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1D0DF" w14:textId="77777777" w:rsidR="0090476B" w:rsidRDefault="0090476B">
      <w:pPr>
        <w:rPr>
          <w:rFonts w:ascii="Times New Roman" w:hAnsi="Times New Roman" w:cs="Times New Roman"/>
        </w:rPr>
      </w:pPr>
    </w:p>
    <w:p w14:paraId="2226D514" w14:textId="77777777" w:rsidR="0090476B" w:rsidRDefault="0090476B">
      <w:pPr>
        <w:rPr>
          <w:rFonts w:ascii="Times New Roman" w:hAnsi="Times New Roman" w:cs="Times New Roman"/>
        </w:rPr>
      </w:pPr>
    </w:p>
    <w:p w14:paraId="46C9207B" w14:textId="77777777" w:rsidR="0090476B" w:rsidRDefault="0090476B">
      <w:pPr>
        <w:rPr>
          <w:rFonts w:ascii="Times New Roman" w:hAnsi="Times New Roman" w:cs="Times New Roman"/>
        </w:rPr>
      </w:pPr>
    </w:p>
    <w:p w14:paraId="2CEFDBB6" w14:textId="77777777" w:rsidR="0090476B" w:rsidRDefault="0090476B">
      <w:pPr>
        <w:rPr>
          <w:rFonts w:ascii="Times New Roman" w:hAnsi="Times New Roman" w:cs="Times New Roman"/>
        </w:rPr>
      </w:pPr>
    </w:p>
    <w:p w14:paraId="08CCA478" w14:textId="77777777" w:rsidR="0090476B" w:rsidRDefault="0090476B">
      <w:pPr>
        <w:rPr>
          <w:rFonts w:ascii="Times New Roman" w:hAnsi="Times New Roman" w:cs="Times New Roman"/>
        </w:rPr>
      </w:pPr>
    </w:p>
    <w:p w14:paraId="2DCE50C8" w14:textId="77777777" w:rsidR="0090476B" w:rsidRDefault="0090476B">
      <w:pPr>
        <w:rPr>
          <w:rFonts w:ascii="Times New Roman" w:hAnsi="Times New Roman" w:cs="Times New Roman"/>
        </w:rPr>
      </w:pPr>
    </w:p>
    <w:p w14:paraId="5EFDE38B" w14:textId="77777777" w:rsidR="0090476B" w:rsidRDefault="0090476B">
      <w:pPr>
        <w:jc w:val="center"/>
      </w:pPr>
      <w:r>
        <w:t>ZONING ORDINANCE</w:t>
      </w:r>
    </w:p>
    <w:p w14:paraId="4D0F31FF" w14:textId="77777777" w:rsidR="0090476B" w:rsidRDefault="0090476B">
      <w:pPr>
        <w:jc w:val="center"/>
      </w:pPr>
    </w:p>
    <w:p w14:paraId="5AFDF00E" w14:textId="77777777" w:rsidR="0090476B" w:rsidRDefault="0090476B">
      <w:pPr>
        <w:jc w:val="center"/>
      </w:pPr>
    </w:p>
    <w:p w14:paraId="5AEF42EB" w14:textId="77777777" w:rsidR="0090476B" w:rsidRDefault="0090476B">
      <w:pPr>
        <w:jc w:val="center"/>
      </w:pPr>
      <w:smartTag w:uri="urn:schemas-microsoft-com:office:smarttags" w:element="place">
        <w:smartTag w:uri="urn:schemas-microsoft-com:office:smarttags" w:element="PlaceName">
          <w:r>
            <w:t>HELENA</w:t>
          </w:r>
        </w:smartTag>
        <w:r>
          <w:t xml:space="preserve"> </w:t>
        </w:r>
        <w:smartTag w:uri="urn:schemas-microsoft-com:office:smarttags" w:element="PlaceName">
          <w:r>
            <w:t>TOWNSHIP</w:t>
          </w:r>
        </w:smartTag>
      </w:smartTag>
    </w:p>
    <w:p w14:paraId="27E7188D" w14:textId="77777777" w:rsidR="0090476B" w:rsidRDefault="0090476B">
      <w:pPr>
        <w:jc w:val="center"/>
      </w:pPr>
    </w:p>
    <w:p w14:paraId="67A59144" w14:textId="77777777" w:rsidR="0090476B" w:rsidRDefault="0090476B">
      <w:pPr>
        <w:jc w:val="center"/>
      </w:pPr>
      <w:smartTag w:uri="urn:schemas-microsoft-com:office:smarttags" w:element="place">
        <w:smartTag w:uri="urn:schemas-microsoft-com:office:smarttags" w:element="City">
          <w:r>
            <w:t>ANTRIM COUNTY</w:t>
          </w:r>
        </w:smartTag>
        <w:r>
          <w:t xml:space="preserve">, </w:t>
        </w:r>
        <w:smartTag w:uri="urn:schemas-microsoft-com:office:smarttags" w:element="State">
          <w:r>
            <w:t>MI</w:t>
          </w:r>
        </w:smartTag>
      </w:smartTag>
    </w:p>
    <w:p w14:paraId="55C2D8CF" w14:textId="77777777" w:rsidR="0090476B" w:rsidRDefault="0090476B">
      <w:pPr>
        <w:jc w:val="right"/>
        <w:rPr>
          <w:rFonts w:ascii="Times New Roman" w:hAnsi="Times New Roman" w:cs="Times New Roman"/>
        </w:rPr>
      </w:pPr>
    </w:p>
    <w:p w14:paraId="2F0467C0" w14:textId="77777777" w:rsidR="0090476B" w:rsidRDefault="0090476B">
      <w:pPr>
        <w:rPr>
          <w:rFonts w:ascii="Times New Roman" w:hAnsi="Times New Roman" w:cs="Times New Roman"/>
        </w:rPr>
      </w:pPr>
    </w:p>
    <w:p w14:paraId="570CEF77" w14:textId="77777777" w:rsidR="0090476B" w:rsidRDefault="0090476B">
      <w:pPr>
        <w:rPr>
          <w:rFonts w:ascii="Times New Roman" w:hAnsi="Times New Roman" w:cs="Times New Roman"/>
        </w:rPr>
      </w:pPr>
    </w:p>
    <w:p w14:paraId="264B8358" w14:textId="77777777" w:rsidR="0090476B" w:rsidRDefault="0090476B">
      <w:pPr>
        <w:rPr>
          <w:rFonts w:ascii="Times New Roman" w:hAnsi="Times New Roman" w:cs="Times New Roman"/>
        </w:rPr>
      </w:pPr>
    </w:p>
    <w:p w14:paraId="39FA9C03" w14:textId="77777777" w:rsidR="0090476B" w:rsidRDefault="0090476B">
      <w:pPr>
        <w:rPr>
          <w:rFonts w:ascii="Times New Roman" w:hAnsi="Times New Roman" w:cs="Times New Roman"/>
        </w:rPr>
      </w:pPr>
    </w:p>
    <w:p w14:paraId="5E3FFF25" w14:textId="77777777" w:rsidR="0090476B" w:rsidRDefault="0090476B">
      <w:pPr>
        <w:rPr>
          <w:rFonts w:ascii="Times New Roman" w:hAnsi="Times New Roman" w:cs="Times New Roman"/>
        </w:rPr>
      </w:pPr>
    </w:p>
    <w:p w14:paraId="582C2966" w14:textId="77777777" w:rsidR="0090476B" w:rsidRDefault="0090476B">
      <w:pPr>
        <w:rPr>
          <w:rFonts w:ascii="Times New Roman" w:hAnsi="Times New Roman" w:cs="Times New Roman"/>
        </w:rPr>
      </w:pPr>
    </w:p>
    <w:p w14:paraId="313D0AAB" w14:textId="77777777" w:rsidR="0090476B" w:rsidRDefault="0090476B">
      <w:pPr>
        <w:rPr>
          <w:rFonts w:ascii="Times New Roman" w:hAnsi="Times New Roman" w:cs="Times New Roman"/>
        </w:rPr>
      </w:pPr>
    </w:p>
    <w:p w14:paraId="0DCF0915" w14:textId="77777777" w:rsidR="0090476B" w:rsidRDefault="0090476B">
      <w:pPr>
        <w:rPr>
          <w:rFonts w:ascii="Times New Roman" w:hAnsi="Times New Roman" w:cs="Times New Roman"/>
        </w:rPr>
      </w:pPr>
    </w:p>
    <w:p w14:paraId="5A9C1EA1" w14:textId="77777777" w:rsidR="0090476B" w:rsidRDefault="0090476B">
      <w:pPr>
        <w:rPr>
          <w:rFonts w:ascii="Times New Roman" w:hAnsi="Times New Roman" w:cs="Times New Roman"/>
        </w:rPr>
      </w:pPr>
    </w:p>
    <w:p w14:paraId="324FE294" w14:textId="77777777" w:rsidR="0090476B" w:rsidRDefault="0090476B">
      <w:pPr>
        <w:rPr>
          <w:rFonts w:ascii="Times New Roman" w:hAnsi="Times New Roman" w:cs="Times New Roman"/>
        </w:rPr>
      </w:pPr>
    </w:p>
    <w:p w14:paraId="3DB4044F" w14:textId="77777777" w:rsidR="0090476B" w:rsidRDefault="0090476B">
      <w:pPr>
        <w:rPr>
          <w:rFonts w:ascii="Times New Roman" w:hAnsi="Times New Roman" w:cs="Times New Roman"/>
        </w:rPr>
      </w:pPr>
    </w:p>
    <w:p w14:paraId="3E161B8C" w14:textId="77777777" w:rsidR="0090476B" w:rsidRDefault="0090476B">
      <w:pPr>
        <w:rPr>
          <w:rFonts w:ascii="Times New Roman" w:hAnsi="Times New Roman" w:cs="Times New Roman"/>
        </w:rPr>
      </w:pPr>
    </w:p>
    <w:p w14:paraId="712BA352" w14:textId="77777777" w:rsidR="0090476B" w:rsidRDefault="0090476B">
      <w:pPr>
        <w:rPr>
          <w:rFonts w:ascii="Times New Roman" w:hAnsi="Times New Roman" w:cs="Times New Roman"/>
        </w:rPr>
      </w:pPr>
    </w:p>
    <w:p w14:paraId="32257C59" w14:textId="77777777" w:rsidR="0090476B" w:rsidRDefault="0090476B">
      <w:pPr>
        <w:rPr>
          <w:rFonts w:ascii="Times New Roman" w:hAnsi="Times New Roman" w:cs="Times New Roman"/>
        </w:rPr>
      </w:pPr>
    </w:p>
    <w:p w14:paraId="63202A09" w14:textId="77777777" w:rsidR="0090476B" w:rsidRDefault="0090476B">
      <w:pPr>
        <w:rPr>
          <w:rFonts w:ascii="Times New Roman" w:hAnsi="Times New Roman" w:cs="Times New Roman"/>
        </w:rPr>
      </w:pPr>
    </w:p>
    <w:p w14:paraId="63F994F4" w14:textId="77777777" w:rsidR="0090476B" w:rsidRDefault="0090476B">
      <w:pPr>
        <w:rPr>
          <w:rFonts w:ascii="Times New Roman" w:hAnsi="Times New Roman" w:cs="Times New Roman"/>
        </w:rPr>
      </w:pPr>
    </w:p>
    <w:p w14:paraId="78D42DE1" w14:textId="77777777" w:rsidR="0090476B" w:rsidRDefault="0090476B">
      <w:pPr>
        <w:rPr>
          <w:rFonts w:ascii="Times New Roman" w:hAnsi="Times New Roman" w:cs="Times New Roman"/>
        </w:rPr>
      </w:pPr>
    </w:p>
    <w:p w14:paraId="7EF0F763" w14:textId="77777777" w:rsidR="0090476B" w:rsidRDefault="0090476B">
      <w:pPr>
        <w:rPr>
          <w:rFonts w:ascii="Times New Roman" w:hAnsi="Times New Roman" w:cs="Times New Roman"/>
        </w:rPr>
      </w:pPr>
    </w:p>
    <w:p w14:paraId="7D4F8B78" w14:textId="77777777" w:rsidR="0090476B" w:rsidRDefault="0090476B">
      <w:pPr>
        <w:rPr>
          <w:rFonts w:ascii="Times New Roman" w:hAnsi="Times New Roman" w:cs="Times New Roman"/>
        </w:rPr>
      </w:pPr>
    </w:p>
    <w:p w14:paraId="6FA67A32" w14:textId="77777777" w:rsidR="0090476B" w:rsidRDefault="0090476B">
      <w:pPr>
        <w:rPr>
          <w:rFonts w:ascii="Times New Roman" w:hAnsi="Times New Roman" w:cs="Times New Roman"/>
        </w:rPr>
      </w:pPr>
    </w:p>
    <w:p w14:paraId="60AAB6E4" w14:textId="77777777" w:rsidR="0090476B" w:rsidRDefault="0090476B">
      <w:pPr>
        <w:rPr>
          <w:rFonts w:ascii="Times New Roman" w:hAnsi="Times New Roman" w:cs="Times New Roman"/>
        </w:rPr>
      </w:pPr>
    </w:p>
    <w:p w14:paraId="103723DF" w14:textId="77777777" w:rsidR="0090476B" w:rsidRDefault="0090476B">
      <w:pPr>
        <w:rPr>
          <w:rFonts w:ascii="Times New Roman" w:hAnsi="Times New Roman" w:cs="Times New Roman"/>
        </w:rPr>
      </w:pPr>
    </w:p>
    <w:p w14:paraId="2E67C9BA" w14:textId="77777777" w:rsidR="0090476B" w:rsidRDefault="0090476B">
      <w:pPr>
        <w:rPr>
          <w:rFonts w:ascii="Times New Roman" w:hAnsi="Times New Roman" w:cs="Times New Roman"/>
        </w:rPr>
      </w:pPr>
    </w:p>
    <w:p w14:paraId="5EB2A262" w14:textId="77777777" w:rsidR="0090476B" w:rsidRDefault="0090476B">
      <w:pPr>
        <w:rPr>
          <w:rFonts w:ascii="Times New Roman" w:hAnsi="Times New Roman" w:cs="Times New Roman"/>
        </w:rPr>
      </w:pPr>
    </w:p>
    <w:p w14:paraId="060C8430" w14:textId="77777777" w:rsidR="0090476B" w:rsidRDefault="0090476B">
      <w:pPr>
        <w:rPr>
          <w:rFonts w:ascii="Times New Roman" w:hAnsi="Times New Roman" w:cs="Times New Roman"/>
        </w:rPr>
      </w:pPr>
    </w:p>
    <w:p w14:paraId="2937DF35" w14:textId="77777777" w:rsidR="00D5273D" w:rsidRDefault="0090476B" w:rsidP="00D5273D">
      <w:pPr>
        <w:pStyle w:val="c3"/>
        <w:rPr>
          <w:sz w:val="24"/>
          <w:szCs w:val="24"/>
        </w:rPr>
      </w:pPr>
      <w:r>
        <w:rPr>
          <w:sz w:val="24"/>
          <w:szCs w:val="24"/>
        </w:rPr>
        <w:t>ADOPTED NOVEMBER 7, 1978</w:t>
      </w:r>
    </w:p>
    <w:p w14:paraId="05835D6C" w14:textId="28095663" w:rsidR="0090476B" w:rsidRPr="002C3D85" w:rsidRDefault="0090476B" w:rsidP="002C3D85">
      <w:pPr>
        <w:pStyle w:val="c3"/>
        <w:rPr>
          <w:sz w:val="24"/>
          <w:szCs w:val="24"/>
        </w:rPr>
        <w:sectPr w:rsidR="0090476B" w:rsidRPr="002C3D85" w:rsidSect="008C1E47">
          <w:headerReference w:type="default" r:id="rId8"/>
          <w:footerReference w:type="default" r:id="rId9"/>
          <w:footerReference w:type="first" r:id="rId10"/>
          <w:type w:val="continuous"/>
          <w:pgSz w:w="12240" w:h="15840" w:code="1"/>
          <w:pgMar w:top="1440" w:right="1152" w:bottom="1440" w:left="1440" w:header="1440" w:footer="144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docGrid w:linePitch="326"/>
        </w:sectPr>
      </w:pPr>
    </w:p>
    <w:p w14:paraId="1BA39935" w14:textId="77777777" w:rsidR="0090476B" w:rsidRDefault="0090476B">
      <w:pPr>
        <w:pStyle w:val="c3"/>
        <w:rPr>
          <w:sz w:val="24"/>
          <w:szCs w:val="24"/>
        </w:rPr>
      </w:pPr>
      <w:r>
        <w:rPr>
          <w:sz w:val="24"/>
          <w:szCs w:val="24"/>
        </w:rPr>
        <w:lastRenderedPageBreak/>
        <w:t>TABLE OF CONTENTS</w:t>
      </w:r>
    </w:p>
    <w:p w14:paraId="6E3936BB" w14:textId="60B324E1" w:rsidR="0090476B" w:rsidRPr="00EC68CA" w:rsidRDefault="0090476B">
      <w:pPr>
        <w:pStyle w:val="TOC1"/>
        <w:tabs>
          <w:tab w:val="left" w:pos="1680"/>
          <w:tab w:val="right" w:leader="dot" w:pos="9638"/>
        </w:tabs>
        <w:rPr>
          <w:rFonts w:ascii="Calibri" w:hAnsi="Calibri" w:cs="Times New Roman"/>
          <w:b w:val="0"/>
          <w:bCs w:val="0"/>
          <w:caps w:val="0"/>
          <w:noProof/>
          <w:sz w:val="22"/>
          <w:szCs w:val="22"/>
        </w:rPr>
      </w:pPr>
      <w:r w:rsidRPr="00EC68CA">
        <w:rPr>
          <w:b w:val="0"/>
        </w:rPr>
        <w:fldChar w:fldCharType="begin"/>
      </w:r>
      <w:r w:rsidRPr="00EC68CA">
        <w:rPr>
          <w:b w:val="0"/>
        </w:rPr>
        <w:instrText xml:space="preserve"> TOC \o "1-3" \h \z </w:instrText>
      </w:r>
      <w:r w:rsidRPr="00EC68CA">
        <w:rPr>
          <w:b w:val="0"/>
        </w:rPr>
        <w:fldChar w:fldCharType="separate"/>
      </w:r>
      <w:hyperlink w:anchor="_Toc311809410" w:history="1">
        <w:r w:rsidRPr="00EC68CA">
          <w:rPr>
            <w:rStyle w:val="Hyperlink"/>
            <w:rFonts w:cs="Arial"/>
            <w:b w:val="0"/>
            <w:noProof/>
          </w:rPr>
          <w:t>Chapter 1:</w:t>
        </w:r>
        <w:r w:rsidRPr="00EC68CA">
          <w:rPr>
            <w:rFonts w:ascii="Calibri" w:hAnsi="Calibri" w:cs="Times New Roman"/>
            <w:b w:val="0"/>
            <w:bCs w:val="0"/>
            <w:caps w:val="0"/>
            <w:noProof/>
            <w:sz w:val="22"/>
            <w:szCs w:val="22"/>
          </w:rPr>
          <w:tab/>
        </w:r>
        <w:r w:rsidRPr="00EC68CA">
          <w:rPr>
            <w:rStyle w:val="Hyperlink"/>
            <w:rFonts w:cs="Arial"/>
            <w:b w:val="0"/>
            <w:noProof/>
          </w:rPr>
          <w:t>TITLE, PURPOSE, AND DEFINITION</w:t>
        </w:r>
        <w:r w:rsidRPr="00EC68CA">
          <w:rPr>
            <w:b w:val="0"/>
            <w:noProof/>
            <w:webHidden/>
          </w:rPr>
          <w:tab/>
        </w:r>
        <w:r w:rsidRPr="00EC68CA">
          <w:rPr>
            <w:b w:val="0"/>
            <w:noProof/>
            <w:webHidden/>
          </w:rPr>
          <w:fldChar w:fldCharType="begin"/>
        </w:r>
        <w:r w:rsidRPr="00EC68CA">
          <w:rPr>
            <w:b w:val="0"/>
            <w:noProof/>
            <w:webHidden/>
          </w:rPr>
          <w:instrText xml:space="preserve"> PAGEREF _Toc311809410 \h </w:instrText>
        </w:r>
        <w:r w:rsidRPr="00EC68CA">
          <w:rPr>
            <w:b w:val="0"/>
            <w:noProof/>
            <w:webHidden/>
          </w:rPr>
        </w:r>
        <w:r w:rsidRPr="00EC68CA">
          <w:rPr>
            <w:b w:val="0"/>
            <w:noProof/>
            <w:webHidden/>
          </w:rPr>
          <w:fldChar w:fldCharType="separate"/>
        </w:r>
        <w:r w:rsidR="008C1E47">
          <w:rPr>
            <w:b w:val="0"/>
            <w:noProof/>
            <w:webHidden/>
          </w:rPr>
          <w:t>1</w:t>
        </w:r>
        <w:r w:rsidRPr="00EC68CA">
          <w:rPr>
            <w:b w:val="0"/>
            <w:noProof/>
            <w:webHidden/>
          </w:rPr>
          <w:fldChar w:fldCharType="end"/>
        </w:r>
      </w:hyperlink>
    </w:p>
    <w:p w14:paraId="23F591C8" w14:textId="4298F50B" w:rsidR="0090476B" w:rsidRPr="00EC68CA" w:rsidRDefault="00000000" w:rsidP="00FB57AE">
      <w:pPr>
        <w:pStyle w:val="TOC2"/>
        <w:rPr>
          <w:rFonts w:ascii="Calibri" w:hAnsi="Calibri" w:cs="Times New Roman"/>
          <w:sz w:val="22"/>
          <w:szCs w:val="22"/>
        </w:rPr>
      </w:pPr>
      <w:hyperlink w:anchor="_Toc311809411" w:history="1">
        <w:r w:rsidR="0090476B" w:rsidRPr="00EC68CA">
          <w:rPr>
            <w:rStyle w:val="Hyperlink"/>
            <w:rFonts w:cs="Arial"/>
            <w:b w:val="0"/>
          </w:rPr>
          <w:t>Section 1.01 - TITLE</w:t>
        </w:r>
        <w:r w:rsidR="0090476B" w:rsidRPr="00EC68CA">
          <w:rPr>
            <w:webHidden/>
          </w:rPr>
          <w:tab/>
        </w:r>
        <w:r w:rsidR="0090476B" w:rsidRPr="00EC68CA">
          <w:rPr>
            <w:webHidden/>
          </w:rPr>
          <w:fldChar w:fldCharType="begin"/>
        </w:r>
        <w:r w:rsidR="0090476B" w:rsidRPr="00EC68CA">
          <w:rPr>
            <w:webHidden/>
          </w:rPr>
          <w:instrText xml:space="preserve"> PAGEREF _Toc311809411 \h </w:instrText>
        </w:r>
        <w:r w:rsidR="0090476B" w:rsidRPr="00EC68CA">
          <w:rPr>
            <w:webHidden/>
          </w:rPr>
        </w:r>
        <w:r w:rsidR="0090476B" w:rsidRPr="00EC68CA">
          <w:rPr>
            <w:webHidden/>
          </w:rPr>
          <w:fldChar w:fldCharType="separate"/>
        </w:r>
        <w:r w:rsidR="008C1E47">
          <w:rPr>
            <w:webHidden/>
          </w:rPr>
          <w:t>1</w:t>
        </w:r>
        <w:r w:rsidR="0090476B" w:rsidRPr="00EC68CA">
          <w:rPr>
            <w:webHidden/>
          </w:rPr>
          <w:fldChar w:fldCharType="end"/>
        </w:r>
      </w:hyperlink>
    </w:p>
    <w:p w14:paraId="1EE66439" w14:textId="1783CC15" w:rsidR="0090476B" w:rsidRPr="00EC68CA" w:rsidRDefault="00000000" w:rsidP="00FB57AE">
      <w:pPr>
        <w:pStyle w:val="TOC2"/>
        <w:rPr>
          <w:rFonts w:ascii="Calibri" w:hAnsi="Calibri" w:cs="Times New Roman"/>
          <w:sz w:val="22"/>
          <w:szCs w:val="22"/>
        </w:rPr>
      </w:pPr>
      <w:hyperlink w:anchor="_Toc311809412" w:history="1">
        <w:r w:rsidR="0090476B" w:rsidRPr="00EC68CA">
          <w:rPr>
            <w:rStyle w:val="Hyperlink"/>
            <w:rFonts w:cs="Arial"/>
            <w:b w:val="0"/>
          </w:rPr>
          <w:t>Section 1.02 - PURPOSE</w:t>
        </w:r>
        <w:r w:rsidR="0090476B" w:rsidRPr="00EC68CA">
          <w:rPr>
            <w:webHidden/>
          </w:rPr>
          <w:tab/>
        </w:r>
        <w:r w:rsidR="0090476B" w:rsidRPr="00EC68CA">
          <w:rPr>
            <w:webHidden/>
          </w:rPr>
          <w:fldChar w:fldCharType="begin"/>
        </w:r>
        <w:r w:rsidR="0090476B" w:rsidRPr="00EC68CA">
          <w:rPr>
            <w:webHidden/>
          </w:rPr>
          <w:instrText xml:space="preserve"> PAGEREF _Toc311809412 \h </w:instrText>
        </w:r>
        <w:r w:rsidR="0090476B" w:rsidRPr="00EC68CA">
          <w:rPr>
            <w:webHidden/>
          </w:rPr>
        </w:r>
        <w:r w:rsidR="0090476B" w:rsidRPr="00EC68CA">
          <w:rPr>
            <w:webHidden/>
          </w:rPr>
          <w:fldChar w:fldCharType="separate"/>
        </w:r>
        <w:r w:rsidR="008C1E47">
          <w:rPr>
            <w:webHidden/>
          </w:rPr>
          <w:t>1</w:t>
        </w:r>
        <w:r w:rsidR="0090476B" w:rsidRPr="00EC68CA">
          <w:rPr>
            <w:webHidden/>
          </w:rPr>
          <w:fldChar w:fldCharType="end"/>
        </w:r>
      </w:hyperlink>
    </w:p>
    <w:p w14:paraId="079FABE3" w14:textId="4330FDB2" w:rsidR="0090476B" w:rsidRPr="00EC68CA" w:rsidRDefault="00000000" w:rsidP="00FB57AE">
      <w:pPr>
        <w:pStyle w:val="TOC2"/>
        <w:rPr>
          <w:rFonts w:ascii="Calibri" w:hAnsi="Calibri" w:cs="Times New Roman"/>
          <w:sz w:val="22"/>
          <w:szCs w:val="22"/>
        </w:rPr>
      </w:pPr>
      <w:hyperlink w:anchor="_Toc311809413" w:history="1">
        <w:r w:rsidR="0090476B" w:rsidRPr="00EC68CA">
          <w:rPr>
            <w:rStyle w:val="Hyperlink"/>
            <w:rFonts w:cs="Arial"/>
            <w:b w:val="0"/>
          </w:rPr>
          <w:t>Section 1.03 - DEFINITIONS</w:t>
        </w:r>
        <w:r w:rsidR="0090476B" w:rsidRPr="00EC68CA">
          <w:rPr>
            <w:webHidden/>
          </w:rPr>
          <w:tab/>
        </w:r>
        <w:r w:rsidR="0090476B" w:rsidRPr="00EC68CA">
          <w:rPr>
            <w:webHidden/>
          </w:rPr>
          <w:fldChar w:fldCharType="begin"/>
        </w:r>
        <w:r w:rsidR="0090476B" w:rsidRPr="00EC68CA">
          <w:rPr>
            <w:webHidden/>
          </w:rPr>
          <w:instrText xml:space="preserve"> PAGEREF _Toc311809413 \h </w:instrText>
        </w:r>
        <w:r w:rsidR="0090476B" w:rsidRPr="00EC68CA">
          <w:rPr>
            <w:webHidden/>
          </w:rPr>
        </w:r>
        <w:r w:rsidR="0090476B" w:rsidRPr="00EC68CA">
          <w:rPr>
            <w:webHidden/>
          </w:rPr>
          <w:fldChar w:fldCharType="separate"/>
        </w:r>
        <w:r w:rsidR="008C1E47">
          <w:rPr>
            <w:webHidden/>
          </w:rPr>
          <w:t>2</w:t>
        </w:r>
        <w:r w:rsidR="0090476B" w:rsidRPr="00EC68CA">
          <w:rPr>
            <w:webHidden/>
          </w:rPr>
          <w:fldChar w:fldCharType="end"/>
        </w:r>
      </w:hyperlink>
    </w:p>
    <w:p w14:paraId="1391DA64" w14:textId="0693CE8C" w:rsidR="0090476B" w:rsidRPr="00EC68CA" w:rsidRDefault="00000000">
      <w:pPr>
        <w:pStyle w:val="TOC1"/>
        <w:tabs>
          <w:tab w:val="left" w:pos="1680"/>
          <w:tab w:val="right" w:leader="dot" w:pos="9638"/>
        </w:tabs>
        <w:rPr>
          <w:rFonts w:ascii="Calibri" w:hAnsi="Calibri" w:cs="Times New Roman"/>
          <w:b w:val="0"/>
          <w:bCs w:val="0"/>
          <w:caps w:val="0"/>
          <w:noProof/>
          <w:sz w:val="22"/>
          <w:szCs w:val="22"/>
        </w:rPr>
      </w:pPr>
      <w:hyperlink w:anchor="_Toc311809414" w:history="1">
        <w:r w:rsidR="0090476B" w:rsidRPr="00EC68CA">
          <w:rPr>
            <w:rStyle w:val="Hyperlink"/>
            <w:rFonts w:cs="Arial"/>
            <w:b w:val="0"/>
            <w:noProof/>
          </w:rPr>
          <w:t>Chapter 2:</w:t>
        </w:r>
        <w:r w:rsidR="0090476B" w:rsidRPr="00EC68CA">
          <w:rPr>
            <w:rFonts w:ascii="Calibri" w:hAnsi="Calibri" w:cs="Times New Roman"/>
            <w:b w:val="0"/>
            <w:bCs w:val="0"/>
            <w:caps w:val="0"/>
            <w:noProof/>
            <w:sz w:val="22"/>
            <w:szCs w:val="22"/>
          </w:rPr>
          <w:tab/>
        </w:r>
        <w:r w:rsidR="0090476B" w:rsidRPr="00EC68CA">
          <w:rPr>
            <w:rStyle w:val="Hyperlink"/>
            <w:rFonts w:cs="Arial"/>
            <w:b w:val="0"/>
            <w:noProof/>
          </w:rPr>
          <w:t>ADMINISTRATION AND ENFORCEMENT</w:t>
        </w:r>
        <w:r w:rsidR="0090476B" w:rsidRPr="00EC68CA">
          <w:rPr>
            <w:b w:val="0"/>
            <w:noProof/>
            <w:webHidden/>
          </w:rPr>
          <w:tab/>
        </w:r>
        <w:r w:rsidR="0090476B" w:rsidRPr="00B050CC">
          <w:rPr>
            <w:noProof/>
            <w:webHidden/>
          </w:rPr>
          <w:fldChar w:fldCharType="begin"/>
        </w:r>
        <w:r w:rsidR="0090476B" w:rsidRPr="00B050CC">
          <w:rPr>
            <w:noProof/>
            <w:webHidden/>
          </w:rPr>
          <w:instrText xml:space="preserve"> PAGEREF _Toc311809414 \h </w:instrText>
        </w:r>
        <w:r w:rsidR="0090476B" w:rsidRPr="00B050CC">
          <w:rPr>
            <w:noProof/>
            <w:webHidden/>
          </w:rPr>
        </w:r>
        <w:r w:rsidR="0090476B" w:rsidRPr="00B050CC">
          <w:rPr>
            <w:noProof/>
            <w:webHidden/>
          </w:rPr>
          <w:fldChar w:fldCharType="separate"/>
        </w:r>
        <w:r w:rsidR="008C1E47">
          <w:rPr>
            <w:noProof/>
            <w:webHidden/>
          </w:rPr>
          <w:t>14</w:t>
        </w:r>
        <w:r w:rsidR="0090476B" w:rsidRPr="00B050CC">
          <w:rPr>
            <w:noProof/>
            <w:webHidden/>
          </w:rPr>
          <w:fldChar w:fldCharType="end"/>
        </w:r>
      </w:hyperlink>
    </w:p>
    <w:p w14:paraId="5D73E746" w14:textId="707AD25A" w:rsidR="0090476B" w:rsidRPr="00EC68CA" w:rsidRDefault="00000000" w:rsidP="00FB57AE">
      <w:pPr>
        <w:pStyle w:val="TOC2"/>
        <w:rPr>
          <w:rFonts w:ascii="Calibri" w:hAnsi="Calibri" w:cs="Times New Roman"/>
          <w:sz w:val="22"/>
          <w:szCs w:val="22"/>
        </w:rPr>
      </w:pPr>
      <w:hyperlink w:anchor="_Toc311809415" w:history="1">
        <w:r w:rsidR="0090476B" w:rsidRPr="00EC68CA">
          <w:rPr>
            <w:rStyle w:val="Hyperlink"/>
            <w:rFonts w:cs="Arial"/>
            <w:b w:val="0"/>
          </w:rPr>
          <w:t>Section 2.01 – ZONING PERMIT AND FEE REQUIREMENTS</w:t>
        </w:r>
        <w:r w:rsidR="0090476B" w:rsidRPr="00EC68CA">
          <w:rPr>
            <w:webHidden/>
          </w:rPr>
          <w:tab/>
        </w:r>
        <w:r w:rsidR="0090476B" w:rsidRPr="00EC68CA">
          <w:rPr>
            <w:webHidden/>
          </w:rPr>
          <w:fldChar w:fldCharType="begin"/>
        </w:r>
        <w:r w:rsidR="0090476B" w:rsidRPr="00EC68CA">
          <w:rPr>
            <w:webHidden/>
          </w:rPr>
          <w:instrText xml:space="preserve"> PAGEREF _Toc311809415 \h </w:instrText>
        </w:r>
        <w:r w:rsidR="0090476B" w:rsidRPr="00EC68CA">
          <w:rPr>
            <w:webHidden/>
          </w:rPr>
        </w:r>
        <w:r w:rsidR="0090476B" w:rsidRPr="00EC68CA">
          <w:rPr>
            <w:webHidden/>
          </w:rPr>
          <w:fldChar w:fldCharType="separate"/>
        </w:r>
        <w:r w:rsidR="008C1E47">
          <w:rPr>
            <w:webHidden/>
          </w:rPr>
          <w:t>14</w:t>
        </w:r>
        <w:r w:rsidR="0090476B" w:rsidRPr="00EC68CA">
          <w:rPr>
            <w:webHidden/>
          </w:rPr>
          <w:fldChar w:fldCharType="end"/>
        </w:r>
      </w:hyperlink>
    </w:p>
    <w:p w14:paraId="427C4411" w14:textId="0CB8026D" w:rsidR="0090476B" w:rsidRPr="00EC68CA" w:rsidRDefault="00000000">
      <w:pPr>
        <w:pStyle w:val="TOC3"/>
        <w:tabs>
          <w:tab w:val="right" w:leader="dot" w:pos="9638"/>
        </w:tabs>
        <w:rPr>
          <w:rFonts w:ascii="Calibri" w:hAnsi="Calibri" w:cs="Times New Roman"/>
          <w:noProof/>
          <w:sz w:val="22"/>
          <w:szCs w:val="22"/>
        </w:rPr>
      </w:pPr>
      <w:hyperlink w:anchor="_Toc311809416" w:history="1">
        <w:r w:rsidR="0090476B" w:rsidRPr="00EC68CA">
          <w:rPr>
            <w:rStyle w:val="Hyperlink"/>
            <w:rFonts w:cs="Arial"/>
            <w:noProof/>
          </w:rPr>
          <w:t>2.01.01 – Zoning Permits Required</w:t>
        </w:r>
        <w:r w:rsidR="0090476B" w:rsidRPr="00EC68CA">
          <w:rPr>
            <w:noProof/>
            <w:webHidden/>
          </w:rPr>
          <w:tab/>
        </w:r>
        <w:r w:rsidR="0090476B" w:rsidRPr="00EC68CA">
          <w:rPr>
            <w:noProof/>
            <w:webHidden/>
          </w:rPr>
          <w:fldChar w:fldCharType="begin"/>
        </w:r>
        <w:r w:rsidR="0090476B" w:rsidRPr="00EC68CA">
          <w:rPr>
            <w:noProof/>
            <w:webHidden/>
          </w:rPr>
          <w:instrText xml:space="preserve"> PAGEREF _Toc311809416 \h </w:instrText>
        </w:r>
        <w:r w:rsidR="0090476B" w:rsidRPr="00EC68CA">
          <w:rPr>
            <w:noProof/>
            <w:webHidden/>
          </w:rPr>
        </w:r>
        <w:r w:rsidR="0090476B" w:rsidRPr="00EC68CA">
          <w:rPr>
            <w:noProof/>
            <w:webHidden/>
          </w:rPr>
          <w:fldChar w:fldCharType="separate"/>
        </w:r>
        <w:r w:rsidR="008C1E47">
          <w:rPr>
            <w:noProof/>
            <w:webHidden/>
          </w:rPr>
          <w:t>14</w:t>
        </w:r>
        <w:r w:rsidR="0090476B" w:rsidRPr="00EC68CA">
          <w:rPr>
            <w:noProof/>
            <w:webHidden/>
          </w:rPr>
          <w:fldChar w:fldCharType="end"/>
        </w:r>
      </w:hyperlink>
    </w:p>
    <w:p w14:paraId="344C1FA3" w14:textId="1A3E468C" w:rsidR="0090476B" w:rsidRPr="00EC68CA" w:rsidRDefault="00000000">
      <w:pPr>
        <w:pStyle w:val="TOC3"/>
        <w:tabs>
          <w:tab w:val="right" w:leader="dot" w:pos="9638"/>
        </w:tabs>
        <w:rPr>
          <w:rFonts w:ascii="Calibri" w:hAnsi="Calibri" w:cs="Times New Roman"/>
          <w:noProof/>
          <w:sz w:val="22"/>
          <w:szCs w:val="22"/>
        </w:rPr>
      </w:pPr>
      <w:hyperlink w:anchor="_Toc311809417" w:history="1">
        <w:r w:rsidR="0090476B" w:rsidRPr="00EC68CA">
          <w:rPr>
            <w:rStyle w:val="Hyperlink"/>
            <w:rFonts w:cs="Arial"/>
            <w:noProof/>
          </w:rPr>
          <w:t>2.01.02 - Fees</w:t>
        </w:r>
        <w:r w:rsidR="0090476B" w:rsidRPr="00EC68CA">
          <w:rPr>
            <w:noProof/>
            <w:webHidden/>
          </w:rPr>
          <w:tab/>
        </w:r>
        <w:r w:rsidR="0090476B" w:rsidRPr="00EC68CA">
          <w:rPr>
            <w:noProof/>
            <w:webHidden/>
          </w:rPr>
          <w:fldChar w:fldCharType="begin"/>
        </w:r>
        <w:r w:rsidR="0090476B" w:rsidRPr="00EC68CA">
          <w:rPr>
            <w:noProof/>
            <w:webHidden/>
          </w:rPr>
          <w:instrText xml:space="preserve"> PAGEREF _Toc311809417 \h </w:instrText>
        </w:r>
        <w:r w:rsidR="0090476B" w:rsidRPr="00EC68CA">
          <w:rPr>
            <w:noProof/>
            <w:webHidden/>
          </w:rPr>
        </w:r>
        <w:r w:rsidR="0090476B" w:rsidRPr="00EC68CA">
          <w:rPr>
            <w:noProof/>
            <w:webHidden/>
          </w:rPr>
          <w:fldChar w:fldCharType="separate"/>
        </w:r>
        <w:r w:rsidR="008C1E47">
          <w:rPr>
            <w:noProof/>
            <w:webHidden/>
          </w:rPr>
          <w:t>14</w:t>
        </w:r>
        <w:r w:rsidR="0090476B" w:rsidRPr="00EC68CA">
          <w:rPr>
            <w:noProof/>
            <w:webHidden/>
          </w:rPr>
          <w:fldChar w:fldCharType="end"/>
        </w:r>
      </w:hyperlink>
    </w:p>
    <w:p w14:paraId="6766736C" w14:textId="47D35D59" w:rsidR="0090476B" w:rsidRPr="00EC68CA" w:rsidRDefault="00000000" w:rsidP="00FB57AE">
      <w:pPr>
        <w:pStyle w:val="TOC2"/>
        <w:rPr>
          <w:rFonts w:ascii="Calibri" w:hAnsi="Calibri" w:cs="Times New Roman"/>
          <w:sz w:val="22"/>
          <w:szCs w:val="22"/>
        </w:rPr>
      </w:pPr>
      <w:hyperlink w:anchor="_Toc311809418" w:history="1">
        <w:r w:rsidR="0090476B" w:rsidRPr="00EC68CA">
          <w:rPr>
            <w:rStyle w:val="Hyperlink"/>
            <w:rFonts w:cs="Arial"/>
            <w:b w:val="0"/>
          </w:rPr>
          <w:t>Section 2.02 – ADMINISTRATION OFFICIALS</w:t>
        </w:r>
        <w:r w:rsidR="0090476B" w:rsidRPr="00EC68CA">
          <w:rPr>
            <w:webHidden/>
          </w:rPr>
          <w:tab/>
        </w:r>
        <w:r w:rsidR="0090476B" w:rsidRPr="00EC68CA">
          <w:rPr>
            <w:webHidden/>
          </w:rPr>
          <w:fldChar w:fldCharType="begin"/>
        </w:r>
        <w:r w:rsidR="0090476B" w:rsidRPr="00EC68CA">
          <w:rPr>
            <w:webHidden/>
          </w:rPr>
          <w:instrText xml:space="preserve"> PAGEREF _Toc311809418 \h </w:instrText>
        </w:r>
        <w:r w:rsidR="0090476B" w:rsidRPr="00EC68CA">
          <w:rPr>
            <w:webHidden/>
          </w:rPr>
        </w:r>
        <w:r w:rsidR="0090476B" w:rsidRPr="00EC68CA">
          <w:rPr>
            <w:webHidden/>
          </w:rPr>
          <w:fldChar w:fldCharType="separate"/>
        </w:r>
        <w:r w:rsidR="008C1E47">
          <w:rPr>
            <w:webHidden/>
          </w:rPr>
          <w:t>16</w:t>
        </w:r>
        <w:r w:rsidR="0090476B" w:rsidRPr="00EC68CA">
          <w:rPr>
            <w:webHidden/>
          </w:rPr>
          <w:fldChar w:fldCharType="end"/>
        </w:r>
      </w:hyperlink>
    </w:p>
    <w:p w14:paraId="6066F3D0" w14:textId="2CE6210B" w:rsidR="0090476B" w:rsidRPr="00EC68CA" w:rsidRDefault="00000000" w:rsidP="00FB57AE">
      <w:pPr>
        <w:pStyle w:val="TOC2"/>
        <w:rPr>
          <w:rFonts w:ascii="Calibri" w:hAnsi="Calibri" w:cs="Times New Roman"/>
          <w:sz w:val="22"/>
          <w:szCs w:val="22"/>
        </w:rPr>
      </w:pPr>
      <w:hyperlink w:anchor="_Toc311809419" w:history="1">
        <w:r w:rsidR="0090476B" w:rsidRPr="00EC68CA">
          <w:rPr>
            <w:rStyle w:val="Hyperlink"/>
            <w:rFonts w:cs="Arial"/>
            <w:b w:val="0"/>
          </w:rPr>
          <w:t>Section 2.03 – PERMITTING PROCESS AND REQUIREMENTS</w:t>
        </w:r>
        <w:r w:rsidR="0090476B" w:rsidRPr="00EC68CA">
          <w:rPr>
            <w:webHidden/>
          </w:rPr>
          <w:tab/>
        </w:r>
        <w:r w:rsidR="0090476B" w:rsidRPr="00EC68CA">
          <w:rPr>
            <w:webHidden/>
          </w:rPr>
          <w:fldChar w:fldCharType="begin"/>
        </w:r>
        <w:r w:rsidR="0090476B" w:rsidRPr="00EC68CA">
          <w:rPr>
            <w:webHidden/>
          </w:rPr>
          <w:instrText xml:space="preserve"> PAGEREF _Toc311809419 \h </w:instrText>
        </w:r>
        <w:r w:rsidR="0090476B" w:rsidRPr="00EC68CA">
          <w:rPr>
            <w:webHidden/>
          </w:rPr>
        </w:r>
        <w:r w:rsidR="0090476B" w:rsidRPr="00EC68CA">
          <w:rPr>
            <w:webHidden/>
          </w:rPr>
          <w:fldChar w:fldCharType="separate"/>
        </w:r>
        <w:r w:rsidR="008C1E47">
          <w:rPr>
            <w:webHidden/>
          </w:rPr>
          <w:t>16</w:t>
        </w:r>
        <w:r w:rsidR="0090476B" w:rsidRPr="00EC68CA">
          <w:rPr>
            <w:webHidden/>
          </w:rPr>
          <w:fldChar w:fldCharType="end"/>
        </w:r>
      </w:hyperlink>
    </w:p>
    <w:p w14:paraId="68A45CE2" w14:textId="58D437E4" w:rsidR="0090476B" w:rsidRPr="00EC68CA" w:rsidRDefault="00000000">
      <w:pPr>
        <w:pStyle w:val="TOC3"/>
        <w:tabs>
          <w:tab w:val="right" w:leader="dot" w:pos="9638"/>
        </w:tabs>
        <w:rPr>
          <w:rFonts w:ascii="Calibri" w:hAnsi="Calibri" w:cs="Times New Roman"/>
          <w:noProof/>
          <w:sz w:val="22"/>
          <w:szCs w:val="22"/>
        </w:rPr>
      </w:pPr>
      <w:hyperlink w:anchor="_Toc311809420" w:history="1">
        <w:r w:rsidR="0090476B" w:rsidRPr="00EC68CA">
          <w:rPr>
            <w:rStyle w:val="Hyperlink"/>
            <w:rFonts w:cs="Arial"/>
            <w:noProof/>
          </w:rPr>
          <w:t>2.03.01 – Land Use Permits</w:t>
        </w:r>
        <w:r w:rsidR="0090476B" w:rsidRPr="00EC68CA">
          <w:rPr>
            <w:noProof/>
            <w:webHidden/>
          </w:rPr>
          <w:tab/>
        </w:r>
        <w:r w:rsidR="0090476B" w:rsidRPr="00EC68CA">
          <w:rPr>
            <w:noProof/>
            <w:webHidden/>
          </w:rPr>
          <w:fldChar w:fldCharType="begin"/>
        </w:r>
        <w:r w:rsidR="0090476B" w:rsidRPr="00EC68CA">
          <w:rPr>
            <w:noProof/>
            <w:webHidden/>
          </w:rPr>
          <w:instrText xml:space="preserve"> PAGEREF _Toc311809420 \h </w:instrText>
        </w:r>
        <w:r w:rsidR="0090476B" w:rsidRPr="00EC68CA">
          <w:rPr>
            <w:noProof/>
            <w:webHidden/>
          </w:rPr>
        </w:r>
        <w:r w:rsidR="0090476B" w:rsidRPr="00EC68CA">
          <w:rPr>
            <w:noProof/>
            <w:webHidden/>
          </w:rPr>
          <w:fldChar w:fldCharType="separate"/>
        </w:r>
        <w:r w:rsidR="008C1E47">
          <w:rPr>
            <w:noProof/>
            <w:webHidden/>
          </w:rPr>
          <w:t>16</w:t>
        </w:r>
        <w:r w:rsidR="0090476B" w:rsidRPr="00EC68CA">
          <w:rPr>
            <w:noProof/>
            <w:webHidden/>
          </w:rPr>
          <w:fldChar w:fldCharType="end"/>
        </w:r>
      </w:hyperlink>
    </w:p>
    <w:p w14:paraId="048C40A4" w14:textId="6D90CC50" w:rsidR="0090476B" w:rsidRPr="00EC68CA" w:rsidRDefault="00000000">
      <w:pPr>
        <w:pStyle w:val="TOC3"/>
        <w:tabs>
          <w:tab w:val="right" w:leader="dot" w:pos="9638"/>
        </w:tabs>
        <w:rPr>
          <w:rFonts w:ascii="Calibri" w:hAnsi="Calibri" w:cs="Times New Roman"/>
          <w:noProof/>
          <w:sz w:val="22"/>
          <w:szCs w:val="22"/>
        </w:rPr>
      </w:pPr>
      <w:hyperlink w:anchor="_Toc311809421" w:history="1">
        <w:r w:rsidR="0090476B" w:rsidRPr="00EC68CA">
          <w:rPr>
            <w:rStyle w:val="Hyperlink"/>
            <w:rFonts w:cs="Arial"/>
            <w:noProof/>
          </w:rPr>
          <w:t>2.03.02 – Special Use Permits</w:t>
        </w:r>
        <w:r w:rsidR="0090476B" w:rsidRPr="00EC68CA">
          <w:rPr>
            <w:noProof/>
            <w:webHidden/>
          </w:rPr>
          <w:tab/>
        </w:r>
        <w:r w:rsidR="0090476B" w:rsidRPr="00EC68CA">
          <w:rPr>
            <w:noProof/>
            <w:webHidden/>
          </w:rPr>
          <w:fldChar w:fldCharType="begin"/>
        </w:r>
        <w:r w:rsidR="0090476B" w:rsidRPr="00EC68CA">
          <w:rPr>
            <w:noProof/>
            <w:webHidden/>
          </w:rPr>
          <w:instrText xml:space="preserve"> PAGEREF _Toc311809421 \h </w:instrText>
        </w:r>
        <w:r w:rsidR="0090476B" w:rsidRPr="00EC68CA">
          <w:rPr>
            <w:noProof/>
            <w:webHidden/>
          </w:rPr>
        </w:r>
        <w:r w:rsidR="0090476B" w:rsidRPr="00EC68CA">
          <w:rPr>
            <w:noProof/>
            <w:webHidden/>
          </w:rPr>
          <w:fldChar w:fldCharType="separate"/>
        </w:r>
        <w:r w:rsidR="008C1E47">
          <w:rPr>
            <w:noProof/>
            <w:webHidden/>
          </w:rPr>
          <w:t>17</w:t>
        </w:r>
        <w:r w:rsidR="0090476B" w:rsidRPr="00EC68CA">
          <w:rPr>
            <w:noProof/>
            <w:webHidden/>
          </w:rPr>
          <w:fldChar w:fldCharType="end"/>
        </w:r>
      </w:hyperlink>
    </w:p>
    <w:p w14:paraId="139894B2" w14:textId="465EE18E" w:rsidR="0090476B" w:rsidRPr="00EC68CA" w:rsidRDefault="00000000">
      <w:pPr>
        <w:pStyle w:val="TOC3"/>
        <w:tabs>
          <w:tab w:val="right" w:leader="dot" w:pos="9638"/>
        </w:tabs>
        <w:rPr>
          <w:rFonts w:ascii="Calibri" w:hAnsi="Calibri" w:cs="Times New Roman"/>
          <w:noProof/>
          <w:sz w:val="22"/>
          <w:szCs w:val="22"/>
        </w:rPr>
      </w:pPr>
      <w:hyperlink w:anchor="_Toc311809422" w:history="1">
        <w:r w:rsidR="0090476B" w:rsidRPr="00EC68CA">
          <w:rPr>
            <w:rStyle w:val="Hyperlink"/>
            <w:rFonts w:cs="Arial"/>
            <w:noProof/>
          </w:rPr>
          <w:t>2.03.03 – County Permits</w:t>
        </w:r>
        <w:r w:rsidR="0090476B" w:rsidRPr="00EC68CA">
          <w:rPr>
            <w:noProof/>
            <w:webHidden/>
          </w:rPr>
          <w:tab/>
        </w:r>
        <w:r w:rsidR="0090476B" w:rsidRPr="00EC68CA">
          <w:rPr>
            <w:noProof/>
            <w:webHidden/>
          </w:rPr>
          <w:fldChar w:fldCharType="begin"/>
        </w:r>
        <w:r w:rsidR="0090476B" w:rsidRPr="00EC68CA">
          <w:rPr>
            <w:noProof/>
            <w:webHidden/>
          </w:rPr>
          <w:instrText xml:space="preserve"> PAGEREF _Toc311809422 \h </w:instrText>
        </w:r>
        <w:r w:rsidR="0090476B" w:rsidRPr="00EC68CA">
          <w:rPr>
            <w:noProof/>
            <w:webHidden/>
          </w:rPr>
        </w:r>
        <w:r w:rsidR="0090476B" w:rsidRPr="00EC68CA">
          <w:rPr>
            <w:noProof/>
            <w:webHidden/>
          </w:rPr>
          <w:fldChar w:fldCharType="separate"/>
        </w:r>
        <w:r w:rsidR="008C1E47">
          <w:rPr>
            <w:noProof/>
            <w:webHidden/>
          </w:rPr>
          <w:t>17</w:t>
        </w:r>
        <w:r w:rsidR="0090476B" w:rsidRPr="00EC68CA">
          <w:rPr>
            <w:noProof/>
            <w:webHidden/>
          </w:rPr>
          <w:fldChar w:fldCharType="end"/>
        </w:r>
      </w:hyperlink>
    </w:p>
    <w:p w14:paraId="5F8D1E38" w14:textId="3488DBD0" w:rsidR="0090476B" w:rsidRPr="00EC68CA" w:rsidRDefault="00000000">
      <w:pPr>
        <w:pStyle w:val="TOC3"/>
        <w:tabs>
          <w:tab w:val="right" w:leader="dot" w:pos="9638"/>
        </w:tabs>
        <w:rPr>
          <w:rFonts w:ascii="Calibri" w:hAnsi="Calibri" w:cs="Times New Roman"/>
          <w:noProof/>
          <w:sz w:val="22"/>
          <w:szCs w:val="22"/>
        </w:rPr>
      </w:pPr>
      <w:hyperlink w:anchor="_Toc311809423" w:history="1">
        <w:r w:rsidR="0090476B" w:rsidRPr="00EC68CA">
          <w:rPr>
            <w:rStyle w:val="Hyperlink"/>
            <w:rFonts w:cs="Arial"/>
            <w:noProof/>
          </w:rPr>
          <w:t>2.03.04 – Certificate of Occupancy</w:t>
        </w:r>
        <w:r w:rsidR="0090476B" w:rsidRPr="00EC68CA">
          <w:rPr>
            <w:noProof/>
            <w:webHidden/>
          </w:rPr>
          <w:tab/>
        </w:r>
        <w:r w:rsidR="0090476B" w:rsidRPr="00EC68CA">
          <w:rPr>
            <w:noProof/>
            <w:webHidden/>
          </w:rPr>
          <w:fldChar w:fldCharType="begin"/>
        </w:r>
        <w:r w:rsidR="0090476B" w:rsidRPr="00EC68CA">
          <w:rPr>
            <w:noProof/>
            <w:webHidden/>
          </w:rPr>
          <w:instrText xml:space="preserve"> PAGEREF _Toc311809423 \h </w:instrText>
        </w:r>
        <w:r w:rsidR="0090476B" w:rsidRPr="00EC68CA">
          <w:rPr>
            <w:noProof/>
            <w:webHidden/>
          </w:rPr>
        </w:r>
        <w:r w:rsidR="0090476B" w:rsidRPr="00EC68CA">
          <w:rPr>
            <w:noProof/>
            <w:webHidden/>
          </w:rPr>
          <w:fldChar w:fldCharType="separate"/>
        </w:r>
        <w:r w:rsidR="008C1E47">
          <w:rPr>
            <w:noProof/>
            <w:webHidden/>
          </w:rPr>
          <w:t>17</w:t>
        </w:r>
        <w:r w:rsidR="0090476B" w:rsidRPr="00EC68CA">
          <w:rPr>
            <w:noProof/>
            <w:webHidden/>
          </w:rPr>
          <w:fldChar w:fldCharType="end"/>
        </w:r>
      </w:hyperlink>
    </w:p>
    <w:p w14:paraId="43CD34F8" w14:textId="2E07071B" w:rsidR="0090476B" w:rsidRPr="00EC68CA" w:rsidRDefault="00000000">
      <w:pPr>
        <w:pStyle w:val="TOC3"/>
        <w:tabs>
          <w:tab w:val="right" w:leader="dot" w:pos="9638"/>
        </w:tabs>
        <w:rPr>
          <w:rFonts w:ascii="Calibri" w:hAnsi="Calibri" w:cs="Times New Roman"/>
          <w:noProof/>
          <w:sz w:val="22"/>
          <w:szCs w:val="22"/>
        </w:rPr>
      </w:pPr>
      <w:hyperlink w:anchor="_Toc311809424" w:history="1">
        <w:r w:rsidR="0090476B" w:rsidRPr="00EC68CA">
          <w:rPr>
            <w:rStyle w:val="Hyperlink"/>
            <w:rFonts w:cs="Arial"/>
            <w:noProof/>
          </w:rPr>
          <w:t>2.03.05 – Property Boundaries</w:t>
        </w:r>
        <w:r w:rsidR="0090476B" w:rsidRPr="00EC68CA">
          <w:rPr>
            <w:noProof/>
            <w:webHidden/>
          </w:rPr>
          <w:tab/>
        </w:r>
        <w:r w:rsidR="0090476B" w:rsidRPr="00EC68CA">
          <w:rPr>
            <w:noProof/>
            <w:webHidden/>
          </w:rPr>
          <w:fldChar w:fldCharType="begin"/>
        </w:r>
        <w:r w:rsidR="0090476B" w:rsidRPr="00EC68CA">
          <w:rPr>
            <w:noProof/>
            <w:webHidden/>
          </w:rPr>
          <w:instrText xml:space="preserve"> PAGEREF _Toc311809424 \h </w:instrText>
        </w:r>
        <w:r w:rsidR="0090476B" w:rsidRPr="00EC68CA">
          <w:rPr>
            <w:noProof/>
            <w:webHidden/>
          </w:rPr>
        </w:r>
        <w:r w:rsidR="0090476B" w:rsidRPr="00EC68CA">
          <w:rPr>
            <w:noProof/>
            <w:webHidden/>
          </w:rPr>
          <w:fldChar w:fldCharType="separate"/>
        </w:r>
        <w:r w:rsidR="008C1E47">
          <w:rPr>
            <w:noProof/>
            <w:webHidden/>
          </w:rPr>
          <w:t>18</w:t>
        </w:r>
        <w:r w:rsidR="0090476B" w:rsidRPr="00EC68CA">
          <w:rPr>
            <w:noProof/>
            <w:webHidden/>
          </w:rPr>
          <w:fldChar w:fldCharType="end"/>
        </w:r>
      </w:hyperlink>
    </w:p>
    <w:p w14:paraId="3275D3C7" w14:textId="7A983FC8" w:rsidR="0090476B" w:rsidRPr="00EC68CA" w:rsidRDefault="00000000">
      <w:pPr>
        <w:pStyle w:val="TOC3"/>
        <w:tabs>
          <w:tab w:val="right" w:leader="dot" w:pos="9638"/>
        </w:tabs>
        <w:rPr>
          <w:rFonts w:ascii="Calibri" w:hAnsi="Calibri" w:cs="Times New Roman"/>
          <w:noProof/>
          <w:sz w:val="22"/>
          <w:szCs w:val="22"/>
        </w:rPr>
      </w:pPr>
      <w:hyperlink w:anchor="_Toc311809425" w:history="1">
        <w:r w:rsidR="0090476B" w:rsidRPr="00EC68CA">
          <w:rPr>
            <w:rStyle w:val="Hyperlink"/>
            <w:rFonts w:cs="Arial"/>
            <w:noProof/>
          </w:rPr>
          <w:t>2.03.06 – Permit Expiration</w:t>
        </w:r>
        <w:r w:rsidR="0090476B" w:rsidRPr="00EC68CA">
          <w:rPr>
            <w:noProof/>
            <w:webHidden/>
          </w:rPr>
          <w:tab/>
        </w:r>
        <w:r w:rsidR="0090476B" w:rsidRPr="00EC68CA">
          <w:rPr>
            <w:noProof/>
            <w:webHidden/>
          </w:rPr>
          <w:fldChar w:fldCharType="begin"/>
        </w:r>
        <w:r w:rsidR="0090476B" w:rsidRPr="00EC68CA">
          <w:rPr>
            <w:noProof/>
            <w:webHidden/>
          </w:rPr>
          <w:instrText xml:space="preserve"> PAGEREF _Toc311809425 \h </w:instrText>
        </w:r>
        <w:r w:rsidR="0090476B" w:rsidRPr="00EC68CA">
          <w:rPr>
            <w:noProof/>
            <w:webHidden/>
          </w:rPr>
        </w:r>
        <w:r w:rsidR="0090476B" w:rsidRPr="00EC68CA">
          <w:rPr>
            <w:noProof/>
            <w:webHidden/>
          </w:rPr>
          <w:fldChar w:fldCharType="separate"/>
        </w:r>
        <w:r w:rsidR="008C1E47">
          <w:rPr>
            <w:noProof/>
            <w:webHidden/>
          </w:rPr>
          <w:t>18</w:t>
        </w:r>
        <w:r w:rsidR="0090476B" w:rsidRPr="00EC68CA">
          <w:rPr>
            <w:noProof/>
            <w:webHidden/>
          </w:rPr>
          <w:fldChar w:fldCharType="end"/>
        </w:r>
      </w:hyperlink>
    </w:p>
    <w:p w14:paraId="6D4A5048" w14:textId="048F2E1F" w:rsidR="0090476B" w:rsidRPr="00EC68CA" w:rsidRDefault="00000000">
      <w:pPr>
        <w:pStyle w:val="TOC3"/>
        <w:tabs>
          <w:tab w:val="right" w:leader="dot" w:pos="9638"/>
        </w:tabs>
        <w:rPr>
          <w:rFonts w:ascii="Calibri" w:hAnsi="Calibri" w:cs="Times New Roman"/>
          <w:noProof/>
          <w:sz w:val="22"/>
          <w:szCs w:val="22"/>
        </w:rPr>
      </w:pPr>
      <w:hyperlink w:anchor="_Toc311809426" w:history="1">
        <w:r w:rsidR="0090476B" w:rsidRPr="00EC68CA">
          <w:rPr>
            <w:rStyle w:val="Hyperlink"/>
            <w:rFonts w:cs="Arial"/>
            <w:noProof/>
          </w:rPr>
          <w:t>2.03.07 – Display of Permit</w:t>
        </w:r>
        <w:r w:rsidR="0090476B" w:rsidRPr="00EC68CA">
          <w:rPr>
            <w:noProof/>
            <w:webHidden/>
          </w:rPr>
          <w:tab/>
        </w:r>
        <w:r w:rsidR="0090476B" w:rsidRPr="00EC68CA">
          <w:rPr>
            <w:noProof/>
            <w:webHidden/>
          </w:rPr>
          <w:fldChar w:fldCharType="begin"/>
        </w:r>
        <w:r w:rsidR="0090476B" w:rsidRPr="00EC68CA">
          <w:rPr>
            <w:noProof/>
            <w:webHidden/>
          </w:rPr>
          <w:instrText xml:space="preserve"> PAGEREF _Toc311809426 \h </w:instrText>
        </w:r>
        <w:r w:rsidR="0090476B" w:rsidRPr="00EC68CA">
          <w:rPr>
            <w:noProof/>
            <w:webHidden/>
          </w:rPr>
        </w:r>
        <w:r w:rsidR="0090476B" w:rsidRPr="00EC68CA">
          <w:rPr>
            <w:noProof/>
            <w:webHidden/>
          </w:rPr>
          <w:fldChar w:fldCharType="separate"/>
        </w:r>
        <w:r w:rsidR="008C1E47">
          <w:rPr>
            <w:noProof/>
            <w:webHidden/>
          </w:rPr>
          <w:t>18</w:t>
        </w:r>
        <w:r w:rsidR="0090476B" w:rsidRPr="00EC68CA">
          <w:rPr>
            <w:noProof/>
            <w:webHidden/>
          </w:rPr>
          <w:fldChar w:fldCharType="end"/>
        </w:r>
      </w:hyperlink>
    </w:p>
    <w:p w14:paraId="56F6D5F0" w14:textId="208DC753" w:rsidR="0090476B" w:rsidRPr="00EC68CA" w:rsidRDefault="00000000" w:rsidP="00FB57AE">
      <w:pPr>
        <w:pStyle w:val="TOC2"/>
        <w:rPr>
          <w:sz w:val="22"/>
          <w:szCs w:val="22"/>
        </w:rPr>
      </w:pPr>
      <w:hyperlink w:anchor="_Toc311809427" w:history="1">
        <w:r w:rsidR="0090476B" w:rsidRPr="00EC68CA">
          <w:rPr>
            <w:rStyle w:val="Hyperlink"/>
            <w:rFonts w:ascii="Arial" w:hAnsi="Arial" w:cs="Arial"/>
            <w:b w:val="0"/>
          </w:rPr>
          <w:t>Section 2.04 - CONDITIONS</w:t>
        </w:r>
        <w:r w:rsidR="0090476B" w:rsidRPr="00EC68CA">
          <w:rPr>
            <w:webHidden/>
          </w:rPr>
          <w:tab/>
        </w:r>
        <w:r w:rsidR="0090476B" w:rsidRPr="00EC68CA">
          <w:rPr>
            <w:webHidden/>
          </w:rPr>
          <w:fldChar w:fldCharType="begin"/>
        </w:r>
        <w:r w:rsidR="0090476B" w:rsidRPr="00EC68CA">
          <w:rPr>
            <w:webHidden/>
          </w:rPr>
          <w:instrText xml:space="preserve"> PAGEREF _Toc311809427 \h </w:instrText>
        </w:r>
        <w:r w:rsidR="0090476B" w:rsidRPr="00EC68CA">
          <w:rPr>
            <w:webHidden/>
          </w:rPr>
        </w:r>
        <w:r w:rsidR="0090476B" w:rsidRPr="00EC68CA">
          <w:rPr>
            <w:webHidden/>
          </w:rPr>
          <w:fldChar w:fldCharType="separate"/>
        </w:r>
        <w:r w:rsidR="008C1E47">
          <w:rPr>
            <w:webHidden/>
          </w:rPr>
          <w:t>18</w:t>
        </w:r>
        <w:r w:rsidR="0090476B" w:rsidRPr="00EC68CA">
          <w:rPr>
            <w:webHidden/>
          </w:rPr>
          <w:fldChar w:fldCharType="end"/>
        </w:r>
      </w:hyperlink>
    </w:p>
    <w:p w14:paraId="567A34B9" w14:textId="63D73B19" w:rsidR="0090476B" w:rsidRPr="00EC68CA" w:rsidRDefault="00000000" w:rsidP="00FB57AE">
      <w:pPr>
        <w:pStyle w:val="TOC2"/>
        <w:rPr>
          <w:rFonts w:ascii="Calibri" w:hAnsi="Calibri" w:cs="Times New Roman"/>
          <w:sz w:val="22"/>
          <w:szCs w:val="22"/>
        </w:rPr>
      </w:pPr>
      <w:hyperlink w:anchor="_Toc311809428" w:history="1">
        <w:r w:rsidR="0090476B" w:rsidRPr="00EC68CA">
          <w:rPr>
            <w:rStyle w:val="Hyperlink"/>
            <w:rFonts w:cs="Arial"/>
            <w:b w:val="0"/>
          </w:rPr>
          <w:t>Section 2.05 - PERFORMANCE GUARANTEE</w:t>
        </w:r>
        <w:r w:rsidR="0090476B" w:rsidRPr="00EC68CA">
          <w:rPr>
            <w:webHidden/>
          </w:rPr>
          <w:tab/>
        </w:r>
        <w:r w:rsidR="0090476B" w:rsidRPr="00EC68CA">
          <w:rPr>
            <w:webHidden/>
          </w:rPr>
          <w:fldChar w:fldCharType="begin"/>
        </w:r>
        <w:r w:rsidR="0090476B" w:rsidRPr="00EC68CA">
          <w:rPr>
            <w:webHidden/>
          </w:rPr>
          <w:instrText xml:space="preserve"> PAGEREF _Toc311809428 \h </w:instrText>
        </w:r>
        <w:r w:rsidR="0090476B" w:rsidRPr="00EC68CA">
          <w:rPr>
            <w:webHidden/>
          </w:rPr>
        </w:r>
        <w:r w:rsidR="0090476B" w:rsidRPr="00EC68CA">
          <w:rPr>
            <w:webHidden/>
          </w:rPr>
          <w:fldChar w:fldCharType="separate"/>
        </w:r>
        <w:r w:rsidR="008C1E47">
          <w:rPr>
            <w:webHidden/>
          </w:rPr>
          <w:t>19</w:t>
        </w:r>
        <w:r w:rsidR="0090476B" w:rsidRPr="00EC68CA">
          <w:rPr>
            <w:webHidden/>
          </w:rPr>
          <w:fldChar w:fldCharType="end"/>
        </w:r>
      </w:hyperlink>
    </w:p>
    <w:p w14:paraId="29458390" w14:textId="3722B118" w:rsidR="0090476B" w:rsidRPr="00EC68CA" w:rsidRDefault="00000000" w:rsidP="00FB57AE">
      <w:pPr>
        <w:pStyle w:val="TOC2"/>
        <w:rPr>
          <w:rFonts w:ascii="Calibri" w:hAnsi="Calibri" w:cs="Times New Roman"/>
          <w:sz w:val="22"/>
          <w:szCs w:val="22"/>
        </w:rPr>
      </w:pPr>
      <w:hyperlink w:anchor="_Toc311809429" w:history="1">
        <w:r w:rsidR="0090476B" w:rsidRPr="00EC68CA">
          <w:rPr>
            <w:rStyle w:val="Hyperlink"/>
            <w:rFonts w:cs="Arial"/>
            <w:b w:val="0"/>
          </w:rPr>
          <w:t>Section 2.06 - PUBLIC HEARING NOTICE REQUIREMENTS</w:t>
        </w:r>
        <w:r w:rsidR="0090476B" w:rsidRPr="00EC68CA">
          <w:rPr>
            <w:webHidden/>
          </w:rPr>
          <w:tab/>
        </w:r>
        <w:r w:rsidR="0090476B" w:rsidRPr="00EC68CA">
          <w:rPr>
            <w:webHidden/>
          </w:rPr>
          <w:fldChar w:fldCharType="begin"/>
        </w:r>
        <w:r w:rsidR="0090476B" w:rsidRPr="00EC68CA">
          <w:rPr>
            <w:webHidden/>
          </w:rPr>
          <w:instrText xml:space="preserve"> PAGEREF _Toc311809429 \h </w:instrText>
        </w:r>
        <w:r w:rsidR="0090476B" w:rsidRPr="00EC68CA">
          <w:rPr>
            <w:webHidden/>
          </w:rPr>
        </w:r>
        <w:r w:rsidR="0090476B" w:rsidRPr="00EC68CA">
          <w:rPr>
            <w:webHidden/>
          </w:rPr>
          <w:fldChar w:fldCharType="separate"/>
        </w:r>
        <w:r w:rsidR="008C1E47">
          <w:rPr>
            <w:webHidden/>
          </w:rPr>
          <w:t>20</w:t>
        </w:r>
        <w:r w:rsidR="0090476B" w:rsidRPr="00EC68CA">
          <w:rPr>
            <w:webHidden/>
          </w:rPr>
          <w:fldChar w:fldCharType="end"/>
        </w:r>
      </w:hyperlink>
    </w:p>
    <w:p w14:paraId="6AD4E36E" w14:textId="586751CF" w:rsidR="0090476B" w:rsidRPr="00EC68CA" w:rsidRDefault="00000000" w:rsidP="00FB57AE">
      <w:pPr>
        <w:pStyle w:val="TOC2"/>
        <w:rPr>
          <w:rFonts w:ascii="Calibri" w:hAnsi="Calibri" w:cs="Times New Roman"/>
          <w:sz w:val="22"/>
          <w:szCs w:val="22"/>
        </w:rPr>
      </w:pPr>
      <w:hyperlink w:anchor="_Toc311809430" w:history="1">
        <w:r w:rsidR="0090476B" w:rsidRPr="00EC68CA">
          <w:rPr>
            <w:rStyle w:val="Hyperlink"/>
            <w:rFonts w:cs="Arial"/>
            <w:b w:val="0"/>
          </w:rPr>
          <w:t>Section 2.07 – REVOCATION OF PERMIT</w:t>
        </w:r>
        <w:r w:rsidR="0090476B" w:rsidRPr="00EC68CA">
          <w:rPr>
            <w:webHidden/>
          </w:rPr>
          <w:tab/>
        </w:r>
        <w:r w:rsidR="0090476B" w:rsidRPr="00EC68CA">
          <w:rPr>
            <w:webHidden/>
          </w:rPr>
          <w:fldChar w:fldCharType="begin"/>
        </w:r>
        <w:r w:rsidR="0090476B" w:rsidRPr="00EC68CA">
          <w:rPr>
            <w:webHidden/>
          </w:rPr>
          <w:instrText xml:space="preserve"> PAGEREF _Toc311809430 \h </w:instrText>
        </w:r>
        <w:r w:rsidR="0090476B" w:rsidRPr="00EC68CA">
          <w:rPr>
            <w:webHidden/>
          </w:rPr>
        </w:r>
        <w:r w:rsidR="0090476B" w:rsidRPr="00EC68CA">
          <w:rPr>
            <w:webHidden/>
          </w:rPr>
          <w:fldChar w:fldCharType="separate"/>
        </w:r>
        <w:r w:rsidR="008C1E47">
          <w:rPr>
            <w:webHidden/>
          </w:rPr>
          <w:t>21</w:t>
        </w:r>
        <w:r w:rsidR="0090476B" w:rsidRPr="00EC68CA">
          <w:rPr>
            <w:webHidden/>
          </w:rPr>
          <w:fldChar w:fldCharType="end"/>
        </w:r>
      </w:hyperlink>
    </w:p>
    <w:p w14:paraId="0425F50A" w14:textId="1C266BC1" w:rsidR="0090476B" w:rsidRPr="00EC68CA" w:rsidRDefault="00000000" w:rsidP="00FB57AE">
      <w:pPr>
        <w:pStyle w:val="TOC2"/>
        <w:rPr>
          <w:rFonts w:ascii="Calibri" w:hAnsi="Calibri" w:cs="Times New Roman"/>
          <w:sz w:val="22"/>
          <w:szCs w:val="22"/>
        </w:rPr>
      </w:pPr>
      <w:hyperlink w:anchor="_Toc311809431" w:history="1">
        <w:r w:rsidR="0090476B" w:rsidRPr="00EC68CA">
          <w:rPr>
            <w:rStyle w:val="Hyperlink"/>
            <w:rFonts w:cs="Arial"/>
            <w:b w:val="0"/>
          </w:rPr>
          <w:t>Section 2.08 - ENFORCEMENT</w:t>
        </w:r>
        <w:r w:rsidR="0090476B" w:rsidRPr="00EC68CA">
          <w:rPr>
            <w:webHidden/>
          </w:rPr>
          <w:tab/>
        </w:r>
        <w:r w:rsidR="0090476B" w:rsidRPr="00EC68CA">
          <w:rPr>
            <w:webHidden/>
          </w:rPr>
          <w:fldChar w:fldCharType="begin"/>
        </w:r>
        <w:r w:rsidR="0090476B" w:rsidRPr="00EC68CA">
          <w:rPr>
            <w:webHidden/>
          </w:rPr>
          <w:instrText xml:space="preserve"> PAGEREF _Toc311809431 \h </w:instrText>
        </w:r>
        <w:r w:rsidR="0090476B" w:rsidRPr="00EC68CA">
          <w:rPr>
            <w:webHidden/>
          </w:rPr>
        </w:r>
        <w:r w:rsidR="0090476B" w:rsidRPr="00EC68CA">
          <w:rPr>
            <w:webHidden/>
          </w:rPr>
          <w:fldChar w:fldCharType="separate"/>
        </w:r>
        <w:r w:rsidR="008C1E47">
          <w:rPr>
            <w:webHidden/>
          </w:rPr>
          <w:t>22</w:t>
        </w:r>
        <w:r w:rsidR="0090476B" w:rsidRPr="00EC68CA">
          <w:rPr>
            <w:webHidden/>
          </w:rPr>
          <w:fldChar w:fldCharType="end"/>
        </w:r>
      </w:hyperlink>
    </w:p>
    <w:p w14:paraId="3F3640B2" w14:textId="770A4A3A" w:rsidR="0090476B" w:rsidRPr="00EC68CA" w:rsidRDefault="00000000" w:rsidP="00FB57AE">
      <w:pPr>
        <w:pStyle w:val="TOC2"/>
        <w:rPr>
          <w:rFonts w:ascii="Calibri" w:hAnsi="Calibri" w:cs="Times New Roman"/>
          <w:sz w:val="22"/>
          <w:szCs w:val="22"/>
        </w:rPr>
      </w:pPr>
      <w:hyperlink w:anchor="_Toc311809432" w:history="1">
        <w:r w:rsidR="0090476B" w:rsidRPr="00EC68CA">
          <w:rPr>
            <w:rStyle w:val="Hyperlink"/>
            <w:rFonts w:cs="Arial"/>
            <w:b w:val="0"/>
          </w:rPr>
          <w:t>Section 2.09 - VIOLATIONS</w:t>
        </w:r>
        <w:r w:rsidR="0090476B" w:rsidRPr="00EC68CA">
          <w:rPr>
            <w:webHidden/>
          </w:rPr>
          <w:tab/>
        </w:r>
        <w:r w:rsidR="0090476B" w:rsidRPr="00EC68CA">
          <w:rPr>
            <w:webHidden/>
          </w:rPr>
          <w:fldChar w:fldCharType="begin"/>
        </w:r>
        <w:r w:rsidR="0090476B" w:rsidRPr="00EC68CA">
          <w:rPr>
            <w:webHidden/>
          </w:rPr>
          <w:instrText xml:space="preserve"> PAGEREF _Toc311809432 \h </w:instrText>
        </w:r>
        <w:r w:rsidR="0090476B" w:rsidRPr="00EC68CA">
          <w:rPr>
            <w:webHidden/>
          </w:rPr>
        </w:r>
        <w:r w:rsidR="0090476B" w:rsidRPr="00EC68CA">
          <w:rPr>
            <w:webHidden/>
          </w:rPr>
          <w:fldChar w:fldCharType="separate"/>
        </w:r>
        <w:r w:rsidR="008C1E47">
          <w:rPr>
            <w:webHidden/>
          </w:rPr>
          <w:t>22</w:t>
        </w:r>
        <w:r w:rsidR="0090476B" w:rsidRPr="00EC68CA">
          <w:rPr>
            <w:webHidden/>
          </w:rPr>
          <w:fldChar w:fldCharType="end"/>
        </w:r>
      </w:hyperlink>
    </w:p>
    <w:p w14:paraId="1F5CD21F" w14:textId="31C86653" w:rsidR="0090476B" w:rsidRPr="002A08F6" w:rsidRDefault="00000000">
      <w:pPr>
        <w:pStyle w:val="TOC1"/>
        <w:tabs>
          <w:tab w:val="left" w:pos="1680"/>
          <w:tab w:val="right" w:leader="dot" w:pos="9638"/>
        </w:tabs>
        <w:rPr>
          <w:rFonts w:ascii="Calibri" w:hAnsi="Calibri" w:cs="Times New Roman"/>
          <w:bCs w:val="0"/>
          <w:caps w:val="0"/>
          <w:noProof/>
          <w:sz w:val="22"/>
          <w:szCs w:val="22"/>
        </w:rPr>
      </w:pPr>
      <w:hyperlink w:anchor="_Toc311809433" w:history="1">
        <w:r w:rsidR="0090476B" w:rsidRPr="00EC68CA">
          <w:rPr>
            <w:rStyle w:val="Hyperlink"/>
            <w:rFonts w:cs="Arial"/>
            <w:b w:val="0"/>
            <w:noProof/>
          </w:rPr>
          <w:t>Chapter 3:</w:t>
        </w:r>
        <w:r w:rsidR="0090476B" w:rsidRPr="00EC68CA">
          <w:rPr>
            <w:rFonts w:ascii="Calibri" w:hAnsi="Calibri" w:cs="Times New Roman"/>
            <w:b w:val="0"/>
            <w:bCs w:val="0"/>
            <w:caps w:val="0"/>
            <w:noProof/>
            <w:sz w:val="22"/>
            <w:szCs w:val="22"/>
          </w:rPr>
          <w:tab/>
        </w:r>
        <w:r w:rsidR="0090476B" w:rsidRPr="00EC68CA">
          <w:rPr>
            <w:rStyle w:val="Hyperlink"/>
            <w:rFonts w:cs="Arial"/>
            <w:b w:val="0"/>
            <w:noProof/>
          </w:rPr>
          <w:t>BOARD OF APPEALS</w:t>
        </w:r>
        <w:r w:rsidR="0090476B" w:rsidRPr="00EC68CA">
          <w:rPr>
            <w:b w:val="0"/>
            <w:noProof/>
            <w:webHidden/>
          </w:rPr>
          <w:tab/>
        </w:r>
      </w:hyperlink>
      <w:r w:rsidR="002A08F6">
        <w:rPr>
          <w:bCs w:val="0"/>
          <w:noProof/>
        </w:rPr>
        <w:t>24</w:t>
      </w:r>
    </w:p>
    <w:p w14:paraId="46F5A07D" w14:textId="6D42D536" w:rsidR="0090476B" w:rsidRPr="00EC68CA" w:rsidRDefault="00000000" w:rsidP="00FB57AE">
      <w:pPr>
        <w:pStyle w:val="TOC2"/>
        <w:rPr>
          <w:rFonts w:ascii="Calibri" w:hAnsi="Calibri" w:cs="Times New Roman"/>
          <w:sz w:val="22"/>
          <w:szCs w:val="22"/>
        </w:rPr>
      </w:pPr>
      <w:hyperlink w:anchor="_Toc311809434" w:history="1">
        <w:r w:rsidR="0090476B" w:rsidRPr="00EC68CA">
          <w:rPr>
            <w:rStyle w:val="Hyperlink"/>
            <w:rFonts w:cs="Arial"/>
            <w:b w:val="0"/>
          </w:rPr>
          <w:t>Section 3.01 – BOARD ESTABLISHED, MEMBERS, APPOINTMENT, TENURE, VACANCIES, REMOVAL, AND PER DIEM EXPENSES</w:t>
        </w:r>
        <w:r w:rsidR="0090476B" w:rsidRPr="00EC68CA">
          <w:rPr>
            <w:webHidden/>
          </w:rPr>
          <w:tab/>
        </w:r>
        <w:r w:rsidR="0090476B" w:rsidRPr="00EC68CA">
          <w:rPr>
            <w:webHidden/>
          </w:rPr>
          <w:fldChar w:fldCharType="begin"/>
        </w:r>
        <w:r w:rsidR="0090476B" w:rsidRPr="00EC68CA">
          <w:rPr>
            <w:webHidden/>
          </w:rPr>
          <w:instrText xml:space="preserve"> PAGEREF _Toc311809434 \h </w:instrText>
        </w:r>
        <w:r w:rsidR="0090476B" w:rsidRPr="00EC68CA">
          <w:rPr>
            <w:webHidden/>
          </w:rPr>
        </w:r>
        <w:r w:rsidR="0090476B" w:rsidRPr="00EC68CA">
          <w:rPr>
            <w:webHidden/>
          </w:rPr>
          <w:fldChar w:fldCharType="separate"/>
        </w:r>
        <w:r w:rsidR="008C1E47">
          <w:rPr>
            <w:webHidden/>
          </w:rPr>
          <w:t>24</w:t>
        </w:r>
        <w:r w:rsidR="0090476B" w:rsidRPr="00EC68CA">
          <w:rPr>
            <w:webHidden/>
          </w:rPr>
          <w:fldChar w:fldCharType="end"/>
        </w:r>
      </w:hyperlink>
    </w:p>
    <w:p w14:paraId="581AC236" w14:textId="1EB20559" w:rsidR="0090476B" w:rsidRPr="00EC68CA" w:rsidRDefault="00000000" w:rsidP="00FB57AE">
      <w:pPr>
        <w:pStyle w:val="TOC2"/>
        <w:rPr>
          <w:rFonts w:ascii="Calibri" w:hAnsi="Calibri" w:cs="Times New Roman"/>
          <w:sz w:val="22"/>
          <w:szCs w:val="22"/>
        </w:rPr>
      </w:pPr>
      <w:hyperlink w:anchor="_Toc311809435" w:history="1">
        <w:r w:rsidR="0090476B" w:rsidRPr="00EC68CA">
          <w:rPr>
            <w:rStyle w:val="Hyperlink"/>
            <w:rFonts w:cs="Arial"/>
            <w:b w:val="0"/>
          </w:rPr>
          <w:t>Section 3.02 – CONFLICTS OF INTEREST</w:t>
        </w:r>
        <w:r w:rsidR="0090476B" w:rsidRPr="00EC68CA">
          <w:rPr>
            <w:webHidden/>
          </w:rPr>
          <w:tab/>
        </w:r>
        <w:r w:rsidR="0090476B" w:rsidRPr="00EC68CA">
          <w:rPr>
            <w:webHidden/>
          </w:rPr>
          <w:fldChar w:fldCharType="begin"/>
        </w:r>
        <w:r w:rsidR="0090476B" w:rsidRPr="00EC68CA">
          <w:rPr>
            <w:webHidden/>
          </w:rPr>
          <w:instrText xml:space="preserve"> PAGEREF _Toc311809435 \h </w:instrText>
        </w:r>
        <w:r w:rsidR="0090476B" w:rsidRPr="00EC68CA">
          <w:rPr>
            <w:webHidden/>
          </w:rPr>
        </w:r>
        <w:r w:rsidR="0090476B" w:rsidRPr="00EC68CA">
          <w:rPr>
            <w:webHidden/>
          </w:rPr>
          <w:fldChar w:fldCharType="separate"/>
        </w:r>
        <w:r w:rsidR="008C1E47">
          <w:rPr>
            <w:webHidden/>
          </w:rPr>
          <w:t>24</w:t>
        </w:r>
        <w:r w:rsidR="0090476B" w:rsidRPr="00EC68CA">
          <w:rPr>
            <w:webHidden/>
          </w:rPr>
          <w:fldChar w:fldCharType="end"/>
        </w:r>
      </w:hyperlink>
    </w:p>
    <w:p w14:paraId="1599738D" w14:textId="13A4A66B" w:rsidR="0090476B" w:rsidRPr="00EC68CA" w:rsidRDefault="00000000" w:rsidP="00FB57AE">
      <w:pPr>
        <w:pStyle w:val="TOC2"/>
        <w:rPr>
          <w:rFonts w:ascii="Calibri" w:hAnsi="Calibri" w:cs="Times New Roman"/>
          <w:sz w:val="22"/>
          <w:szCs w:val="22"/>
        </w:rPr>
      </w:pPr>
      <w:hyperlink w:anchor="_Toc311809436" w:history="1">
        <w:r w:rsidR="0090476B" w:rsidRPr="00EC68CA">
          <w:rPr>
            <w:rStyle w:val="Hyperlink"/>
            <w:rFonts w:cs="Arial"/>
            <w:b w:val="0"/>
          </w:rPr>
          <w:t>Section 3.03 - OFFICERS</w:t>
        </w:r>
        <w:r w:rsidR="0090476B" w:rsidRPr="00EC68CA">
          <w:rPr>
            <w:webHidden/>
          </w:rPr>
          <w:tab/>
        </w:r>
        <w:r w:rsidR="0090476B" w:rsidRPr="00EC68CA">
          <w:rPr>
            <w:webHidden/>
          </w:rPr>
          <w:fldChar w:fldCharType="begin"/>
        </w:r>
        <w:r w:rsidR="0090476B" w:rsidRPr="00EC68CA">
          <w:rPr>
            <w:webHidden/>
          </w:rPr>
          <w:instrText xml:space="preserve"> PAGEREF _Toc311809436 \h </w:instrText>
        </w:r>
        <w:r w:rsidR="0090476B" w:rsidRPr="00EC68CA">
          <w:rPr>
            <w:webHidden/>
          </w:rPr>
        </w:r>
        <w:r w:rsidR="0090476B" w:rsidRPr="00EC68CA">
          <w:rPr>
            <w:webHidden/>
          </w:rPr>
          <w:fldChar w:fldCharType="separate"/>
        </w:r>
        <w:r w:rsidR="008C1E47">
          <w:rPr>
            <w:webHidden/>
          </w:rPr>
          <w:t>25</w:t>
        </w:r>
        <w:r w:rsidR="0090476B" w:rsidRPr="00EC68CA">
          <w:rPr>
            <w:webHidden/>
          </w:rPr>
          <w:fldChar w:fldCharType="end"/>
        </w:r>
      </w:hyperlink>
    </w:p>
    <w:p w14:paraId="3AF2AB36" w14:textId="0CF92D80" w:rsidR="0090476B" w:rsidRPr="00EC68CA" w:rsidRDefault="00000000" w:rsidP="00FB57AE">
      <w:pPr>
        <w:pStyle w:val="TOC2"/>
        <w:rPr>
          <w:rFonts w:ascii="Calibri" w:hAnsi="Calibri" w:cs="Times New Roman"/>
          <w:sz w:val="22"/>
          <w:szCs w:val="22"/>
        </w:rPr>
      </w:pPr>
      <w:hyperlink w:anchor="_Toc311809437" w:history="1">
        <w:r w:rsidR="0090476B" w:rsidRPr="00EC68CA">
          <w:rPr>
            <w:rStyle w:val="Hyperlink"/>
            <w:rFonts w:cs="Arial"/>
            <w:b w:val="0"/>
          </w:rPr>
          <w:t>Section 3.04 – GENERAL RULES OF PROCEDURE</w:t>
        </w:r>
        <w:r w:rsidR="0090476B" w:rsidRPr="00EC68CA">
          <w:rPr>
            <w:webHidden/>
          </w:rPr>
          <w:tab/>
        </w:r>
        <w:r w:rsidR="0090476B" w:rsidRPr="00EC68CA">
          <w:rPr>
            <w:webHidden/>
          </w:rPr>
          <w:fldChar w:fldCharType="begin"/>
        </w:r>
        <w:r w:rsidR="0090476B" w:rsidRPr="00EC68CA">
          <w:rPr>
            <w:webHidden/>
          </w:rPr>
          <w:instrText xml:space="preserve"> PAGEREF _Toc311809437 \h </w:instrText>
        </w:r>
        <w:r w:rsidR="0090476B" w:rsidRPr="00EC68CA">
          <w:rPr>
            <w:webHidden/>
          </w:rPr>
        </w:r>
        <w:r w:rsidR="0090476B" w:rsidRPr="00EC68CA">
          <w:rPr>
            <w:webHidden/>
          </w:rPr>
          <w:fldChar w:fldCharType="separate"/>
        </w:r>
        <w:r w:rsidR="008C1E47">
          <w:rPr>
            <w:webHidden/>
          </w:rPr>
          <w:t>25</w:t>
        </w:r>
        <w:r w:rsidR="0090476B" w:rsidRPr="00EC68CA">
          <w:rPr>
            <w:webHidden/>
          </w:rPr>
          <w:fldChar w:fldCharType="end"/>
        </w:r>
      </w:hyperlink>
    </w:p>
    <w:p w14:paraId="0A9EF8EF" w14:textId="696681DD" w:rsidR="0090476B" w:rsidRPr="00EC68CA" w:rsidRDefault="00000000" w:rsidP="00FB57AE">
      <w:pPr>
        <w:pStyle w:val="TOC2"/>
        <w:rPr>
          <w:rFonts w:ascii="Calibri" w:hAnsi="Calibri" w:cs="Times New Roman"/>
          <w:sz w:val="22"/>
          <w:szCs w:val="22"/>
        </w:rPr>
      </w:pPr>
      <w:hyperlink w:anchor="_Toc311809438" w:history="1">
        <w:r w:rsidR="0090476B" w:rsidRPr="00EC68CA">
          <w:rPr>
            <w:rStyle w:val="Hyperlink"/>
            <w:rFonts w:cs="Arial"/>
            <w:b w:val="0"/>
          </w:rPr>
          <w:t>Section 3.05 – JURISDICTION AND POWERS OF THE BOARD OF APPEALS</w:t>
        </w:r>
        <w:r w:rsidR="0090476B" w:rsidRPr="00EC68CA">
          <w:rPr>
            <w:webHidden/>
          </w:rPr>
          <w:tab/>
        </w:r>
        <w:r w:rsidR="0090476B" w:rsidRPr="00EC68CA">
          <w:rPr>
            <w:webHidden/>
          </w:rPr>
          <w:fldChar w:fldCharType="begin"/>
        </w:r>
        <w:r w:rsidR="0090476B" w:rsidRPr="00EC68CA">
          <w:rPr>
            <w:webHidden/>
          </w:rPr>
          <w:instrText xml:space="preserve"> PAGEREF _Toc311809438 \h </w:instrText>
        </w:r>
        <w:r w:rsidR="0090476B" w:rsidRPr="00EC68CA">
          <w:rPr>
            <w:webHidden/>
          </w:rPr>
        </w:r>
        <w:r w:rsidR="0090476B" w:rsidRPr="00EC68CA">
          <w:rPr>
            <w:webHidden/>
          </w:rPr>
          <w:fldChar w:fldCharType="separate"/>
        </w:r>
        <w:r w:rsidR="008C1E47">
          <w:rPr>
            <w:webHidden/>
          </w:rPr>
          <w:t>26</w:t>
        </w:r>
        <w:r w:rsidR="0090476B" w:rsidRPr="00EC68CA">
          <w:rPr>
            <w:webHidden/>
          </w:rPr>
          <w:fldChar w:fldCharType="end"/>
        </w:r>
      </w:hyperlink>
    </w:p>
    <w:p w14:paraId="0FC092CA" w14:textId="7BF0D6EC" w:rsidR="0090476B" w:rsidRPr="00EC68CA" w:rsidRDefault="00000000" w:rsidP="00FB57AE">
      <w:pPr>
        <w:pStyle w:val="TOC2"/>
        <w:rPr>
          <w:rFonts w:ascii="Calibri" w:hAnsi="Calibri" w:cs="Times New Roman"/>
          <w:sz w:val="22"/>
          <w:szCs w:val="22"/>
        </w:rPr>
      </w:pPr>
      <w:hyperlink w:anchor="_Toc311809439" w:history="1">
        <w:r w:rsidR="0090476B" w:rsidRPr="00EC68CA">
          <w:rPr>
            <w:rStyle w:val="Hyperlink"/>
            <w:rFonts w:cs="Arial"/>
            <w:b w:val="0"/>
          </w:rPr>
          <w:t>Section 3.06 – VARIANCES</w:t>
        </w:r>
        <w:r w:rsidR="0090476B" w:rsidRPr="00EC68CA">
          <w:rPr>
            <w:webHidden/>
          </w:rPr>
          <w:tab/>
        </w:r>
        <w:r w:rsidR="0090476B" w:rsidRPr="00EC68CA">
          <w:rPr>
            <w:webHidden/>
          </w:rPr>
          <w:fldChar w:fldCharType="begin"/>
        </w:r>
        <w:r w:rsidR="0090476B" w:rsidRPr="00EC68CA">
          <w:rPr>
            <w:webHidden/>
          </w:rPr>
          <w:instrText xml:space="preserve"> PAGEREF _Toc311809439 \h </w:instrText>
        </w:r>
        <w:r w:rsidR="0090476B" w:rsidRPr="00EC68CA">
          <w:rPr>
            <w:webHidden/>
          </w:rPr>
        </w:r>
        <w:r w:rsidR="0090476B" w:rsidRPr="00EC68CA">
          <w:rPr>
            <w:webHidden/>
          </w:rPr>
          <w:fldChar w:fldCharType="separate"/>
        </w:r>
        <w:r w:rsidR="008C1E47">
          <w:rPr>
            <w:webHidden/>
          </w:rPr>
          <w:t>26</w:t>
        </w:r>
        <w:r w:rsidR="0090476B" w:rsidRPr="00EC68CA">
          <w:rPr>
            <w:webHidden/>
          </w:rPr>
          <w:fldChar w:fldCharType="end"/>
        </w:r>
      </w:hyperlink>
    </w:p>
    <w:p w14:paraId="69CBF811" w14:textId="70E040EE" w:rsidR="0090476B" w:rsidRPr="00EC68CA" w:rsidRDefault="00000000">
      <w:pPr>
        <w:pStyle w:val="TOC3"/>
        <w:tabs>
          <w:tab w:val="right" w:leader="dot" w:pos="9638"/>
        </w:tabs>
        <w:rPr>
          <w:rFonts w:ascii="Calibri" w:hAnsi="Calibri" w:cs="Times New Roman"/>
          <w:noProof/>
          <w:sz w:val="22"/>
          <w:szCs w:val="22"/>
        </w:rPr>
      </w:pPr>
      <w:hyperlink w:anchor="_Toc311809440" w:history="1">
        <w:r w:rsidR="0090476B" w:rsidRPr="00EC68CA">
          <w:rPr>
            <w:rStyle w:val="Hyperlink"/>
            <w:rFonts w:cs="Arial"/>
            <w:noProof/>
          </w:rPr>
          <w:t>3.06.01 – Standards</w:t>
        </w:r>
        <w:r w:rsidR="0090476B" w:rsidRPr="00EC68CA">
          <w:rPr>
            <w:noProof/>
            <w:webHidden/>
          </w:rPr>
          <w:tab/>
        </w:r>
        <w:r w:rsidR="0090476B" w:rsidRPr="00EC68CA">
          <w:rPr>
            <w:noProof/>
            <w:webHidden/>
          </w:rPr>
          <w:fldChar w:fldCharType="begin"/>
        </w:r>
        <w:r w:rsidR="0090476B" w:rsidRPr="00EC68CA">
          <w:rPr>
            <w:noProof/>
            <w:webHidden/>
          </w:rPr>
          <w:instrText xml:space="preserve"> PAGEREF _Toc311809440 \h </w:instrText>
        </w:r>
        <w:r w:rsidR="0090476B" w:rsidRPr="00EC68CA">
          <w:rPr>
            <w:noProof/>
            <w:webHidden/>
          </w:rPr>
        </w:r>
        <w:r w:rsidR="0090476B" w:rsidRPr="00EC68CA">
          <w:rPr>
            <w:noProof/>
            <w:webHidden/>
          </w:rPr>
          <w:fldChar w:fldCharType="separate"/>
        </w:r>
        <w:r w:rsidR="008C1E47">
          <w:rPr>
            <w:noProof/>
            <w:webHidden/>
          </w:rPr>
          <w:t>26</w:t>
        </w:r>
        <w:r w:rsidR="0090476B" w:rsidRPr="00EC68CA">
          <w:rPr>
            <w:noProof/>
            <w:webHidden/>
          </w:rPr>
          <w:fldChar w:fldCharType="end"/>
        </w:r>
      </w:hyperlink>
    </w:p>
    <w:p w14:paraId="50F89637" w14:textId="23067D3B" w:rsidR="0090476B" w:rsidRPr="00EC68CA" w:rsidRDefault="00000000">
      <w:pPr>
        <w:pStyle w:val="TOC3"/>
        <w:tabs>
          <w:tab w:val="right" w:leader="dot" w:pos="9638"/>
        </w:tabs>
        <w:rPr>
          <w:rFonts w:ascii="Calibri" w:hAnsi="Calibri" w:cs="Times New Roman"/>
          <w:noProof/>
          <w:sz w:val="22"/>
          <w:szCs w:val="22"/>
        </w:rPr>
      </w:pPr>
      <w:hyperlink w:anchor="_Toc311809441" w:history="1">
        <w:r w:rsidR="0090476B" w:rsidRPr="00EC68CA">
          <w:rPr>
            <w:rStyle w:val="Hyperlink"/>
            <w:rFonts w:cs="Arial"/>
            <w:noProof/>
          </w:rPr>
          <w:t>3.06.02 – Conditions of Approval</w:t>
        </w:r>
        <w:r w:rsidR="0090476B" w:rsidRPr="00EC68CA">
          <w:rPr>
            <w:noProof/>
            <w:webHidden/>
          </w:rPr>
          <w:tab/>
        </w:r>
        <w:r w:rsidR="0090476B" w:rsidRPr="00EC68CA">
          <w:rPr>
            <w:noProof/>
            <w:webHidden/>
          </w:rPr>
          <w:fldChar w:fldCharType="begin"/>
        </w:r>
        <w:r w:rsidR="0090476B" w:rsidRPr="00EC68CA">
          <w:rPr>
            <w:noProof/>
            <w:webHidden/>
          </w:rPr>
          <w:instrText xml:space="preserve"> PAGEREF _Toc311809441 \h </w:instrText>
        </w:r>
        <w:r w:rsidR="0090476B" w:rsidRPr="00EC68CA">
          <w:rPr>
            <w:noProof/>
            <w:webHidden/>
          </w:rPr>
        </w:r>
        <w:r w:rsidR="0090476B" w:rsidRPr="00EC68CA">
          <w:rPr>
            <w:noProof/>
            <w:webHidden/>
          </w:rPr>
          <w:fldChar w:fldCharType="separate"/>
        </w:r>
        <w:r w:rsidR="008C1E47">
          <w:rPr>
            <w:noProof/>
            <w:webHidden/>
          </w:rPr>
          <w:t>27</w:t>
        </w:r>
        <w:r w:rsidR="0090476B" w:rsidRPr="00EC68CA">
          <w:rPr>
            <w:noProof/>
            <w:webHidden/>
          </w:rPr>
          <w:fldChar w:fldCharType="end"/>
        </w:r>
      </w:hyperlink>
    </w:p>
    <w:p w14:paraId="6BA7A75A" w14:textId="33E28C2B" w:rsidR="0090476B" w:rsidRPr="00EC68CA" w:rsidRDefault="00000000">
      <w:pPr>
        <w:pStyle w:val="TOC3"/>
        <w:tabs>
          <w:tab w:val="right" w:leader="dot" w:pos="9638"/>
        </w:tabs>
        <w:rPr>
          <w:rFonts w:ascii="Calibri" w:hAnsi="Calibri" w:cs="Times New Roman"/>
          <w:noProof/>
          <w:sz w:val="22"/>
          <w:szCs w:val="22"/>
        </w:rPr>
      </w:pPr>
      <w:hyperlink w:anchor="_Toc311809442" w:history="1">
        <w:r w:rsidR="0090476B" w:rsidRPr="00EC68CA">
          <w:rPr>
            <w:rStyle w:val="Hyperlink"/>
            <w:rFonts w:cs="Arial"/>
            <w:noProof/>
          </w:rPr>
          <w:t>3.06.03 – Time Limit on Variances</w:t>
        </w:r>
        <w:r w:rsidR="0090476B" w:rsidRPr="00EC68CA">
          <w:rPr>
            <w:noProof/>
            <w:webHidden/>
          </w:rPr>
          <w:tab/>
        </w:r>
        <w:r w:rsidR="0090476B" w:rsidRPr="00EC68CA">
          <w:rPr>
            <w:noProof/>
            <w:webHidden/>
          </w:rPr>
          <w:fldChar w:fldCharType="begin"/>
        </w:r>
        <w:r w:rsidR="0090476B" w:rsidRPr="00EC68CA">
          <w:rPr>
            <w:noProof/>
            <w:webHidden/>
          </w:rPr>
          <w:instrText xml:space="preserve"> PAGEREF _Toc311809442 \h </w:instrText>
        </w:r>
        <w:r w:rsidR="0090476B" w:rsidRPr="00EC68CA">
          <w:rPr>
            <w:noProof/>
            <w:webHidden/>
          </w:rPr>
        </w:r>
        <w:r w:rsidR="0090476B" w:rsidRPr="00EC68CA">
          <w:rPr>
            <w:noProof/>
            <w:webHidden/>
          </w:rPr>
          <w:fldChar w:fldCharType="separate"/>
        </w:r>
        <w:r w:rsidR="008C1E47">
          <w:rPr>
            <w:noProof/>
            <w:webHidden/>
          </w:rPr>
          <w:t>27</w:t>
        </w:r>
        <w:r w:rsidR="0090476B" w:rsidRPr="00EC68CA">
          <w:rPr>
            <w:noProof/>
            <w:webHidden/>
          </w:rPr>
          <w:fldChar w:fldCharType="end"/>
        </w:r>
      </w:hyperlink>
    </w:p>
    <w:p w14:paraId="19CC0CB4" w14:textId="3F1D1B72" w:rsidR="0090476B" w:rsidRPr="00EC68CA" w:rsidRDefault="00000000">
      <w:pPr>
        <w:pStyle w:val="TOC3"/>
        <w:tabs>
          <w:tab w:val="right" w:leader="dot" w:pos="9638"/>
        </w:tabs>
        <w:rPr>
          <w:rFonts w:ascii="Calibri" w:hAnsi="Calibri" w:cs="Times New Roman"/>
          <w:noProof/>
          <w:sz w:val="22"/>
          <w:szCs w:val="22"/>
        </w:rPr>
      </w:pPr>
      <w:hyperlink w:anchor="_Toc311809443" w:history="1">
        <w:r w:rsidR="0090476B" w:rsidRPr="00EC68CA">
          <w:rPr>
            <w:rStyle w:val="Hyperlink"/>
            <w:rFonts w:cs="Arial"/>
            <w:noProof/>
          </w:rPr>
          <w:t>3.06.04 – Procedure for Variance</w:t>
        </w:r>
        <w:r w:rsidR="0090476B" w:rsidRPr="00EC68CA">
          <w:rPr>
            <w:noProof/>
            <w:webHidden/>
          </w:rPr>
          <w:tab/>
        </w:r>
        <w:r w:rsidR="0090476B" w:rsidRPr="00EC68CA">
          <w:rPr>
            <w:noProof/>
            <w:webHidden/>
          </w:rPr>
          <w:fldChar w:fldCharType="begin"/>
        </w:r>
        <w:r w:rsidR="0090476B" w:rsidRPr="00EC68CA">
          <w:rPr>
            <w:noProof/>
            <w:webHidden/>
          </w:rPr>
          <w:instrText xml:space="preserve"> PAGEREF _Toc311809443 \h </w:instrText>
        </w:r>
        <w:r w:rsidR="0090476B" w:rsidRPr="00EC68CA">
          <w:rPr>
            <w:noProof/>
            <w:webHidden/>
          </w:rPr>
        </w:r>
        <w:r w:rsidR="0090476B" w:rsidRPr="00EC68CA">
          <w:rPr>
            <w:noProof/>
            <w:webHidden/>
          </w:rPr>
          <w:fldChar w:fldCharType="separate"/>
        </w:r>
        <w:r w:rsidR="008C1E47">
          <w:rPr>
            <w:noProof/>
            <w:webHidden/>
          </w:rPr>
          <w:t>27</w:t>
        </w:r>
        <w:r w:rsidR="0090476B" w:rsidRPr="00EC68CA">
          <w:rPr>
            <w:noProof/>
            <w:webHidden/>
          </w:rPr>
          <w:fldChar w:fldCharType="end"/>
        </w:r>
      </w:hyperlink>
    </w:p>
    <w:p w14:paraId="4410032C" w14:textId="4D375174" w:rsidR="0090476B" w:rsidRPr="00EC68CA" w:rsidRDefault="00000000" w:rsidP="00FB57AE">
      <w:pPr>
        <w:pStyle w:val="TOC2"/>
        <w:rPr>
          <w:rFonts w:ascii="Calibri" w:hAnsi="Calibri" w:cs="Times New Roman"/>
          <w:sz w:val="22"/>
          <w:szCs w:val="22"/>
        </w:rPr>
      </w:pPr>
      <w:hyperlink w:anchor="_Toc311809444" w:history="1">
        <w:r w:rsidR="0090476B" w:rsidRPr="00EC68CA">
          <w:rPr>
            <w:rStyle w:val="Hyperlink"/>
            <w:rFonts w:cs="Arial"/>
            <w:b w:val="0"/>
          </w:rPr>
          <w:t>Section 3.07 –  APPEALS</w:t>
        </w:r>
        <w:r w:rsidR="0090476B" w:rsidRPr="00EC68CA">
          <w:rPr>
            <w:webHidden/>
          </w:rPr>
          <w:tab/>
        </w:r>
        <w:r w:rsidR="00A2183F">
          <w:rPr>
            <w:webHidden/>
          </w:rPr>
          <w:t>2</w:t>
        </w:r>
      </w:hyperlink>
      <w:r w:rsidR="00F232F1">
        <w:t>7</w:t>
      </w:r>
    </w:p>
    <w:p w14:paraId="35568826" w14:textId="1761A7F8" w:rsidR="0090476B" w:rsidRPr="00BE1D5F" w:rsidRDefault="00000000">
      <w:pPr>
        <w:pStyle w:val="TOC3"/>
        <w:tabs>
          <w:tab w:val="right" w:leader="dot" w:pos="9638"/>
        </w:tabs>
        <w:rPr>
          <w:noProof/>
          <w:sz w:val="22"/>
          <w:szCs w:val="22"/>
        </w:rPr>
      </w:pPr>
      <w:hyperlink w:anchor="_Toc311809445" w:history="1">
        <w:r w:rsidR="0090476B" w:rsidRPr="00EC68CA">
          <w:rPr>
            <w:rStyle w:val="Hyperlink"/>
            <w:rFonts w:cs="Arial"/>
            <w:noProof/>
          </w:rPr>
          <w:t>3.07.01 –  Procedure for Appeals</w:t>
        </w:r>
        <w:r w:rsidR="0090476B" w:rsidRPr="00EC68CA">
          <w:rPr>
            <w:noProof/>
            <w:webHidden/>
          </w:rPr>
          <w:tab/>
        </w:r>
        <w:r w:rsidR="0090476B" w:rsidRPr="00EC68CA">
          <w:rPr>
            <w:noProof/>
            <w:webHidden/>
          </w:rPr>
          <w:fldChar w:fldCharType="begin"/>
        </w:r>
        <w:r w:rsidR="0090476B" w:rsidRPr="00EC68CA">
          <w:rPr>
            <w:noProof/>
            <w:webHidden/>
          </w:rPr>
          <w:instrText xml:space="preserve"> PAGEREF _Toc311809445 \h </w:instrText>
        </w:r>
        <w:r w:rsidR="0090476B" w:rsidRPr="00EC68CA">
          <w:rPr>
            <w:noProof/>
            <w:webHidden/>
          </w:rPr>
        </w:r>
        <w:r w:rsidR="0090476B" w:rsidRPr="00EC68CA">
          <w:rPr>
            <w:noProof/>
            <w:webHidden/>
          </w:rPr>
          <w:fldChar w:fldCharType="separate"/>
        </w:r>
        <w:r w:rsidR="008C1E47">
          <w:rPr>
            <w:noProof/>
            <w:webHidden/>
          </w:rPr>
          <w:t>27</w:t>
        </w:r>
        <w:r w:rsidR="0090476B" w:rsidRPr="00EC68CA">
          <w:rPr>
            <w:noProof/>
            <w:webHidden/>
          </w:rPr>
          <w:fldChar w:fldCharType="end"/>
        </w:r>
      </w:hyperlink>
    </w:p>
    <w:p w14:paraId="53B1F97D" w14:textId="6F94FFC1" w:rsidR="0090476B" w:rsidRPr="00EC68CA" w:rsidRDefault="00000000">
      <w:pPr>
        <w:pStyle w:val="TOC3"/>
        <w:tabs>
          <w:tab w:val="right" w:leader="dot" w:pos="9638"/>
        </w:tabs>
        <w:rPr>
          <w:rFonts w:ascii="Calibri" w:hAnsi="Calibri" w:cs="Times New Roman"/>
          <w:noProof/>
          <w:sz w:val="22"/>
          <w:szCs w:val="22"/>
        </w:rPr>
      </w:pPr>
      <w:hyperlink w:anchor="_Toc311809446" w:history="1">
        <w:r w:rsidR="0090476B" w:rsidRPr="00EC68CA">
          <w:rPr>
            <w:rStyle w:val="Hyperlink"/>
            <w:rFonts w:cs="Arial"/>
            <w:noProof/>
          </w:rPr>
          <w:t>3.07.02 - Stay of Proceedings</w:t>
        </w:r>
        <w:r w:rsidR="0090476B" w:rsidRPr="00EC68CA">
          <w:rPr>
            <w:noProof/>
            <w:webHidden/>
          </w:rPr>
          <w:tab/>
        </w:r>
        <w:r w:rsidR="0090476B" w:rsidRPr="00EC68CA">
          <w:rPr>
            <w:noProof/>
            <w:webHidden/>
          </w:rPr>
          <w:fldChar w:fldCharType="begin"/>
        </w:r>
        <w:r w:rsidR="0090476B" w:rsidRPr="00EC68CA">
          <w:rPr>
            <w:noProof/>
            <w:webHidden/>
          </w:rPr>
          <w:instrText xml:space="preserve"> PAGEREF _Toc311809446 \h </w:instrText>
        </w:r>
        <w:r w:rsidR="0090476B" w:rsidRPr="00EC68CA">
          <w:rPr>
            <w:noProof/>
            <w:webHidden/>
          </w:rPr>
        </w:r>
        <w:r w:rsidR="0090476B" w:rsidRPr="00EC68CA">
          <w:rPr>
            <w:noProof/>
            <w:webHidden/>
          </w:rPr>
          <w:fldChar w:fldCharType="separate"/>
        </w:r>
        <w:r w:rsidR="008C1E47">
          <w:rPr>
            <w:noProof/>
            <w:webHidden/>
          </w:rPr>
          <w:t>28</w:t>
        </w:r>
        <w:r w:rsidR="0090476B" w:rsidRPr="00EC68CA">
          <w:rPr>
            <w:noProof/>
            <w:webHidden/>
          </w:rPr>
          <w:fldChar w:fldCharType="end"/>
        </w:r>
      </w:hyperlink>
    </w:p>
    <w:p w14:paraId="6DBD0886" w14:textId="0AE0BEB2" w:rsidR="0090476B" w:rsidRPr="00EC68CA" w:rsidRDefault="00000000" w:rsidP="00FB57AE">
      <w:pPr>
        <w:pStyle w:val="TOC2"/>
        <w:rPr>
          <w:rFonts w:ascii="Calibri" w:hAnsi="Calibri" w:cs="Times New Roman"/>
          <w:sz w:val="22"/>
          <w:szCs w:val="22"/>
        </w:rPr>
      </w:pPr>
      <w:hyperlink w:anchor="_Toc311809447" w:history="1">
        <w:r w:rsidR="0090476B" w:rsidRPr="00EC68CA">
          <w:rPr>
            <w:rStyle w:val="Hyperlink"/>
            <w:rFonts w:cs="Arial"/>
            <w:b w:val="0"/>
          </w:rPr>
          <w:t>Section 3.08 – Decisions of the Board of Appeals</w:t>
        </w:r>
        <w:r w:rsidR="0090476B" w:rsidRPr="00EC68CA">
          <w:rPr>
            <w:webHidden/>
          </w:rPr>
          <w:tab/>
        </w:r>
        <w:r w:rsidR="0090476B" w:rsidRPr="00EC68CA">
          <w:rPr>
            <w:webHidden/>
          </w:rPr>
          <w:fldChar w:fldCharType="begin"/>
        </w:r>
        <w:r w:rsidR="0090476B" w:rsidRPr="00EC68CA">
          <w:rPr>
            <w:webHidden/>
          </w:rPr>
          <w:instrText xml:space="preserve"> PAGEREF _Toc311809447 \h </w:instrText>
        </w:r>
        <w:r w:rsidR="0090476B" w:rsidRPr="00EC68CA">
          <w:rPr>
            <w:webHidden/>
          </w:rPr>
        </w:r>
        <w:r w:rsidR="0090476B" w:rsidRPr="00EC68CA">
          <w:rPr>
            <w:webHidden/>
          </w:rPr>
          <w:fldChar w:fldCharType="separate"/>
        </w:r>
        <w:r w:rsidR="008C1E47">
          <w:rPr>
            <w:webHidden/>
          </w:rPr>
          <w:t>28</w:t>
        </w:r>
        <w:r w:rsidR="0090476B" w:rsidRPr="00EC68CA">
          <w:rPr>
            <w:webHidden/>
          </w:rPr>
          <w:fldChar w:fldCharType="end"/>
        </w:r>
      </w:hyperlink>
    </w:p>
    <w:p w14:paraId="07FCEDE6" w14:textId="3FCAA058" w:rsidR="0090476B" w:rsidRPr="00F232F1" w:rsidRDefault="00000000">
      <w:pPr>
        <w:pStyle w:val="TOC1"/>
        <w:tabs>
          <w:tab w:val="left" w:pos="1680"/>
          <w:tab w:val="right" w:leader="dot" w:pos="9638"/>
        </w:tabs>
        <w:rPr>
          <w:bCs w:val="0"/>
          <w:caps w:val="0"/>
          <w:noProof/>
          <w:sz w:val="22"/>
          <w:szCs w:val="22"/>
        </w:rPr>
      </w:pPr>
      <w:hyperlink w:anchor="_Toc311809448" w:history="1">
        <w:r w:rsidR="0090476B" w:rsidRPr="00EC68CA">
          <w:rPr>
            <w:rStyle w:val="Hyperlink"/>
            <w:rFonts w:cs="Arial"/>
            <w:b w:val="0"/>
            <w:noProof/>
          </w:rPr>
          <w:t>Chapter 4:</w:t>
        </w:r>
        <w:r w:rsidR="0090476B" w:rsidRPr="00EC68CA">
          <w:rPr>
            <w:rFonts w:ascii="Calibri" w:hAnsi="Calibri" w:cs="Times New Roman"/>
            <w:b w:val="0"/>
            <w:bCs w:val="0"/>
            <w:caps w:val="0"/>
            <w:noProof/>
            <w:sz w:val="22"/>
            <w:szCs w:val="22"/>
          </w:rPr>
          <w:tab/>
        </w:r>
        <w:r w:rsidR="0090476B" w:rsidRPr="00EC68CA">
          <w:rPr>
            <w:rStyle w:val="Hyperlink"/>
            <w:rFonts w:cs="Arial"/>
            <w:b w:val="0"/>
            <w:noProof/>
          </w:rPr>
          <w:t>ZONING DISTRICTS</w:t>
        </w:r>
        <w:r w:rsidR="0090476B" w:rsidRPr="00EC68CA">
          <w:rPr>
            <w:b w:val="0"/>
            <w:noProof/>
            <w:webHidden/>
          </w:rPr>
          <w:tab/>
        </w:r>
      </w:hyperlink>
      <w:r w:rsidR="00F232F1">
        <w:rPr>
          <w:bCs w:val="0"/>
          <w:noProof/>
        </w:rPr>
        <w:t>29</w:t>
      </w:r>
    </w:p>
    <w:p w14:paraId="0D3F55B8" w14:textId="2DE84647" w:rsidR="0090476B" w:rsidRPr="00EC68CA" w:rsidRDefault="00000000" w:rsidP="00FB57AE">
      <w:pPr>
        <w:pStyle w:val="TOC2"/>
        <w:rPr>
          <w:rFonts w:ascii="Calibri" w:hAnsi="Calibri" w:cs="Times New Roman"/>
          <w:sz w:val="22"/>
          <w:szCs w:val="22"/>
        </w:rPr>
      </w:pPr>
      <w:hyperlink w:anchor="_Toc311809449" w:history="1">
        <w:r w:rsidR="0090476B" w:rsidRPr="00EC68CA">
          <w:rPr>
            <w:rStyle w:val="Hyperlink"/>
            <w:rFonts w:cs="Arial"/>
            <w:b w:val="0"/>
          </w:rPr>
          <w:t>Section 4.01 - GENERAL PROVISIONS</w:t>
        </w:r>
        <w:r w:rsidR="0090476B" w:rsidRPr="00EC68CA">
          <w:rPr>
            <w:webHidden/>
          </w:rPr>
          <w:tab/>
        </w:r>
      </w:hyperlink>
      <w:r w:rsidR="00F232F1">
        <w:t>29</w:t>
      </w:r>
    </w:p>
    <w:p w14:paraId="51C81A0E" w14:textId="06A47F8E" w:rsidR="0090476B" w:rsidRPr="00EC68CA" w:rsidRDefault="00000000">
      <w:pPr>
        <w:pStyle w:val="TOC3"/>
        <w:tabs>
          <w:tab w:val="right" w:leader="dot" w:pos="9638"/>
        </w:tabs>
        <w:rPr>
          <w:rFonts w:ascii="Calibri" w:hAnsi="Calibri" w:cs="Times New Roman"/>
          <w:noProof/>
          <w:sz w:val="22"/>
          <w:szCs w:val="22"/>
        </w:rPr>
      </w:pPr>
      <w:hyperlink w:anchor="_Toc311809450" w:history="1">
        <w:r w:rsidR="0090476B" w:rsidRPr="00EC68CA">
          <w:rPr>
            <w:rStyle w:val="Hyperlink"/>
            <w:rFonts w:cs="Arial"/>
            <w:noProof/>
          </w:rPr>
          <w:t>4.01.01 - Districts</w:t>
        </w:r>
        <w:r w:rsidR="0090476B" w:rsidRPr="00EC68CA">
          <w:rPr>
            <w:noProof/>
            <w:webHidden/>
          </w:rPr>
          <w:tab/>
        </w:r>
      </w:hyperlink>
      <w:r w:rsidR="00F232F1">
        <w:rPr>
          <w:noProof/>
        </w:rPr>
        <w:t>29</w:t>
      </w:r>
    </w:p>
    <w:p w14:paraId="049C7D5B" w14:textId="093C21CE" w:rsidR="0090476B" w:rsidRPr="00EC68CA" w:rsidRDefault="00000000">
      <w:pPr>
        <w:pStyle w:val="TOC3"/>
        <w:tabs>
          <w:tab w:val="right" w:leader="dot" w:pos="9638"/>
        </w:tabs>
        <w:rPr>
          <w:rFonts w:ascii="Calibri" w:hAnsi="Calibri" w:cs="Times New Roman"/>
          <w:noProof/>
          <w:sz w:val="22"/>
          <w:szCs w:val="22"/>
        </w:rPr>
      </w:pPr>
      <w:hyperlink w:anchor="_Toc311809451" w:history="1">
        <w:r w:rsidR="0090476B" w:rsidRPr="00EC68CA">
          <w:rPr>
            <w:rStyle w:val="Hyperlink"/>
            <w:rFonts w:cs="Arial"/>
            <w:noProof/>
          </w:rPr>
          <w:t>4.01.02 - Boundaries of Districts Map</w:t>
        </w:r>
        <w:r w:rsidR="0090476B" w:rsidRPr="00EC68CA">
          <w:rPr>
            <w:noProof/>
            <w:webHidden/>
          </w:rPr>
          <w:tab/>
        </w:r>
      </w:hyperlink>
      <w:r w:rsidR="00F232F1">
        <w:rPr>
          <w:noProof/>
        </w:rPr>
        <w:t>29</w:t>
      </w:r>
    </w:p>
    <w:p w14:paraId="0281BF9D" w14:textId="56CFCBEC" w:rsidR="0090476B" w:rsidRPr="00EC68CA" w:rsidRDefault="00000000">
      <w:pPr>
        <w:pStyle w:val="TOC3"/>
        <w:tabs>
          <w:tab w:val="right" w:leader="dot" w:pos="9638"/>
        </w:tabs>
        <w:rPr>
          <w:rFonts w:ascii="Calibri" w:hAnsi="Calibri" w:cs="Times New Roman"/>
          <w:noProof/>
          <w:sz w:val="22"/>
          <w:szCs w:val="22"/>
        </w:rPr>
      </w:pPr>
      <w:hyperlink w:anchor="_Toc311809452" w:history="1">
        <w:r w:rsidR="0090476B" w:rsidRPr="00EC68CA">
          <w:rPr>
            <w:rStyle w:val="Hyperlink"/>
            <w:rFonts w:cs="Arial"/>
            <w:noProof/>
          </w:rPr>
          <w:t>4.01.03 - Erection, Alteration, and Use of Buildings, Structures, Premises, or Pieces and Parcels of Land</w:t>
        </w:r>
        <w:r w:rsidR="0090476B" w:rsidRPr="00EC68CA">
          <w:rPr>
            <w:noProof/>
            <w:webHidden/>
          </w:rPr>
          <w:tab/>
        </w:r>
      </w:hyperlink>
      <w:r w:rsidR="00F232F1">
        <w:rPr>
          <w:noProof/>
        </w:rPr>
        <w:t>29</w:t>
      </w:r>
    </w:p>
    <w:p w14:paraId="46A09C50" w14:textId="22415BEC" w:rsidR="0090476B" w:rsidRPr="00EC68CA" w:rsidRDefault="00000000" w:rsidP="00FB57AE">
      <w:pPr>
        <w:pStyle w:val="TOC2"/>
        <w:rPr>
          <w:rFonts w:ascii="Calibri" w:hAnsi="Calibri" w:cs="Times New Roman"/>
          <w:sz w:val="22"/>
          <w:szCs w:val="22"/>
        </w:rPr>
      </w:pPr>
      <w:hyperlink w:anchor="_Toc311809453" w:history="1">
        <w:r w:rsidR="0090476B" w:rsidRPr="00EC68CA">
          <w:rPr>
            <w:rStyle w:val="Hyperlink"/>
            <w:rFonts w:cs="Arial"/>
            <w:b w:val="0"/>
          </w:rPr>
          <w:t>Section 4.02 – SCHEDULE OF REGULATIONS</w:t>
        </w:r>
        <w:r w:rsidR="0090476B" w:rsidRPr="00EC68CA">
          <w:rPr>
            <w:webHidden/>
          </w:rPr>
          <w:tab/>
        </w:r>
      </w:hyperlink>
      <w:r w:rsidR="00F232F1">
        <w:t>29</w:t>
      </w:r>
    </w:p>
    <w:p w14:paraId="1A997E56" w14:textId="1285793B" w:rsidR="0090476B" w:rsidRPr="00EC68CA" w:rsidRDefault="00000000">
      <w:pPr>
        <w:pStyle w:val="TOC3"/>
        <w:tabs>
          <w:tab w:val="right" w:leader="dot" w:pos="9638"/>
        </w:tabs>
        <w:rPr>
          <w:rFonts w:ascii="Calibri" w:hAnsi="Calibri" w:cs="Times New Roman"/>
          <w:noProof/>
          <w:sz w:val="22"/>
          <w:szCs w:val="22"/>
        </w:rPr>
      </w:pPr>
      <w:hyperlink w:anchor="_Toc311809454" w:history="1">
        <w:r w:rsidR="0090476B" w:rsidRPr="00EC68CA">
          <w:rPr>
            <w:rStyle w:val="Hyperlink"/>
            <w:rFonts w:cs="Arial"/>
            <w:noProof/>
          </w:rPr>
          <w:t>4.02.01 – Schedule of Regulations</w:t>
        </w:r>
        <w:r w:rsidR="0090476B" w:rsidRPr="00EC68CA">
          <w:rPr>
            <w:noProof/>
            <w:webHidden/>
          </w:rPr>
          <w:tab/>
        </w:r>
      </w:hyperlink>
      <w:r w:rsidR="00F232F1">
        <w:rPr>
          <w:noProof/>
        </w:rPr>
        <w:t>30</w:t>
      </w:r>
    </w:p>
    <w:p w14:paraId="0D90687C" w14:textId="4B17DB49" w:rsidR="0090476B" w:rsidRPr="00EC68CA" w:rsidRDefault="00000000">
      <w:pPr>
        <w:pStyle w:val="TOC3"/>
        <w:tabs>
          <w:tab w:val="right" w:leader="dot" w:pos="9638"/>
        </w:tabs>
        <w:rPr>
          <w:rFonts w:ascii="Calibri" w:hAnsi="Calibri" w:cs="Times New Roman"/>
          <w:noProof/>
          <w:sz w:val="22"/>
          <w:szCs w:val="22"/>
        </w:rPr>
      </w:pPr>
      <w:hyperlink w:anchor="_Toc311809455" w:history="1">
        <w:r w:rsidR="0090476B" w:rsidRPr="00EC68CA">
          <w:rPr>
            <w:rStyle w:val="Hyperlink"/>
            <w:rFonts w:cs="Arial"/>
            <w:noProof/>
          </w:rPr>
          <w:t>4.02.02 - Notes to Schedule of Regulations</w:t>
        </w:r>
        <w:r w:rsidR="0090476B" w:rsidRPr="00EC68CA">
          <w:rPr>
            <w:noProof/>
            <w:webHidden/>
          </w:rPr>
          <w:tab/>
        </w:r>
      </w:hyperlink>
      <w:r w:rsidR="00F232F1">
        <w:rPr>
          <w:noProof/>
        </w:rPr>
        <w:t>31</w:t>
      </w:r>
    </w:p>
    <w:p w14:paraId="78051C35" w14:textId="049BA23B" w:rsidR="0090476B" w:rsidRPr="00A2183F" w:rsidRDefault="00000000" w:rsidP="00FB57AE">
      <w:pPr>
        <w:pStyle w:val="TOC2"/>
        <w:rPr>
          <w:sz w:val="22"/>
          <w:szCs w:val="22"/>
        </w:rPr>
      </w:pPr>
      <w:hyperlink w:anchor="_Toc311809456" w:history="1">
        <w:r w:rsidR="0090476B" w:rsidRPr="00EC68CA">
          <w:rPr>
            <w:rStyle w:val="Hyperlink"/>
            <w:rFonts w:cs="Arial"/>
            <w:b w:val="0"/>
          </w:rPr>
          <w:t>Section 4.03 - "A" - AGRICULTULRAL DISTRICT</w:t>
        </w:r>
        <w:r w:rsidR="0090476B" w:rsidRPr="00EC68CA">
          <w:rPr>
            <w:webHidden/>
          </w:rPr>
          <w:tab/>
        </w:r>
      </w:hyperlink>
      <w:r w:rsidR="00F232F1">
        <w:t>31</w:t>
      </w:r>
    </w:p>
    <w:p w14:paraId="7718222C" w14:textId="0BC35073" w:rsidR="0090476B" w:rsidRPr="00EC68CA" w:rsidRDefault="00000000">
      <w:pPr>
        <w:pStyle w:val="TOC3"/>
        <w:tabs>
          <w:tab w:val="right" w:leader="dot" w:pos="9638"/>
        </w:tabs>
        <w:rPr>
          <w:rFonts w:ascii="Calibri" w:hAnsi="Calibri" w:cs="Times New Roman"/>
          <w:noProof/>
          <w:sz w:val="22"/>
          <w:szCs w:val="22"/>
        </w:rPr>
      </w:pPr>
      <w:hyperlink w:anchor="_Toc311809457" w:history="1">
        <w:r w:rsidR="0090476B" w:rsidRPr="00EC68CA">
          <w:rPr>
            <w:rStyle w:val="Hyperlink"/>
            <w:rFonts w:cs="Arial"/>
            <w:noProof/>
          </w:rPr>
          <w:t>4.03.01 - Purpose</w:t>
        </w:r>
        <w:r w:rsidR="0090476B" w:rsidRPr="00EC68CA">
          <w:rPr>
            <w:noProof/>
            <w:webHidden/>
          </w:rPr>
          <w:tab/>
        </w:r>
      </w:hyperlink>
      <w:r w:rsidR="00F232F1">
        <w:rPr>
          <w:noProof/>
        </w:rPr>
        <w:t>31</w:t>
      </w:r>
    </w:p>
    <w:p w14:paraId="73E3FB2D" w14:textId="21D332E9" w:rsidR="0090476B" w:rsidRPr="00EC68CA" w:rsidRDefault="00000000">
      <w:pPr>
        <w:pStyle w:val="TOC3"/>
        <w:tabs>
          <w:tab w:val="right" w:leader="dot" w:pos="9638"/>
        </w:tabs>
        <w:rPr>
          <w:rFonts w:ascii="Calibri" w:hAnsi="Calibri" w:cs="Times New Roman"/>
          <w:noProof/>
          <w:sz w:val="22"/>
          <w:szCs w:val="22"/>
        </w:rPr>
      </w:pPr>
      <w:hyperlink w:anchor="_Toc311809458" w:history="1">
        <w:r w:rsidR="0090476B" w:rsidRPr="00EC68CA">
          <w:rPr>
            <w:rStyle w:val="Hyperlink"/>
            <w:rFonts w:cs="Arial"/>
            <w:noProof/>
          </w:rPr>
          <w:t>4.03.02 - Uses Permitted By Right</w:t>
        </w:r>
        <w:r w:rsidR="0090476B" w:rsidRPr="00EC68CA">
          <w:rPr>
            <w:noProof/>
            <w:webHidden/>
          </w:rPr>
          <w:tab/>
        </w:r>
      </w:hyperlink>
      <w:r w:rsidR="00F232F1">
        <w:rPr>
          <w:noProof/>
        </w:rPr>
        <w:t>32</w:t>
      </w:r>
    </w:p>
    <w:p w14:paraId="0C27DDAB" w14:textId="0CAB3E9A" w:rsidR="0090476B" w:rsidRPr="00EC68CA" w:rsidRDefault="00000000">
      <w:pPr>
        <w:pStyle w:val="TOC3"/>
        <w:tabs>
          <w:tab w:val="right" w:leader="dot" w:pos="9638"/>
        </w:tabs>
        <w:rPr>
          <w:rFonts w:ascii="Calibri" w:hAnsi="Calibri" w:cs="Times New Roman"/>
          <w:noProof/>
          <w:sz w:val="22"/>
          <w:szCs w:val="22"/>
        </w:rPr>
      </w:pPr>
      <w:hyperlink w:anchor="_Toc311809459" w:history="1">
        <w:r w:rsidR="0090476B" w:rsidRPr="00EC68CA">
          <w:rPr>
            <w:rStyle w:val="Hyperlink"/>
            <w:rFonts w:cs="Arial"/>
            <w:noProof/>
          </w:rPr>
          <w:t>4.03.03 - Uses Permitted By Special Use Permit</w:t>
        </w:r>
        <w:r w:rsidR="0090476B" w:rsidRPr="00EC68CA">
          <w:rPr>
            <w:noProof/>
            <w:webHidden/>
          </w:rPr>
          <w:tab/>
        </w:r>
        <w:r w:rsidR="0090476B" w:rsidRPr="00EC68CA">
          <w:rPr>
            <w:noProof/>
            <w:webHidden/>
          </w:rPr>
          <w:fldChar w:fldCharType="begin"/>
        </w:r>
        <w:r w:rsidR="0090476B" w:rsidRPr="00EC68CA">
          <w:rPr>
            <w:noProof/>
            <w:webHidden/>
          </w:rPr>
          <w:instrText xml:space="preserve"> PAGEREF _Toc311809459 \h </w:instrText>
        </w:r>
        <w:r w:rsidR="0090476B" w:rsidRPr="00EC68CA">
          <w:rPr>
            <w:noProof/>
            <w:webHidden/>
          </w:rPr>
        </w:r>
        <w:r w:rsidR="0090476B" w:rsidRPr="00EC68CA">
          <w:rPr>
            <w:noProof/>
            <w:webHidden/>
          </w:rPr>
          <w:fldChar w:fldCharType="separate"/>
        </w:r>
        <w:r w:rsidR="008C1E47">
          <w:rPr>
            <w:noProof/>
            <w:webHidden/>
          </w:rPr>
          <w:t>32</w:t>
        </w:r>
        <w:r w:rsidR="0090476B" w:rsidRPr="00EC68CA">
          <w:rPr>
            <w:noProof/>
            <w:webHidden/>
          </w:rPr>
          <w:fldChar w:fldCharType="end"/>
        </w:r>
      </w:hyperlink>
    </w:p>
    <w:p w14:paraId="706FA762" w14:textId="7F8218FA" w:rsidR="0090476B" w:rsidRPr="00EC68CA" w:rsidRDefault="00000000" w:rsidP="00FB57AE">
      <w:pPr>
        <w:pStyle w:val="TOC2"/>
        <w:rPr>
          <w:rFonts w:ascii="Calibri" w:hAnsi="Calibri" w:cs="Times New Roman"/>
          <w:sz w:val="22"/>
          <w:szCs w:val="22"/>
        </w:rPr>
      </w:pPr>
      <w:hyperlink w:anchor="_Toc311809460" w:history="1">
        <w:r w:rsidR="0090476B" w:rsidRPr="00EC68CA">
          <w:rPr>
            <w:rStyle w:val="Hyperlink"/>
            <w:rFonts w:cs="Arial"/>
            <w:b w:val="0"/>
          </w:rPr>
          <w:t>Section 4.04 - “R-1” - RESIDENTIAL - ONE-FAMILY DISTRICT</w:t>
        </w:r>
        <w:r w:rsidR="0090476B" w:rsidRPr="00EC68CA">
          <w:rPr>
            <w:webHidden/>
          </w:rPr>
          <w:tab/>
        </w:r>
      </w:hyperlink>
      <w:r w:rsidR="00F232F1">
        <w:t>33</w:t>
      </w:r>
    </w:p>
    <w:p w14:paraId="067558A3" w14:textId="11947133" w:rsidR="0090476B" w:rsidRPr="00EC68CA" w:rsidRDefault="00000000">
      <w:pPr>
        <w:pStyle w:val="TOC3"/>
        <w:tabs>
          <w:tab w:val="right" w:leader="dot" w:pos="9638"/>
        </w:tabs>
        <w:rPr>
          <w:rFonts w:ascii="Calibri" w:hAnsi="Calibri" w:cs="Times New Roman"/>
          <w:noProof/>
          <w:sz w:val="22"/>
          <w:szCs w:val="22"/>
        </w:rPr>
      </w:pPr>
      <w:hyperlink w:anchor="_Toc311809461" w:history="1">
        <w:r w:rsidR="0090476B" w:rsidRPr="00EC68CA">
          <w:rPr>
            <w:rStyle w:val="Hyperlink"/>
            <w:rFonts w:cs="Arial"/>
            <w:noProof/>
          </w:rPr>
          <w:t>4.04.01 – Uses Permitted By Right</w:t>
        </w:r>
        <w:r w:rsidR="0090476B" w:rsidRPr="00EC68CA">
          <w:rPr>
            <w:noProof/>
            <w:webHidden/>
          </w:rPr>
          <w:tab/>
        </w:r>
      </w:hyperlink>
      <w:r w:rsidR="00F232F1">
        <w:rPr>
          <w:noProof/>
        </w:rPr>
        <w:t>33</w:t>
      </w:r>
    </w:p>
    <w:p w14:paraId="5ED60668" w14:textId="204D4CE6" w:rsidR="0090476B" w:rsidRPr="00EC68CA" w:rsidRDefault="00000000">
      <w:pPr>
        <w:pStyle w:val="TOC3"/>
        <w:tabs>
          <w:tab w:val="right" w:leader="dot" w:pos="9638"/>
        </w:tabs>
        <w:rPr>
          <w:rFonts w:ascii="Calibri" w:hAnsi="Calibri" w:cs="Times New Roman"/>
          <w:noProof/>
          <w:sz w:val="22"/>
          <w:szCs w:val="22"/>
        </w:rPr>
      </w:pPr>
      <w:hyperlink w:anchor="_Toc311809462" w:history="1">
        <w:r w:rsidR="0090476B" w:rsidRPr="00EC68CA">
          <w:rPr>
            <w:rStyle w:val="Hyperlink"/>
            <w:rFonts w:cs="Arial"/>
            <w:noProof/>
          </w:rPr>
          <w:t>4.04.02 – Uses Permitted By Special Use Permit</w:t>
        </w:r>
        <w:r w:rsidR="0090476B" w:rsidRPr="00EC68CA">
          <w:rPr>
            <w:noProof/>
            <w:webHidden/>
          </w:rPr>
          <w:tab/>
        </w:r>
      </w:hyperlink>
      <w:r w:rsidR="00F232F1">
        <w:rPr>
          <w:noProof/>
        </w:rPr>
        <w:t>34</w:t>
      </w:r>
    </w:p>
    <w:p w14:paraId="53C0AF87" w14:textId="0C5FE61D" w:rsidR="0090476B" w:rsidRPr="00EC68CA" w:rsidRDefault="00000000" w:rsidP="00FB57AE">
      <w:pPr>
        <w:pStyle w:val="TOC2"/>
        <w:rPr>
          <w:rFonts w:ascii="Calibri" w:hAnsi="Calibri" w:cs="Times New Roman"/>
          <w:sz w:val="22"/>
          <w:szCs w:val="22"/>
        </w:rPr>
      </w:pPr>
      <w:hyperlink w:anchor="_Toc311809463" w:history="1">
        <w:r w:rsidR="0090476B" w:rsidRPr="00EC68CA">
          <w:rPr>
            <w:rStyle w:val="Hyperlink"/>
            <w:rFonts w:cs="Arial"/>
            <w:b w:val="0"/>
          </w:rPr>
          <w:t>Section 4.05 - “R-2” - RESIDENTIAL - ONE AND TWO-FAMILY DISTRICT</w:t>
        </w:r>
        <w:r w:rsidR="0090476B" w:rsidRPr="00EC68CA">
          <w:rPr>
            <w:webHidden/>
          </w:rPr>
          <w:tab/>
        </w:r>
      </w:hyperlink>
      <w:r w:rsidR="00F232F1">
        <w:t>35</w:t>
      </w:r>
    </w:p>
    <w:p w14:paraId="221AAF87" w14:textId="6F8A6111" w:rsidR="0090476B" w:rsidRPr="00EC68CA" w:rsidRDefault="00000000">
      <w:pPr>
        <w:pStyle w:val="TOC3"/>
        <w:tabs>
          <w:tab w:val="right" w:leader="dot" w:pos="9638"/>
        </w:tabs>
        <w:rPr>
          <w:rFonts w:ascii="Calibri" w:hAnsi="Calibri" w:cs="Times New Roman"/>
          <w:noProof/>
          <w:sz w:val="22"/>
          <w:szCs w:val="22"/>
        </w:rPr>
      </w:pPr>
      <w:hyperlink w:anchor="_Toc311809464" w:history="1">
        <w:r w:rsidR="0090476B" w:rsidRPr="00EC68CA">
          <w:rPr>
            <w:rStyle w:val="Hyperlink"/>
            <w:rFonts w:cs="Arial"/>
            <w:noProof/>
          </w:rPr>
          <w:t>4.05.01 – Uses Permitted By Right</w:t>
        </w:r>
        <w:r w:rsidR="0090476B" w:rsidRPr="00EC68CA">
          <w:rPr>
            <w:noProof/>
            <w:webHidden/>
          </w:rPr>
          <w:tab/>
        </w:r>
      </w:hyperlink>
      <w:r w:rsidR="00F232F1">
        <w:rPr>
          <w:noProof/>
        </w:rPr>
        <w:t>35</w:t>
      </w:r>
    </w:p>
    <w:p w14:paraId="74CC8D94" w14:textId="62DBA71F" w:rsidR="0090476B" w:rsidRPr="00EC68CA" w:rsidRDefault="00000000">
      <w:pPr>
        <w:pStyle w:val="TOC3"/>
        <w:tabs>
          <w:tab w:val="right" w:leader="dot" w:pos="9638"/>
        </w:tabs>
        <w:rPr>
          <w:rFonts w:ascii="Calibri" w:hAnsi="Calibri" w:cs="Times New Roman"/>
          <w:noProof/>
          <w:sz w:val="22"/>
          <w:szCs w:val="22"/>
        </w:rPr>
      </w:pPr>
      <w:hyperlink w:anchor="_Toc311809465" w:history="1">
        <w:r w:rsidR="0090476B" w:rsidRPr="00EC68CA">
          <w:rPr>
            <w:rStyle w:val="Hyperlink"/>
            <w:rFonts w:cs="Arial"/>
            <w:noProof/>
          </w:rPr>
          <w:t>4.05.02 – Uses Permitted By Special Use Permit</w:t>
        </w:r>
        <w:r w:rsidR="0090476B" w:rsidRPr="00EC68CA">
          <w:rPr>
            <w:noProof/>
            <w:webHidden/>
          </w:rPr>
          <w:tab/>
        </w:r>
      </w:hyperlink>
      <w:r w:rsidR="00F232F1">
        <w:rPr>
          <w:noProof/>
        </w:rPr>
        <w:t>35</w:t>
      </w:r>
    </w:p>
    <w:p w14:paraId="6660682A" w14:textId="23A370E5" w:rsidR="0090476B" w:rsidRPr="00EC68CA" w:rsidRDefault="00000000" w:rsidP="00FB57AE">
      <w:pPr>
        <w:pStyle w:val="TOC2"/>
        <w:rPr>
          <w:rFonts w:ascii="Calibri" w:hAnsi="Calibri" w:cs="Times New Roman"/>
          <w:sz w:val="22"/>
          <w:szCs w:val="22"/>
        </w:rPr>
      </w:pPr>
      <w:hyperlink w:anchor="_Toc311809466" w:history="1">
        <w:r w:rsidR="0090476B" w:rsidRPr="00EC68CA">
          <w:rPr>
            <w:rStyle w:val="Hyperlink"/>
            <w:rFonts w:cs="Arial"/>
            <w:b w:val="0"/>
          </w:rPr>
          <w:t>Section 4.06 - "C" - COMMERCIAL DISTRICT</w:t>
        </w:r>
        <w:r w:rsidR="0090476B" w:rsidRPr="00EC68CA">
          <w:rPr>
            <w:webHidden/>
          </w:rPr>
          <w:tab/>
        </w:r>
      </w:hyperlink>
      <w:r w:rsidR="00F232F1">
        <w:t>35</w:t>
      </w:r>
    </w:p>
    <w:p w14:paraId="1B8907C6" w14:textId="1CB21E48" w:rsidR="0090476B" w:rsidRPr="00EC68CA" w:rsidRDefault="00000000">
      <w:pPr>
        <w:pStyle w:val="TOC3"/>
        <w:tabs>
          <w:tab w:val="right" w:leader="dot" w:pos="9638"/>
        </w:tabs>
        <w:rPr>
          <w:rFonts w:ascii="Calibri" w:hAnsi="Calibri" w:cs="Times New Roman"/>
          <w:noProof/>
          <w:sz w:val="22"/>
          <w:szCs w:val="22"/>
        </w:rPr>
      </w:pPr>
      <w:hyperlink w:anchor="_Toc311809467" w:history="1">
        <w:r w:rsidR="0090476B" w:rsidRPr="00EC68CA">
          <w:rPr>
            <w:rStyle w:val="Hyperlink"/>
            <w:rFonts w:cs="Arial"/>
            <w:noProof/>
          </w:rPr>
          <w:t>4.06.01 - Purpose</w:t>
        </w:r>
        <w:r w:rsidR="0090476B" w:rsidRPr="00EC68CA">
          <w:rPr>
            <w:noProof/>
            <w:webHidden/>
          </w:rPr>
          <w:tab/>
        </w:r>
      </w:hyperlink>
      <w:r w:rsidR="00F232F1">
        <w:rPr>
          <w:noProof/>
        </w:rPr>
        <w:t>35</w:t>
      </w:r>
    </w:p>
    <w:p w14:paraId="72FBFBB6" w14:textId="158273C7" w:rsidR="0090476B" w:rsidRPr="00EC68CA" w:rsidRDefault="00000000">
      <w:pPr>
        <w:pStyle w:val="TOC3"/>
        <w:tabs>
          <w:tab w:val="right" w:leader="dot" w:pos="9638"/>
        </w:tabs>
        <w:rPr>
          <w:rFonts w:ascii="Calibri" w:hAnsi="Calibri" w:cs="Times New Roman"/>
          <w:noProof/>
          <w:sz w:val="22"/>
          <w:szCs w:val="22"/>
        </w:rPr>
      </w:pPr>
      <w:hyperlink w:anchor="_Toc311809468" w:history="1">
        <w:r w:rsidR="0090476B" w:rsidRPr="00EC68CA">
          <w:rPr>
            <w:rStyle w:val="Hyperlink"/>
            <w:rFonts w:cs="Arial"/>
            <w:noProof/>
          </w:rPr>
          <w:t>4.06.02 – Uses Permitted By Right</w:t>
        </w:r>
        <w:r w:rsidR="0090476B" w:rsidRPr="00EC68CA">
          <w:rPr>
            <w:noProof/>
            <w:webHidden/>
          </w:rPr>
          <w:tab/>
        </w:r>
      </w:hyperlink>
      <w:r w:rsidR="00F232F1">
        <w:rPr>
          <w:noProof/>
        </w:rPr>
        <w:t>35</w:t>
      </w:r>
    </w:p>
    <w:p w14:paraId="47F46B94" w14:textId="56D37133" w:rsidR="0090476B" w:rsidRPr="00EC68CA" w:rsidRDefault="00000000">
      <w:pPr>
        <w:pStyle w:val="TOC3"/>
        <w:tabs>
          <w:tab w:val="right" w:leader="dot" w:pos="9638"/>
        </w:tabs>
        <w:rPr>
          <w:rFonts w:ascii="Calibri" w:hAnsi="Calibri" w:cs="Times New Roman"/>
          <w:noProof/>
          <w:sz w:val="22"/>
          <w:szCs w:val="22"/>
        </w:rPr>
      </w:pPr>
      <w:hyperlink w:anchor="_Toc311809469" w:history="1">
        <w:r w:rsidR="0090476B" w:rsidRPr="00EC68CA">
          <w:rPr>
            <w:rStyle w:val="Hyperlink"/>
            <w:rFonts w:cs="Arial"/>
            <w:noProof/>
          </w:rPr>
          <w:t>4.06.03 – Uses Permitted By Special Use Permit</w:t>
        </w:r>
        <w:r w:rsidR="0090476B" w:rsidRPr="00EC68CA">
          <w:rPr>
            <w:noProof/>
            <w:webHidden/>
          </w:rPr>
          <w:tab/>
        </w:r>
      </w:hyperlink>
      <w:r w:rsidR="00F232F1">
        <w:rPr>
          <w:noProof/>
        </w:rPr>
        <w:t>38</w:t>
      </w:r>
    </w:p>
    <w:p w14:paraId="06CFED5A" w14:textId="52C4797C" w:rsidR="0090476B" w:rsidRPr="00EC68CA" w:rsidRDefault="00000000">
      <w:pPr>
        <w:pStyle w:val="TOC3"/>
        <w:tabs>
          <w:tab w:val="right" w:leader="dot" w:pos="9638"/>
        </w:tabs>
        <w:rPr>
          <w:rFonts w:ascii="Calibri" w:hAnsi="Calibri" w:cs="Times New Roman"/>
          <w:noProof/>
          <w:sz w:val="22"/>
          <w:szCs w:val="22"/>
        </w:rPr>
      </w:pPr>
      <w:hyperlink w:anchor="_Toc311809470" w:history="1">
        <w:r w:rsidR="0090476B" w:rsidRPr="00EC68CA">
          <w:rPr>
            <w:rStyle w:val="Hyperlink"/>
            <w:rFonts w:cs="Arial"/>
            <w:noProof/>
          </w:rPr>
          <w:t>4.06.04 - Required Conditions</w:t>
        </w:r>
        <w:r w:rsidR="0090476B" w:rsidRPr="00EC68CA">
          <w:rPr>
            <w:noProof/>
            <w:webHidden/>
          </w:rPr>
          <w:tab/>
        </w:r>
      </w:hyperlink>
      <w:r w:rsidR="00F232F1">
        <w:rPr>
          <w:noProof/>
        </w:rPr>
        <w:t>39</w:t>
      </w:r>
    </w:p>
    <w:p w14:paraId="71D14E57" w14:textId="18A12459" w:rsidR="0090476B" w:rsidRPr="00EC68CA" w:rsidRDefault="00000000">
      <w:pPr>
        <w:pStyle w:val="TOC3"/>
        <w:tabs>
          <w:tab w:val="right" w:leader="dot" w:pos="9638"/>
        </w:tabs>
        <w:rPr>
          <w:rFonts w:ascii="Calibri" w:hAnsi="Calibri" w:cs="Times New Roman"/>
          <w:noProof/>
          <w:sz w:val="22"/>
          <w:szCs w:val="22"/>
        </w:rPr>
      </w:pPr>
      <w:hyperlink w:anchor="_Toc311809471" w:history="1">
        <w:r w:rsidR="0090476B" w:rsidRPr="00EC68CA">
          <w:rPr>
            <w:rStyle w:val="Hyperlink"/>
            <w:rFonts w:cs="Arial"/>
            <w:noProof/>
          </w:rPr>
          <w:t>4.06.05 – Multiple Uses per Lot</w:t>
        </w:r>
        <w:r w:rsidR="0090476B" w:rsidRPr="00EC68CA">
          <w:rPr>
            <w:noProof/>
            <w:webHidden/>
          </w:rPr>
          <w:tab/>
        </w:r>
      </w:hyperlink>
      <w:r w:rsidR="00F232F1">
        <w:rPr>
          <w:noProof/>
        </w:rPr>
        <w:t>39</w:t>
      </w:r>
    </w:p>
    <w:p w14:paraId="05B745BD" w14:textId="0E555232" w:rsidR="0090476B" w:rsidRPr="00EC68CA" w:rsidRDefault="00000000" w:rsidP="00FB57AE">
      <w:pPr>
        <w:pStyle w:val="TOC2"/>
        <w:rPr>
          <w:rFonts w:ascii="Calibri" w:hAnsi="Calibri" w:cs="Times New Roman"/>
          <w:sz w:val="22"/>
          <w:szCs w:val="22"/>
        </w:rPr>
      </w:pPr>
      <w:hyperlink w:anchor="_Toc311809472" w:history="1">
        <w:r w:rsidR="0090476B" w:rsidRPr="00EC68CA">
          <w:rPr>
            <w:rStyle w:val="Hyperlink"/>
            <w:rFonts w:cs="Arial"/>
            <w:b w:val="0"/>
          </w:rPr>
          <w:t>Section 4.07 - "V"- VILLAGE DISTRICT</w:t>
        </w:r>
        <w:r w:rsidR="0090476B" w:rsidRPr="00EC68CA">
          <w:rPr>
            <w:webHidden/>
          </w:rPr>
          <w:tab/>
        </w:r>
      </w:hyperlink>
      <w:r w:rsidR="00F232F1">
        <w:t>39</w:t>
      </w:r>
    </w:p>
    <w:p w14:paraId="62FB06F3" w14:textId="500159D2" w:rsidR="0090476B" w:rsidRPr="00EC68CA" w:rsidRDefault="00000000">
      <w:pPr>
        <w:pStyle w:val="TOC3"/>
        <w:tabs>
          <w:tab w:val="right" w:leader="dot" w:pos="9638"/>
        </w:tabs>
        <w:rPr>
          <w:rFonts w:ascii="Calibri" w:hAnsi="Calibri" w:cs="Times New Roman"/>
          <w:noProof/>
          <w:sz w:val="22"/>
          <w:szCs w:val="22"/>
        </w:rPr>
      </w:pPr>
      <w:hyperlink w:anchor="_Toc311809473" w:history="1">
        <w:r w:rsidR="0090476B" w:rsidRPr="00EC68CA">
          <w:rPr>
            <w:rStyle w:val="Hyperlink"/>
            <w:rFonts w:cs="Arial"/>
            <w:noProof/>
          </w:rPr>
          <w:t>4.07.01 - Purpose</w:t>
        </w:r>
        <w:r w:rsidR="0090476B" w:rsidRPr="00EC68CA">
          <w:rPr>
            <w:noProof/>
            <w:webHidden/>
          </w:rPr>
          <w:tab/>
        </w:r>
      </w:hyperlink>
      <w:r w:rsidR="00F232F1">
        <w:rPr>
          <w:noProof/>
        </w:rPr>
        <w:t>39</w:t>
      </w:r>
    </w:p>
    <w:p w14:paraId="53468752" w14:textId="49AE7FFB" w:rsidR="0090476B" w:rsidRPr="00C06A43" w:rsidRDefault="00000000">
      <w:pPr>
        <w:pStyle w:val="TOC3"/>
        <w:tabs>
          <w:tab w:val="right" w:leader="dot" w:pos="9638"/>
        </w:tabs>
        <w:rPr>
          <w:noProof/>
          <w:sz w:val="22"/>
          <w:szCs w:val="22"/>
        </w:rPr>
      </w:pPr>
      <w:hyperlink w:anchor="_Toc311809474" w:history="1">
        <w:r w:rsidR="0090476B" w:rsidRPr="00EC68CA">
          <w:rPr>
            <w:rStyle w:val="Hyperlink"/>
            <w:rFonts w:cs="Arial"/>
            <w:noProof/>
          </w:rPr>
          <w:t>4.07.02 - Applicable Regulations</w:t>
        </w:r>
        <w:r w:rsidR="0090476B" w:rsidRPr="00EC68CA">
          <w:rPr>
            <w:noProof/>
            <w:webHidden/>
          </w:rPr>
          <w:tab/>
        </w:r>
      </w:hyperlink>
      <w:r w:rsidR="00F232F1">
        <w:rPr>
          <w:noProof/>
        </w:rPr>
        <w:t>39</w:t>
      </w:r>
    </w:p>
    <w:p w14:paraId="53C235F8" w14:textId="31C2438D" w:rsidR="0090476B" w:rsidRPr="00EC68CA" w:rsidRDefault="00000000" w:rsidP="00FB57AE">
      <w:pPr>
        <w:pStyle w:val="TOC2"/>
        <w:rPr>
          <w:rFonts w:ascii="Calibri" w:hAnsi="Calibri" w:cs="Times New Roman"/>
          <w:sz w:val="22"/>
          <w:szCs w:val="22"/>
        </w:rPr>
      </w:pPr>
      <w:hyperlink w:anchor="_Toc311809475" w:history="1">
        <w:r w:rsidR="0090476B" w:rsidRPr="00EC68CA">
          <w:rPr>
            <w:rStyle w:val="Hyperlink"/>
            <w:rFonts w:cs="Arial"/>
            <w:b w:val="0"/>
          </w:rPr>
          <w:t>Section 4.08 - “E” - ENVIRONMENTAL DISTRICT</w:t>
        </w:r>
        <w:r w:rsidR="0090476B" w:rsidRPr="00EC68CA">
          <w:rPr>
            <w:webHidden/>
          </w:rPr>
          <w:tab/>
        </w:r>
      </w:hyperlink>
      <w:r w:rsidR="00F232F1">
        <w:t>41</w:t>
      </w:r>
    </w:p>
    <w:p w14:paraId="5C9D5B7C" w14:textId="43656E48" w:rsidR="0090476B" w:rsidRPr="00EC68CA" w:rsidRDefault="00000000">
      <w:pPr>
        <w:pStyle w:val="TOC3"/>
        <w:tabs>
          <w:tab w:val="right" w:leader="dot" w:pos="9638"/>
        </w:tabs>
        <w:rPr>
          <w:rFonts w:ascii="Calibri" w:hAnsi="Calibri" w:cs="Times New Roman"/>
          <w:noProof/>
          <w:sz w:val="22"/>
          <w:szCs w:val="22"/>
        </w:rPr>
      </w:pPr>
      <w:hyperlink w:anchor="_Toc311809476" w:history="1">
        <w:r w:rsidR="0090476B" w:rsidRPr="00EC68CA">
          <w:rPr>
            <w:rStyle w:val="Hyperlink"/>
            <w:rFonts w:cs="Arial"/>
            <w:noProof/>
          </w:rPr>
          <w:t>4.08.01 - Purpose</w:t>
        </w:r>
        <w:r w:rsidR="0090476B" w:rsidRPr="00EC68CA">
          <w:rPr>
            <w:noProof/>
            <w:webHidden/>
          </w:rPr>
          <w:tab/>
        </w:r>
      </w:hyperlink>
      <w:r w:rsidR="00F232F1">
        <w:rPr>
          <w:noProof/>
        </w:rPr>
        <w:t>41</w:t>
      </w:r>
    </w:p>
    <w:p w14:paraId="1BCB8F92" w14:textId="0C815537" w:rsidR="0090476B" w:rsidRPr="00EC68CA" w:rsidRDefault="00000000">
      <w:pPr>
        <w:pStyle w:val="TOC3"/>
        <w:tabs>
          <w:tab w:val="right" w:leader="dot" w:pos="9638"/>
        </w:tabs>
        <w:rPr>
          <w:rFonts w:ascii="Calibri" w:hAnsi="Calibri" w:cs="Times New Roman"/>
          <w:noProof/>
          <w:sz w:val="22"/>
          <w:szCs w:val="22"/>
        </w:rPr>
      </w:pPr>
      <w:hyperlink w:anchor="_Toc311809477" w:history="1">
        <w:r w:rsidR="0090476B" w:rsidRPr="00EC68CA">
          <w:rPr>
            <w:rStyle w:val="Hyperlink"/>
            <w:rFonts w:cs="Arial"/>
            <w:noProof/>
          </w:rPr>
          <w:t>4.08.02 – Uses Permitted By Right</w:t>
        </w:r>
        <w:r w:rsidR="0090476B" w:rsidRPr="00EC68CA">
          <w:rPr>
            <w:noProof/>
            <w:webHidden/>
          </w:rPr>
          <w:tab/>
        </w:r>
      </w:hyperlink>
      <w:r w:rsidR="00F232F1">
        <w:rPr>
          <w:noProof/>
        </w:rPr>
        <w:t>41</w:t>
      </w:r>
    </w:p>
    <w:p w14:paraId="6B4FA09D" w14:textId="2823E054" w:rsidR="0090476B" w:rsidRDefault="00000000">
      <w:pPr>
        <w:pStyle w:val="TOC3"/>
        <w:tabs>
          <w:tab w:val="right" w:leader="dot" w:pos="9638"/>
        </w:tabs>
        <w:rPr>
          <w:rStyle w:val="Hyperlink"/>
          <w:rFonts w:cs="Arial"/>
          <w:noProof/>
        </w:rPr>
      </w:pPr>
      <w:hyperlink w:anchor="_Toc311809478" w:history="1">
        <w:r w:rsidR="0090476B" w:rsidRPr="00EC68CA">
          <w:rPr>
            <w:rStyle w:val="Hyperlink"/>
            <w:rFonts w:cs="Arial"/>
            <w:noProof/>
          </w:rPr>
          <w:t>4.08.03 - Uses Permitted by Special Use Permit</w:t>
        </w:r>
        <w:r w:rsidR="0090476B" w:rsidRPr="00EC68CA">
          <w:rPr>
            <w:noProof/>
            <w:webHidden/>
          </w:rPr>
          <w:tab/>
        </w:r>
      </w:hyperlink>
      <w:r w:rsidR="00F232F1">
        <w:rPr>
          <w:noProof/>
        </w:rPr>
        <w:t>42</w:t>
      </w:r>
    </w:p>
    <w:p w14:paraId="68D1994C" w14:textId="651CCD70" w:rsidR="00C06A43" w:rsidRPr="0080101B" w:rsidRDefault="00000000" w:rsidP="00C06A43">
      <w:pPr>
        <w:pStyle w:val="TOC1"/>
        <w:tabs>
          <w:tab w:val="left" w:pos="1680"/>
          <w:tab w:val="right" w:leader="dot" w:pos="9638"/>
        </w:tabs>
        <w:rPr>
          <w:bCs w:val="0"/>
          <w:caps w:val="0"/>
          <w:noProof/>
          <w:sz w:val="22"/>
          <w:szCs w:val="22"/>
        </w:rPr>
      </w:pPr>
      <w:hyperlink w:anchor="_Toc311809479" w:history="1">
        <w:r w:rsidR="00C06A43" w:rsidRPr="00EC68CA">
          <w:rPr>
            <w:rStyle w:val="Hyperlink"/>
            <w:rFonts w:cs="Arial"/>
            <w:b w:val="0"/>
            <w:noProof/>
          </w:rPr>
          <w:t>Chapter 5:</w:t>
        </w:r>
        <w:r w:rsidR="00C06A43" w:rsidRPr="00EC68CA">
          <w:rPr>
            <w:rFonts w:ascii="Calibri" w:hAnsi="Calibri" w:cs="Times New Roman"/>
            <w:b w:val="0"/>
            <w:bCs w:val="0"/>
            <w:caps w:val="0"/>
            <w:noProof/>
            <w:sz w:val="22"/>
            <w:szCs w:val="22"/>
          </w:rPr>
          <w:tab/>
        </w:r>
        <w:r w:rsidR="00C06A43" w:rsidRPr="00EC68CA">
          <w:rPr>
            <w:rStyle w:val="Hyperlink"/>
            <w:rFonts w:cs="Arial"/>
            <w:b w:val="0"/>
            <w:noProof/>
          </w:rPr>
          <w:t>SUPPLEMENTAL REGULATIONS</w:t>
        </w:r>
        <w:r w:rsidR="00C06A43" w:rsidRPr="00EC68CA">
          <w:rPr>
            <w:b w:val="0"/>
            <w:noProof/>
            <w:webHidden/>
          </w:rPr>
          <w:tab/>
        </w:r>
      </w:hyperlink>
      <w:r w:rsidR="0080101B">
        <w:rPr>
          <w:bCs w:val="0"/>
          <w:noProof/>
        </w:rPr>
        <w:t>43</w:t>
      </w:r>
    </w:p>
    <w:p w14:paraId="4BF2F8F6" w14:textId="4951D9EA" w:rsidR="00C06A43" w:rsidRPr="00EC68CA" w:rsidRDefault="00000000" w:rsidP="00FB57AE">
      <w:pPr>
        <w:pStyle w:val="TOC2"/>
        <w:rPr>
          <w:sz w:val="22"/>
          <w:szCs w:val="22"/>
        </w:rPr>
      </w:pPr>
      <w:hyperlink w:anchor="_Toc311809480" w:history="1">
        <w:r w:rsidR="00C06A43" w:rsidRPr="00EC68CA">
          <w:rPr>
            <w:rStyle w:val="Hyperlink"/>
            <w:rFonts w:cs="Arial"/>
            <w:b w:val="0"/>
          </w:rPr>
          <w:t>Section 5.0</w:t>
        </w:r>
        <w:r w:rsidR="00023863">
          <w:rPr>
            <w:rStyle w:val="Hyperlink"/>
            <w:rFonts w:cs="Arial"/>
            <w:b w:val="0"/>
          </w:rPr>
          <w:t xml:space="preserve"> </w:t>
        </w:r>
        <w:r w:rsidR="00C06A43" w:rsidRPr="00EC68CA">
          <w:rPr>
            <w:rStyle w:val="Hyperlink"/>
            <w:rFonts w:cs="Arial"/>
            <w:b w:val="0"/>
          </w:rPr>
          <w:t xml:space="preserve"> – </w:t>
        </w:r>
        <w:r w:rsidR="00C06A43" w:rsidRPr="00EC68CA">
          <w:rPr>
            <w:rStyle w:val="Hyperlink"/>
            <w:rFonts w:cs="Arial"/>
            <w:b w:val="0"/>
            <w:caps/>
          </w:rPr>
          <w:t>Supplemental Use and Area Regulations</w:t>
        </w:r>
        <w:r w:rsidR="00C06A43" w:rsidRPr="00EC68CA">
          <w:rPr>
            <w:webHidden/>
          </w:rPr>
          <w:tab/>
        </w:r>
      </w:hyperlink>
      <w:r w:rsidR="00F232F1">
        <w:t>43</w:t>
      </w:r>
    </w:p>
    <w:p w14:paraId="4345D4FA" w14:textId="25DD55AF" w:rsidR="00C06A43" w:rsidRPr="00EC68CA" w:rsidRDefault="00000000" w:rsidP="00C06A43">
      <w:pPr>
        <w:pStyle w:val="TOC3"/>
        <w:tabs>
          <w:tab w:val="right" w:leader="dot" w:pos="9638"/>
        </w:tabs>
        <w:rPr>
          <w:noProof/>
          <w:sz w:val="22"/>
          <w:szCs w:val="22"/>
        </w:rPr>
      </w:pPr>
      <w:hyperlink w:anchor="_Toc311809481" w:history="1">
        <w:r w:rsidR="00C06A43" w:rsidRPr="00EC68CA">
          <w:rPr>
            <w:rStyle w:val="Hyperlink"/>
            <w:rFonts w:cs="Arial"/>
            <w:noProof/>
          </w:rPr>
          <w:t>5.01.01 – Accessory Buildings and Structures</w:t>
        </w:r>
        <w:r w:rsidR="00C06A43" w:rsidRPr="00EC68CA">
          <w:rPr>
            <w:noProof/>
            <w:webHidden/>
          </w:rPr>
          <w:tab/>
        </w:r>
      </w:hyperlink>
      <w:r w:rsidR="0080101B">
        <w:rPr>
          <w:noProof/>
        </w:rPr>
        <w:t>43</w:t>
      </w:r>
    </w:p>
    <w:p w14:paraId="69084BF7" w14:textId="1BCECB08" w:rsidR="00C06A43" w:rsidRPr="00EC68CA" w:rsidRDefault="00000000" w:rsidP="00C06A43">
      <w:pPr>
        <w:pStyle w:val="TOC3"/>
        <w:tabs>
          <w:tab w:val="right" w:leader="dot" w:pos="9638"/>
        </w:tabs>
        <w:rPr>
          <w:noProof/>
          <w:sz w:val="22"/>
          <w:szCs w:val="22"/>
        </w:rPr>
      </w:pPr>
      <w:hyperlink w:anchor="_Toc311809482" w:history="1">
        <w:r w:rsidR="00C06A43" w:rsidRPr="00EC68CA">
          <w:rPr>
            <w:rStyle w:val="Hyperlink"/>
            <w:rFonts w:cs="Arial"/>
            <w:noProof/>
          </w:rPr>
          <w:t xml:space="preserve">5.01.02 – Storage </w:t>
        </w:r>
        <w:r w:rsidR="00205E18">
          <w:rPr>
            <w:rStyle w:val="Hyperlink"/>
            <w:rFonts w:cs="Arial"/>
            <w:noProof/>
          </w:rPr>
          <w:t>Containers</w:t>
        </w:r>
        <w:r w:rsidR="00C06A43" w:rsidRPr="00EC68CA">
          <w:rPr>
            <w:noProof/>
            <w:webHidden/>
          </w:rPr>
          <w:tab/>
        </w:r>
      </w:hyperlink>
      <w:r w:rsidR="0080101B">
        <w:rPr>
          <w:noProof/>
        </w:rPr>
        <w:t>44</w:t>
      </w:r>
    </w:p>
    <w:p w14:paraId="7E573811" w14:textId="0363DE27" w:rsidR="00C06A43" w:rsidRPr="00205E18" w:rsidRDefault="00000000" w:rsidP="00205E18">
      <w:pPr>
        <w:pStyle w:val="TOC3"/>
        <w:tabs>
          <w:tab w:val="right" w:leader="dot" w:pos="9638"/>
        </w:tabs>
        <w:rPr>
          <w:rFonts w:ascii="Times New Roman" w:hAnsi="Times New Roman"/>
          <w:noProof/>
          <w:color w:val="0000FF"/>
          <w:u w:val="single"/>
        </w:rPr>
      </w:pPr>
      <w:hyperlink w:anchor="_Toc311809483" w:history="1">
        <w:r w:rsidR="00C06A43" w:rsidRPr="00EC68CA">
          <w:rPr>
            <w:rStyle w:val="Hyperlink"/>
            <w:rFonts w:cs="Arial"/>
            <w:noProof/>
          </w:rPr>
          <w:t xml:space="preserve">5.01.03 </w:t>
        </w:r>
        <w:r w:rsidR="00205E18">
          <w:rPr>
            <w:rStyle w:val="Hyperlink"/>
            <w:rFonts w:cs="Arial"/>
            <w:noProof/>
          </w:rPr>
          <w:t>–</w:t>
        </w:r>
        <w:r w:rsidR="00C06A43" w:rsidRPr="00EC68CA">
          <w:rPr>
            <w:rStyle w:val="Hyperlink"/>
            <w:rFonts w:cs="Arial"/>
            <w:noProof/>
          </w:rPr>
          <w:t xml:space="preserve"> </w:t>
        </w:r>
        <w:r w:rsidR="00205E18">
          <w:rPr>
            <w:rStyle w:val="Hyperlink"/>
            <w:rFonts w:cs="Arial"/>
            <w:noProof/>
          </w:rPr>
          <w:t>Storage of Vehicles and Equipment</w:t>
        </w:r>
        <w:r w:rsidR="00C06A43" w:rsidRPr="00EC68CA">
          <w:rPr>
            <w:noProof/>
            <w:webHidden/>
          </w:rPr>
          <w:tab/>
        </w:r>
      </w:hyperlink>
      <w:r w:rsidR="0080101B">
        <w:rPr>
          <w:noProof/>
        </w:rPr>
        <w:t>45</w:t>
      </w:r>
    </w:p>
    <w:p w14:paraId="730ECF3F" w14:textId="27E9E8BF" w:rsidR="00C06A43" w:rsidRPr="00EC68CA" w:rsidRDefault="00000000" w:rsidP="00C06A43">
      <w:pPr>
        <w:pStyle w:val="TOC3"/>
        <w:tabs>
          <w:tab w:val="right" w:leader="dot" w:pos="9638"/>
        </w:tabs>
        <w:rPr>
          <w:noProof/>
          <w:sz w:val="22"/>
          <w:szCs w:val="22"/>
        </w:rPr>
      </w:pPr>
      <w:hyperlink w:anchor="_Toc311809484" w:history="1">
        <w:r w:rsidR="00C06A43" w:rsidRPr="00EC68CA">
          <w:rPr>
            <w:rStyle w:val="Hyperlink"/>
            <w:rFonts w:cs="Arial"/>
            <w:noProof/>
          </w:rPr>
          <w:t>5.01.04</w:t>
        </w:r>
        <w:r w:rsidR="00205E18">
          <w:rPr>
            <w:rStyle w:val="Hyperlink"/>
            <w:rFonts w:cs="Arial"/>
            <w:noProof/>
          </w:rPr>
          <w:t xml:space="preserve"> – Essential Services</w:t>
        </w:r>
        <w:r w:rsidR="00C06A43" w:rsidRPr="00EC68CA">
          <w:rPr>
            <w:noProof/>
            <w:webHidden/>
          </w:rPr>
          <w:tab/>
        </w:r>
      </w:hyperlink>
      <w:r w:rsidR="0080101B">
        <w:rPr>
          <w:noProof/>
        </w:rPr>
        <w:t>45</w:t>
      </w:r>
    </w:p>
    <w:p w14:paraId="1A319375" w14:textId="567F16A3" w:rsidR="00C06A43" w:rsidRPr="00EC68CA" w:rsidRDefault="00000000" w:rsidP="00C06A43">
      <w:pPr>
        <w:pStyle w:val="TOC3"/>
        <w:tabs>
          <w:tab w:val="right" w:leader="dot" w:pos="9638"/>
        </w:tabs>
        <w:rPr>
          <w:noProof/>
          <w:sz w:val="22"/>
          <w:szCs w:val="22"/>
        </w:rPr>
      </w:pPr>
      <w:hyperlink w:anchor="_Toc311809485" w:history="1">
        <w:r w:rsidR="00C06A43" w:rsidRPr="00EC68CA">
          <w:rPr>
            <w:rStyle w:val="Hyperlink"/>
            <w:rFonts w:cs="Arial"/>
            <w:noProof/>
          </w:rPr>
          <w:t xml:space="preserve">5.01.05 – </w:t>
        </w:r>
        <w:r w:rsidR="00205E18">
          <w:rPr>
            <w:rStyle w:val="Hyperlink"/>
            <w:rFonts w:cs="Arial"/>
            <w:noProof/>
          </w:rPr>
          <w:t>Highway Intersection Setbacks</w:t>
        </w:r>
        <w:r w:rsidR="00C06A43" w:rsidRPr="00EC68CA">
          <w:rPr>
            <w:noProof/>
            <w:webHidden/>
          </w:rPr>
          <w:tab/>
        </w:r>
      </w:hyperlink>
      <w:r w:rsidR="0080101B">
        <w:rPr>
          <w:noProof/>
        </w:rPr>
        <w:t>45</w:t>
      </w:r>
    </w:p>
    <w:p w14:paraId="7AF2B4CF" w14:textId="28B0EA2C" w:rsidR="00C06A43" w:rsidRPr="00EC68CA" w:rsidRDefault="00000000" w:rsidP="00C06A43">
      <w:pPr>
        <w:pStyle w:val="TOC3"/>
        <w:tabs>
          <w:tab w:val="right" w:leader="dot" w:pos="9638"/>
        </w:tabs>
        <w:rPr>
          <w:noProof/>
          <w:sz w:val="22"/>
          <w:szCs w:val="22"/>
        </w:rPr>
      </w:pPr>
      <w:hyperlink w:anchor="_Toc311809486" w:history="1">
        <w:r w:rsidR="00023863">
          <w:rPr>
            <w:rStyle w:val="Hyperlink"/>
            <w:rFonts w:cs="Arial"/>
            <w:noProof/>
          </w:rPr>
          <w:t>5.01.06 – Temporary Dwellings</w:t>
        </w:r>
        <w:r w:rsidR="00C06A43" w:rsidRPr="00EC68CA">
          <w:rPr>
            <w:noProof/>
            <w:webHidden/>
          </w:rPr>
          <w:tab/>
        </w:r>
        <w:r w:rsidR="00023863">
          <w:rPr>
            <w:noProof/>
            <w:webHidden/>
          </w:rPr>
          <w:t>4</w:t>
        </w:r>
      </w:hyperlink>
      <w:r w:rsidR="0080101B">
        <w:rPr>
          <w:noProof/>
        </w:rPr>
        <w:t>6</w:t>
      </w:r>
    </w:p>
    <w:p w14:paraId="4C0F6A13" w14:textId="4703D489" w:rsidR="00C06A43" w:rsidRPr="00EC68CA" w:rsidRDefault="00000000" w:rsidP="00C06A43">
      <w:pPr>
        <w:pStyle w:val="TOC3"/>
        <w:tabs>
          <w:tab w:val="right" w:leader="dot" w:pos="9638"/>
        </w:tabs>
        <w:rPr>
          <w:noProof/>
          <w:sz w:val="22"/>
          <w:szCs w:val="22"/>
        </w:rPr>
      </w:pPr>
      <w:hyperlink w:anchor="_Toc311809487" w:history="1">
        <w:r w:rsidR="00C06A43" w:rsidRPr="00EC68CA">
          <w:rPr>
            <w:rStyle w:val="Hyperlink"/>
            <w:rFonts w:cs="Arial"/>
            <w:noProof/>
          </w:rPr>
          <w:t xml:space="preserve">5.01.07 – </w:t>
        </w:r>
        <w:r w:rsidR="00023863">
          <w:rPr>
            <w:rStyle w:val="Hyperlink"/>
            <w:rFonts w:cs="Arial"/>
            <w:noProof/>
          </w:rPr>
          <w:t>Right-of-Way Easement Required</w:t>
        </w:r>
        <w:r w:rsidR="00C06A43" w:rsidRPr="00EC68CA">
          <w:rPr>
            <w:noProof/>
            <w:webHidden/>
          </w:rPr>
          <w:tab/>
        </w:r>
      </w:hyperlink>
      <w:r w:rsidR="0080101B">
        <w:rPr>
          <w:noProof/>
        </w:rPr>
        <w:t>46</w:t>
      </w:r>
    </w:p>
    <w:p w14:paraId="066544EE" w14:textId="2E40CB8D" w:rsidR="00023863" w:rsidRDefault="00000000" w:rsidP="00C06A43">
      <w:pPr>
        <w:pStyle w:val="TOC3"/>
        <w:tabs>
          <w:tab w:val="right" w:leader="dot" w:pos="9638"/>
        </w:tabs>
        <w:rPr>
          <w:rStyle w:val="Hyperlink"/>
          <w:rFonts w:cs="Arial"/>
          <w:noProof/>
        </w:rPr>
      </w:pPr>
      <w:hyperlink w:anchor="_Toc311809487" w:history="1">
        <w:r w:rsidR="00023863" w:rsidRPr="00EC68CA">
          <w:rPr>
            <w:rStyle w:val="Hyperlink"/>
            <w:rFonts w:cs="Arial"/>
            <w:noProof/>
          </w:rPr>
          <w:t>5.01.0</w:t>
        </w:r>
        <w:r w:rsidR="00023863">
          <w:rPr>
            <w:rStyle w:val="Hyperlink"/>
            <w:rFonts w:cs="Arial"/>
            <w:noProof/>
          </w:rPr>
          <w:t>8</w:t>
        </w:r>
        <w:r w:rsidR="00023863" w:rsidRPr="00EC68CA">
          <w:rPr>
            <w:rStyle w:val="Hyperlink"/>
            <w:rFonts w:cs="Arial"/>
            <w:noProof/>
          </w:rPr>
          <w:t xml:space="preserve"> – </w:t>
        </w:r>
        <w:r w:rsidR="00023863">
          <w:rPr>
            <w:rStyle w:val="Hyperlink"/>
            <w:rFonts w:cs="Arial"/>
            <w:noProof/>
          </w:rPr>
          <w:t>Damaged Buildings</w:t>
        </w:r>
        <w:r w:rsidR="00023863" w:rsidRPr="00EC68CA">
          <w:rPr>
            <w:noProof/>
            <w:webHidden/>
          </w:rPr>
          <w:tab/>
        </w:r>
        <w:r w:rsidR="00023863">
          <w:rPr>
            <w:noProof/>
            <w:webHidden/>
          </w:rPr>
          <w:t>4</w:t>
        </w:r>
      </w:hyperlink>
      <w:r w:rsidR="0080101B">
        <w:rPr>
          <w:noProof/>
        </w:rPr>
        <w:t>7</w:t>
      </w:r>
    </w:p>
    <w:p w14:paraId="761212C2" w14:textId="18F57CB3" w:rsidR="00C06A43" w:rsidRPr="00EC68CA" w:rsidRDefault="00000000" w:rsidP="00C06A43">
      <w:pPr>
        <w:pStyle w:val="TOC3"/>
        <w:tabs>
          <w:tab w:val="right" w:leader="dot" w:pos="9638"/>
        </w:tabs>
        <w:rPr>
          <w:noProof/>
          <w:sz w:val="22"/>
          <w:szCs w:val="22"/>
        </w:rPr>
      </w:pPr>
      <w:hyperlink w:anchor="_Toc311809488" w:history="1">
        <w:r w:rsidR="00C06A43" w:rsidRPr="00EC68CA">
          <w:rPr>
            <w:rStyle w:val="Hyperlink"/>
            <w:rFonts w:cs="Arial"/>
            <w:noProof/>
          </w:rPr>
          <w:t>5.01.0</w:t>
        </w:r>
        <w:r w:rsidR="00023863">
          <w:rPr>
            <w:rStyle w:val="Hyperlink"/>
            <w:rFonts w:cs="Arial"/>
            <w:noProof/>
          </w:rPr>
          <w:t>9</w:t>
        </w:r>
        <w:r w:rsidR="00C06A43" w:rsidRPr="00EC68CA">
          <w:rPr>
            <w:rStyle w:val="Hyperlink"/>
            <w:rFonts w:cs="Arial"/>
            <w:noProof/>
          </w:rPr>
          <w:t xml:space="preserve"> - Group Child Care Homes</w:t>
        </w:r>
        <w:r w:rsidR="00C06A43" w:rsidRPr="00EC68CA">
          <w:rPr>
            <w:noProof/>
            <w:webHidden/>
          </w:rPr>
          <w:tab/>
        </w:r>
        <w:r w:rsidR="00023863">
          <w:rPr>
            <w:noProof/>
            <w:webHidden/>
          </w:rPr>
          <w:t>4</w:t>
        </w:r>
      </w:hyperlink>
      <w:r w:rsidR="0080101B">
        <w:rPr>
          <w:noProof/>
        </w:rPr>
        <w:t>7</w:t>
      </w:r>
    </w:p>
    <w:p w14:paraId="2E669470" w14:textId="32B24D9E" w:rsidR="00C06A43" w:rsidRPr="00EC68CA" w:rsidRDefault="00000000" w:rsidP="00C06A43">
      <w:pPr>
        <w:pStyle w:val="TOC3"/>
        <w:tabs>
          <w:tab w:val="right" w:leader="dot" w:pos="9638"/>
        </w:tabs>
        <w:rPr>
          <w:noProof/>
          <w:sz w:val="22"/>
          <w:szCs w:val="22"/>
        </w:rPr>
      </w:pPr>
      <w:hyperlink w:anchor="_Toc311809489" w:history="1">
        <w:r w:rsidR="00C06A43" w:rsidRPr="00EC68CA">
          <w:rPr>
            <w:rStyle w:val="Hyperlink"/>
            <w:rFonts w:cs="Arial"/>
            <w:noProof/>
          </w:rPr>
          <w:t>5.01.</w:t>
        </w:r>
        <w:r w:rsidR="00023863">
          <w:rPr>
            <w:rStyle w:val="Hyperlink"/>
            <w:rFonts w:cs="Arial"/>
            <w:noProof/>
          </w:rPr>
          <w:t>10</w:t>
        </w:r>
        <w:r w:rsidR="00C06A43" w:rsidRPr="00EC68CA">
          <w:rPr>
            <w:rStyle w:val="Hyperlink"/>
            <w:rFonts w:cs="Arial"/>
            <w:noProof/>
          </w:rPr>
          <w:t xml:space="preserve"> – Right to Farm</w:t>
        </w:r>
        <w:r w:rsidR="00C06A43" w:rsidRPr="00EC68CA">
          <w:rPr>
            <w:noProof/>
            <w:webHidden/>
          </w:rPr>
          <w:tab/>
        </w:r>
        <w:r w:rsidR="00023863">
          <w:rPr>
            <w:noProof/>
            <w:webHidden/>
          </w:rPr>
          <w:t>4</w:t>
        </w:r>
      </w:hyperlink>
      <w:r w:rsidR="0080101B">
        <w:rPr>
          <w:noProof/>
        </w:rPr>
        <w:t>7</w:t>
      </w:r>
    </w:p>
    <w:p w14:paraId="30595F2F" w14:textId="77777777" w:rsidR="00C06A43" w:rsidRPr="00C06A43" w:rsidRDefault="00C06A43" w:rsidP="00C06A43"/>
    <w:p w14:paraId="6FA56763" w14:textId="77777777" w:rsidR="00C06A43" w:rsidRPr="00C06A43" w:rsidRDefault="00C06A43" w:rsidP="00C06A43"/>
    <w:p w14:paraId="377C2E96" w14:textId="2F0A60CB" w:rsidR="0090476B" w:rsidRPr="00EC68CA" w:rsidRDefault="00000000" w:rsidP="00FB57AE">
      <w:pPr>
        <w:pStyle w:val="TOC2"/>
        <w:rPr>
          <w:sz w:val="22"/>
          <w:szCs w:val="22"/>
        </w:rPr>
      </w:pPr>
      <w:hyperlink w:anchor="_Toc311809490" w:history="1">
        <w:r w:rsidR="0090476B" w:rsidRPr="00EC68CA">
          <w:rPr>
            <w:rStyle w:val="Hyperlink"/>
            <w:rFonts w:cs="Arial"/>
            <w:b w:val="0"/>
          </w:rPr>
          <w:t xml:space="preserve">Section 5.02 – </w:t>
        </w:r>
        <w:r w:rsidR="0090476B" w:rsidRPr="00EC68CA">
          <w:rPr>
            <w:rStyle w:val="Hyperlink"/>
            <w:rFonts w:cs="Arial"/>
            <w:b w:val="0"/>
            <w:caps/>
          </w:rPr>
          <w:t>Supplemental Waterfront, Lake, Stream, Flood Plain, and Wetlands Regulations</w:t>
        </w:r>
        <w:r w:rsidR="0090476B" w:rsidRPr="00EC68CA">
          <w:rPr>
            <w:webHidden/>
          </w:rPr>
          <w:tab/>
        </w:r>
        <w:r w:rsidR="00FB57AE">
          <w:rPr>
            <w:webHidden/>
          </w:rPr>
          <w:t>4</w:t>
        </w:r>
      </w:hyperlink>
      <w:r w:rsidR="008A25B5">
        <w:t>8</w:t>
      </w:r>
    </w:p>
    <w:p w14:paraId="32140071" w14:textId="1ACEC351" w:rsidR="0090476B" w:rsidRPr="00EC68CA" w:rsidRDefault="00000000">
      <w:pPr>
        <w:pStyle w:val="TOC3"/>
        <w:tabs>
          <w:tab w:val="right" w:leader="dot" w:pos="9638"/>
        </w:tabs>
        <w:rPr>
          <w:noProof/>
          <w:sz w:val="22"/>
          <w:szCs w:val="22"/>
        </w:rPr>
      </w:pPr>
      <w:hyperlink w:anchor="_Toc311809491" w:history="1">
        <w:r w:rsidR="0090476B" w:rsidRPr="00EC68CA">
          <w:rPr>
            <w:rStyle w:val="Hyperlink"/>
            <w:rFonts w:cs="Arial"/>
            <w:noProof/>
          </w:rPr>
          <w:t>5.02.01 – Private Water Front Access</w:t>
        </w:r>
        <w:r w:rsidR="0090476B" w:rsidRPr="00EC68CA">
          <w:rPr>
            <w:noProof/>
            <w:webHidden/>
          </w:rPr>
          <w:tab/>
        </w:r>
        <w:r w:rsidR="00FB57AE">
          <w:rPr>
            <w:noProof/>
            <w:webHidden/>
          </w:rPr>
          <w:t>4</w:t>
        </w:r>
      </w:hyperlink>
      <w:r w:rsidR="008A25B5">
        <w:rPr>
          <w:noProof/>
        </w:rPr>
        <w:t>8</w:t>
      </w:r>
    </w:p>
    <w:p w14:paraId="4461C19F" w14:textId="562CBBB6" w:rsidR="0090476B" w:rsidRPr="00EC68CA" w:rsidRDefault="00000000">
      <w:pPr>
        <w:pStyle w:val="TOC3"/>
        <w:tabs>
          <w:tab w:val="right" w:leader="dot" w:pos="9638"/>
        </w:tabs>
        <w:rPr>
          <w:noProof/>
          <w:sz w:val="22"/>
          <w:szCs w:val="22"/>
        </w:rPr>
      </w:pPr>
      <w:hyperlink w:anchor="_Toc311809492" w:history="1">
        <w:r w:rsidR="0090476B" w:rsidRPr="00EC68CA">
          <w:rPr>
            <w:rStyle w:val="Hyperlink"/>
            <w:rFonts w:cs="Arial"/>
            <w:noProof/>
          </w:rPr>
          <w:t>5.02.02 – Restrictions Applicable to Property Abutting Lakes, Rivers, or Streams</w:t>
        </w:r>
        <w:r w:rsidR="0090476B" w:rsidRPr="00EC68CA">
          <w:rPr>
            <w:noProof/>
            <w:webHidden/>
          </w:rPr>
          <w:tab/>
        </w:r>
        <w:r w:rsidR="00FB57AE">
          <w:rPr>
            <w:noProof/>
            <w:webHidden/>
          </w:rPr>
          <w:t>4</w:t>
        </w:r>
      </w:hyperlink>
      <w:r w:rsidR="008A25B5">
        <w:rPr>
          <w:noProof/>
        </w:rPr>
        <w:t>8</w:t>
      </w:r>
    </w:p>
    <w:p w14:paraId="754DD10B" w14:textId="776C4864" w:rsidR="0090476B" w:rsidRPr="00EC68CA" w:rsidRDefault="00000000" w:rsidP="00FB57AE">
      <w:pPr>
        <w:pStyle w:val="TOC2"/>
        <w:rPr>
          <w:sz w:val="22"/>
          <w:szCs w:val="22"/>
        </w:rPr>
      </w:pPr>
      <w:hyperlink w:anchor="_Toc311809493" w:history="1">
        <w:r w:rsidR="0090476B" w:rsidRPr="00EC68CA">
          <w:rPr>
            <w:rStyle w:val="Hyperlink"/>
            <w:rFonts w:ascii="Arial" w:hAnsi="Arial" w:cs="Arial"/>
            <w:b w:val="0"/>
            <w:color w:val="auto"/>
          </w:rPr>
          <w:t>Section 5.03 - HOME OCCUPATIONS</w:t>
        </w:r>
        <w:r w:rsidR="0090476B" w:rsidRPr="00EC68CA">
          <w:rPr>
            <w:webHidden/>
          </w:rPr>
          <w:tab/>
        </w:r>
      </w:hyperlink>
      <w:r w:rsidR="008A25B5">
        <w:t>49</w:t>
      </w:r>
    </w:p>
    <w:p w14:paraId="45597C7F" w14:textId="25DA8F70" w:rsidR="0090476B" w:rsidRPr="00EC68CA" w:rsidRDefault="00000000">
      <w:pPr>
        <w:pStyle w:val="TOC3"/>
        <w:tabs>
          <w:tab w:val="right" w:leader="dot" w:pos="9638"/>
        </w:tabs>
        <w:rPr>
          <w:rFonts w:ascii="Calibri" w:hAnsi="Calibri" w:cs="Times New Roman"/>
          <w:noProof/>
          <w:sz w:val="22"/>
          <w:szCs w:val="22"/>
        </w:rPr>
      </w:pPr>
      <w:hyperlink w:anchor="_Toc311809494" w:history="1">
        <w:r w:rsidR="0090476B" w:rsidRPr="00EC68CA">
          <w:rPr>
            <w:rStyle w:val="Hyperlink"/>
            <w:rFonts w:cs="Arial"/>
            <w:noProof/>
          </w:rPr>
          <w:t>5.03.01 – Permits Required</w:t>
        </w:r>
        <w:r w:rsidR="0090476B" w:rsidRPr="00EC68CA">
          <w:rPr>
            <w:noProof/>
            <w:webHidden/>
          </w:rPr>
          <w:tab/>
        </w:r>
      </w:hyperlink>
      <w:r w:rsidR="008A25B5">
        <w:rPr>
          <w:noProof/>
        </w:rPr>
        <w:t>49</w:t>
      </w:r>
    </w:p>
    <w:p w14:paraId="1509E463" w14:textId="50FE0C90" w:rsidR="0090476B" w:rsidRPr="00EC68CA" w:rsidRDefault="00000000">
      <w:pPr>
        <w:pStyle w:val="TOC3"/>
        <w:tabs>
          <w:tab w:val="right" w:leader="dot" w:pos="9638"/>
        </w:tabs>
        <w:rPr>
          <w:rFonts w:ascii="Calibri" w:hAnsi="Calibri" w:cs="Times New Roman"/>
          <w:noProof/>
          <w:sz w:val="22"/>
          <w:szCs w:val="22"/>
        </w:rPr>
      </w:pPr>
      <w:hyperlink w:anchor="_Toc311809495" w:history="1">
        <w:r w:rsidR="0090476B" w:rsidRPr="00EC68CA">
          <w:rPr>
            <w:rStyle w:val="Hyperlink"/>
            <w:rFonts w:cs="Arial"/>
            <w:noProof/>
          </w:rPr>
          <w:t>5.03.02 – Types of Occupations</w:t>
        </w:r>
        <w:r w:rsidR="0090476B" w:rsidRPr="00EC68CA">
          <w:rPr>
            <w:noProof/>
            <w:webHidden/>
          </w:rPr>
          <w:tab/>
        </w:r>
      </w:hyperlink>
      <w:r w:rsidR="008A25B5">
        <w:rPr>
          <w:noProof/>
        </w:rPr>
        <w:t>50</w:t>
      </w:r>
    </w:p>
    <w:p w14:paraId="378B720C" w14:textId="401AF804" w:rsidR="0090476B" w:rsidRDefault="00000000" w:rsidP="00FB57AE">
      <w:pPr>
        <w:pStyle w:val="TOC2"/>
        <w:rPr>
          <w:rStyle w:val="Hyperlink"/>
          <w:rFonts w:cs="Arial"/>
          <w:b w:val="0"/>
        </w:rPr>
      </w:pPr>
      <w:hyperlink w:anchor="_Toc311809496" w:history="1">
        <w:r w:rsidR="0090476B" w:rsidRPr="00EC68CA">
          <w:rPr>
            <w:rStyle w:val="Hyperlink"/>
            <w:rFonts w:cs="Arial"/>
            <w:b w:val="0"/>
          </w:rPr>
          <w:t xml:space="preserve">Section 5.04 </w:t>
        </w:r>
        <w:r w:rsidR="00FB57AE">
          <w:rPr>
            <w:rStyle w:val="Hyperlink"/>
            <w:rFonts w:cs="Arial"/>
            <w:b w:val="0"/>
          </w:rPr>
          <w:t>–</w:t>
        </w:r>
        <w:r w:rsidR="0090476B" w:rsidRPr="00EC68CA">
          <w:rPr>
            <w:rStyle w:val="Hyperlink"/>
            <w:rFonts w:cs="Arial"/>
            <w:b w:val="0"/>
          </w:rPr>
          <w:t xml:space="preserve"> </w:t>
        </w:r>
        <w:r w:rsidR="00FB57AE">
          <w:rPr>
            <w:rStyle w:val="Hyperlink"/>
            <w:rFonts w:cs="Arial"/>
            <w:b w:val="0"/>
          </w:rPr>
          <w:t>MOBILE FOOD VENDOR SALES –Permitted with Mobile Food Vendor Use Permit</w:t>
        </w:r>
        <w:r w:rsidR="0090476B" w:rsidRPr="00EC68CA">
          <w:rPr>
            <w:webHidden/>
          </w:rPr>
          <w:tab/>
        </w:r>
      </w:hyperlink>
      <w:r w:rsidR="008A25B5">
        <w:t>51</w:t>
      </w:r>
    </w:p>
    <w:p w14:paraId="7BA30628" w14:textId="64B3EA4C" w:rsidR="00FB57AE" w:rsidRDefault="00000000" w:rsidP="00FB57AE">
      <w:pPr>
        <w:pStyle w:val="TOC2"/>
        <w:rPr>
          <w:rStyle w:val="Hyperlink"/>
          <w:rFonts w:cs="Arial"/>
          <w:b w:val="0"/>
        </w:rPr>
      </w:pPr>
      <w:hyperlink w:anchor="_Toc311809496" w:history="1">
        <w:r w:rsidR="00FB57AE" w:rsidRPr="00EC68CA">
          <w:rPr>
            <w:rStyle w:val="Hyperlink"/>
            <w:rFonts w:cs="Arial"/>
            <w:b w:val="0"/>
          </w:rPr>
          <w:t>Section 5.04</w:t>
        </w:r>
        <w:r w:rsidR="00FB57AE">
          <w:rPr>
            <w:rStyle w:val="Hyperlink"/>
            <w:rFonts w:cs="Arial"/>
            <w:b w:val="0"/>
          </w:rPr>
          <w:t>.01</w:t>
        </w:r>
        <w:r w:rsidR="00FB57AE" w:rsidRPr="00EC68CA">
          <w:rPr>
            <w:rStyle w:val="Hyperlink"/>
            <w:rFonts w:cs="Arial"/>
            <w:b w:val="0"/>
          </w:rPr>
          <w:t xml:space="preserve"> </w:t>
        </w:r>
        <w:r w:rsidR="00FB57AE">
          <w:rPr>
            <w:rStyle w:val="Hyperlink"/>
            <w:rFonts w:cs="Arial"/>
            <w:b w:val="0"/>
          </w:rPr>
          <w:t>–</w:t>
        </w:r>
        <w:r w:rsidR="00FB57AE" w:rsidRPr="00EC68CA">
          <w:rPr>
            <w:rStyle w:val="Hyperlink"/>
            <w:rFonts w:cs="Arial"/>
            <w:b w:val="0"/>
          </w:rPr>
          <w:t xml:space="preserve"> </w:t>
        </w:r>
        <w:r w:rsidR="00FB57AE">
          <w:rPr>
            <w:rStyle w:val="Hyperlink"/>
            <w:rFonts w:cs="Arial"/>
            <w:b w:val="0"/>
          </w:rPr>
          <w:t>Duration; Non Transferability</w:t>
        </w:r>
        <w:r w:rsidR="00FB57AE" w:rsidRPr="00EC68CA">
          <w:rPr>
            <w:webHidden/>
          </w:rPr>
          <w:tab/>
        </w:r>
      </w:hyperlink>
      <w:r w:rsidR="008A25B5">
        <w:rPr>
          <w:b w:val="0"/>
        </w:rPr>
        <w:t>52</w:t>
      </w:r>
    </w:p>
    <w:p w14:paraId="38301788" w14:textId="0CB182CA" w:rsidR="00FB57AE" w:rsidRDefault="00000000" w:rsidP="00FB57AE">
      <w:pPr>
        <w:pStyle w:val="TOC2"/>
        <w:rPr>
          <w:rStyle w:val="Hyperlink"/>
          <w:rFonts w:cs="Arial"/>
          <w:b w:val="0"/>
        </w:rPr>
      </w:pPr>
      <w:hyperlink w:anchor="_Toc311809496" w:history="1">
        <w:r w:rsidR="00FB57AE" w:rsidRPr="00EC68CA">
          <w:rPr>
            <w:rStyle w:val="Hyperlink"/>
            <w:rFonts w:cs="Arial"/>
            <w:b w:val="0"/>
          </w:rPr>
          <w:t>Section 5.04</w:t>
        </w:r>
        <w:r w:rsidR="00FB57AE">
          <w:rPr>
            <w:rStyle w:val="Hyperlink"/>
            <w:rFonts w:cs="Arial"/>
            <w:b w:val="0"/>
          </w:rPr>
          <w:t>.02</w:t>
        </w:r>
        <w:r w:rsidR="00FB57AE" w:rsidRPr="00EC68CA">
          <w:rPr>
            <w:rStyle w:val="Hyperlink"/>
            <w:rFonts w:cs="Arial"/>
            <w:b w:val="0"/>
          </w:rPr>
          <w:t xml:space="preserve"> </w:t>
        </w:r>
        <w:r w:rsidR="00FB57AE">
          <w:rPr>
            <w:rStyle w:val="Hyperlink"/>
            <w:rFonts w:cs="Arial"/>
            <w:b w:val="0"/>
          </w:rPr>
          <w:t>–</w:t>
        </w:r>
        <w:r w:rsidR="00FB57AE" w:rsidRPr="00EC68CA">
          <w:rPr>
            <w:rStyle w:val="Hyperlink"/>
            <w:rFonts w:cs="Arial"/>
            <w:b w:val="0"/>
          </w:rPr>
          <w:t xml:space="preserve"> </w:t>
        </w:r>
        <w:r w:rsidR="00FB57AE">
          <w:rPr>
            <w:rStyle w:val="Hyperlink"/>
            <w:rFonts w:cs="Arial"/>
            <w:b w:val="0"/>
          </w:rPr>
          <w:t>Application</w:t>
        </w:r>
        <w:r w:rsidR="00FB57AE" w:rsidRPr="00EC68CA">
          <w:rPr>
            <w:webHidden/>
          </w:rPr>
          <w:tab/>
        </w:r>
      </w:hyperlink>
      <w:r w:rsidR="008A25B5">
        <w:rPr>
          <w:b w:val="0"/>
        </w:rPr>
        <w:t>52</w:t>
      </w:r>
    </w:p>
    <w:p w14:paraId="28037E92" w14:textId="68DB0F71" w:rsidR="00FB57AE" w:rsidRDefault="00000000" w:rsidP="00FB57AE">
      <w:pPr>
        <w:pStyle w:val="TOC2"/>
        <w:rPr>
          <w:rStyle w:val="Hyperlink"/>
          <w:rFonts w:cs="Arial"/>
          <w:b w:val="0"/>
        </w:rPr>
      </w:pPr>
      <w:hyperlink w:anchor="_Toc311809496" w:history="1">
        <w:r w:rsidR="00FB57AE" w:rsidRPr="00EC68CA">
          <w:rPr>
            <w:rStyle w:val="Hyperlink"/>
            <w:rFonts w:cs="Arial"/>
            <w:b w:val="0"/>
          </w:rPr>
          <w:t>Section 5.04</w:t>
        </w:r>
        <w:r w:rsidR="00FB57AE">
          <w:rPr>
            <w:rStyle w:val="Hyperlink"/>
            <w:rFonts w:cs="Arial"/>
            <w:b w:val="0"/>
          </w:rPr>
          <w:t>.03</w:t>
        </w:r>
        <w:r w:rsidR="00FB57AE" w:rsidRPr="00EC68CA">
          <w:rPr>
            <w:rStyle w:val="Hyperlink"/>
            <w:rFonts w:cs="Arial"/>
            <w:b w:val="0"/>
          </w:rPr>
          <w:t xml:space="preserve"> </w:t>
        </w:r>
        <w:r w:rsidR="00FB57AE">
          <w:rPr>
            <w:rStyle w:val="Hyperlink"/>
            <w:rFonts w:cs="Arial"/>
            <w:b w:val="0"/>
          </w:rPr>
          <w:t>–</w:t>
        </w:r>
        <w:r w:rsidR="00FB57AE" w:rsidRPr="00EC68CA">
          <w:rPr>
            <w:rStyle w:val="Hyperlink"/>
            <w:rFonts w:cs="Arial"/>
            <w:b w:val="0"/>
          </w:rPr>
          <w:t xml:space="preserve"> </w:t>
        </w:r>
        <w:r w:rsidR="00FB57AE">
          <w:rPr>
            <w:rStyle w:val="Hyperlink"/>
            <w:rFonts w:cs="Arial"/>
            <w:b w:val="0"/>
          </w:rPr>
          <w:t>Fees</w:t>
        </w:r>
        <w:r w:rsidR="00FB57AE" w:rsidRPr="00EC68CA">
          <w:rPr>
            <w:webHidden/>
          </w:rPr>
          <w:tab/>
        </w:r>
      </w:hyperlink>
      <w:r w:rsidR="00680DF2">
        <w:rPr>
          <w:b w:val="0"/>
        </w:rPr>
        <w:t>5</w:t>
      </w:r>
      <w:r w:rsidR="008A25B5">
        <w:rPr>
          <w:b w:val="0"/>
        </w:rPr>
        <w:t>2</w:t>
      </w:r>
    </w:p>
    <w:p w14:paraId="291B696D" w14:textId="2462B638" w:rsidR="00FB57AE" w:rsidRDefault="00000000" w:rsidP="00FB57AE">
      <w:pPr>
        <w:pStyle w:val="TOC2"/>
        <w:rPr>
          <w:rStyle w:val="Hyperlink"/>
          <w:rFonts w:cs="Arial"/>
          <w:b w:val="0"/>
        </w:rPr>
      </w:pPr>
      <w:hyperlink w:anchor="_Toc311809496" w:history="1">
        <w:r w:rsidR="00FB57AE" w:rsidRPr="00EC68CA">
          <w:rPr>
            <w:rStyle w:val="Hyperlink"/>
            <w:rFonts w:cs="Arial"/>
            <w:b w:val="0"/>
          </w:rPr>
          <w:t>Section 5.04</w:t>
        </w:r>
        <w:r w:rsidR="00FB57AE">
          <w:rPr>
            <w:rStyle w:val="Hyperlink"/>
            <w:rFonts w:cs="Arial"/>
            <w:b w:val="0"/>
          </w:rPr>
          <w:t>.04</w:t>
        </w:r>
        <w:r w:rsidR="00FB57AE" w:rsidRPr="00EC68CA">
          <w:rPr>
            <w:rStyle w:val="Hyperlink"/>
            <w:rFonts w:cs="Arial"/>
            <w:b w:val="0"/>
          </w:rPr>
          <w:t xml:space="preserve"> </w:t>
        </w:r>
        <w:r w:rsidR="00FB57AE">
          <w:rPr>
            <w:rStyle w:val="Hyperlink"/>
            <w:rFonts w:cs="Arial"/>
            <w:b w:val="0"/>
          </w:rPr>
          <w:t>–</w:t>
        </w:r>
        <w:r w:rsidR="00FB57AE" w:rsidRPr="00EC68CA">
          <w:rPr>
            <w:rStyle w:val="Hyperlink"/>
            <w:rFonts w:cs="Arial"/>
            <w:b w:val="0"/>
          </w:rPr>
          <w:t xml:space="preserve"> </w:t>
        </w:r>
        <w:r w:rsidR="00FB57AE">
          <w:rPr>
            <w:rStyle w:val="Hyperlink"/>
            <w:rFonts w:cs="Arial"/>
            <w:b w:val="0"/>
          </w:rPr>
          <w:t>Requirements</w:t>
        </w:r>
        <w:r w:rsidR="00FB57AE" w:rsidRPr="00EC68CA">
          <w:rPr>
            <w:webHidden/>
          </w:rPr>
          <w:tab/>
        </w:r>
      </w:hyperlink>
      <w:r w:rsidR="00680DF2">
        <w:rPr>
          <w:b w:val="0"/>
        </w:rPr>
        <w:t>5</w:t>
      </w:r>
      <w:r w:rsidR="008A25B5">
        <w:rPr>
          <w:b w:val="0"/>
        </w:rPr>
        <w:t>2</w:t>
      </w:r>
    </w:p>
    <w:p w14:paraId="1BA851E4" w14:textId="7BD2E0A9" w:rsidR="00FB57AE" w:rsidRDefault="00000000" w:rsidP="00FB57AE">
      <w:pPr>
        <w:pStyle w:val="TOC2"/>
        <w:rPr>
          <w:rStyle w:val="Hyperlink"/>
          <w:rFonts w:cs="Arial"/>
          <w:b w:val="0"/>
        </w:rPr>
      </w:pPr>
      <w:hyperlink w:anchor="_Toc311809496" w:history="1">
        <w:r w:rsidR="00FB57AE" w:rsidRPr="00EC68CA">
          <w:rPr>
            <w:rStyle w:val="Hyperlink"/>
            <w:rFonts w:cs="Arial"/>
            <w:b w:val="0"/>
          </w:rPr>
          <w:t>Section 5.04</w:t>
        </w:r>
        <w:r w:rsidR="00FB57AE">
          <w:rPr>
            <w:rStyle w:val="Hyperlink"/>
            <w:rFonts w:cs="Arial"/>
            <w:b w:val="0"/>
          </w:rPr>
          <w:t>.05</w:t>
        </w:r>
        <w:r w:rsidR="00FB57AE" w:rsidRPr="00EC68CA">
          <w:rPr>
            <w:rStyle w:val="Hyperlink"/>
            <w:rFonts w:cs="Arial"/>
            <w:b w:val="0"/>
          </w:rPr>
          <w:t xml:space="preserve"> </w:t>
        </w:r>
        <w:r w:rsidR="00FB57AE">
          <w:rPr>
            <w:rStyle w:val="Hyperlink"/>
            <w:rFonts w:cs="Arial"/>
            <w:b w:val="0"/>
          </w:rPr>
          <w:t>–</w:t>
        </w:r>
        <w:r w:rsidR="00FB57AE" w:rsidRPr="00EC68CA">
          <w:rPr>
            <w:rStyle w:val="Hyperlink"/>
            <w:rFonts w:cs="Arial"/>
            <w:b w:val="0"/>
          </w:rPr>
          <w:t xml:space="preserve"> </w:t>
        </w:r>
        <w:r w:rsidR="00FB57AE">
          <w:rPr>
            <w:rStyle w:val="Hyperlink"/>
            <w:rFonts w:cs="Arial"/>
            <w:b w:val="0"/>
          </w:rPr>
          <w:t>Other Permits</w:t>
        </w:r>
        <w:r w:rsidR="00FB57AE" w:rsidRPr="00EC68CA">
          <w:rPr>
            <w:webHidden/>
          </w:rPr>
          <w:tab/>
        </w:r>
        <w:r w:rsidR="00FB57AE">
          <w:rPr>
            <w:b w:val="0"/>
            <w:webHidden/>
          </w:rPr>
          <w:t>5</w:t>
        </w:r>
      </w:hyperlink>
      <w:r w:rsidR="008A25B5">
        <w:rPr>
          <w:b w:val="0"/>
        </w:rPr>
        <w:t>3</w:t>
      </w:r>
    </w:p>
    <w:p w14:paraId="235A62C2" w14:textId="30AA0273" w:rsidR="00FB57AE" w:rsidRDefault="00000000" w:rsidP="00FB57AE">
      <w:pPr>
        <w:pStyle w:val="TOC2"/>
        <w:rPr>
          <w:rStyle w:val="Hyperlink"/>
          <w:rFonts w:cs="Arial"/>
          <w:b w:val="0"/>
        </w:rPr>
      </w:pPr>
      <w:hyperlink w:anchor="_Toc311809496" w:history="1">
        <w:r w:rsidR="00FB57AE" w:rsidRPr="00EC68CA">
          <w:rPr>
            <w:rStyle w:val="Hyperlink"/>
            <w:rFonts w:cs="Arial"/>
            <w:b w:val="0"/>
          </w:rPr>
          <w:t>Section 5.04</w:t>
        </w:r>
        <w:r w:rsidR="00FB57AE">
          <w:rPr>
            <w:rStyle w:val="Hyperlink"/>
            <w:rFonts w:cs="Arial"/>
            <w:b w:val="0"/>
          </w:rPr>
          <w:t>.06</w:t>
        </w:r>
        <w:r w:rsidR="00FB57AE" w:rsidRPr="00EC68CA">
          <w:rPr>
            <w:rStyle w:val="Hyperlink"/>
            <w:rFonts w:cs="Arial"/>
            <w:b w:val="0"/>
          </w:rPr>
          <w:t xml:space="preserve"> </w:t>
        </w:r>
        <w:r w:rsidR="00FB57AE">
          <w:rPr>
            <w:rStyle w:val="Hyperlink"/>
            <w:rFonts w:cs="Arial"/>
            <w:b w:val="0"/>
          </w:rPr>
          <w:t>–</w:t>
        </w:r>
        <w:r w:rsidR="00FB57AE" w:rsidRPr="00EC68CA">
          <w:rPr>
            <w:rStyle w:val="Hyperlink"/>
            <w:rFonts w:cs="Arial"/>
            <w:b w:val="0"/>
          </w:rPr>
          <w:t xml:space="preserve"> </w:t>
        </w:r>
        <w:r w:rsidR="00FB57AE">
          <w:rPr>
            <w:rStyle w:val="Hyperlink"/>
            <w:rFonts w:cs="Arial"/>
            <w:b w:val="0"/>
          </w:rPr>
          <w:t>Revocation</w:t>
        </w:r>
        <w:r w:rsidR="00FB57AE" w:rsidRPr="00EC68CA">
          <w:rPr>
            <w:webHidden/>
          </w:rPr>
          <w:tab/>
        </w:r>
        <w:r w:rsidR="00FB57AE">
          <w:rPr>
            <w:b w:val="0"/>
            <w:webHidden/>
          </w:rPr>
          <w:t>5</w:t>
        </w:r>
      </w:hyperlink>
      <w:r w:rsidR="008A25B5">
        <w:rPr>
          <w:b w:val="0"/>
        </w:rPr>
        <w:t>3</w:t>
      </w:r>
    </w:p>
    <w:p w14:paraId="5D8B7887" w14:textId="22D81590" w:rsidR="00FB57AE" w:rsidRPr="00B050CC" w:rsidRDefault="00000000" w:rsidP="00FB57AE">
      <w:pPr>
        <w:pStyle w:val="TOC2"/>
        <w:rPr>
          <w:rStyle w:val="Hyperlink"/>
          <w:rFonts w:ascii="Arial" w:hAnsi="Arial" w:cs="Arial"/>
          <w:color w:val="auto"/>
          <w:u w:val="none"/>
        </w:rPr>
      </w:pPr>
      <w:hyperlink w:anchor="_Toc311809496" w:history="1">
        <w:r w:rsidR="00FB57AE" w:rsidRPr="00EC68CA">
          <w:rPr>
            <w:rStyle w:val="Hyperlink"/>
            <w:rFonts w:cs="Arial"/>
            <w:b w:val="0"/>
          </w:rPr>
          <w:t>Section 5.0</w:t>
        </w:r>
        <w:r w:rsidR="00FB57AE">
          <w:rPr>
            <w:rStyle w:val="Hyperlink"/>
            <w:rFonts w:cs="Arial"/>
            <w:b w:val="0"/>
          </w:rPr>
          <w:t>5</w:t>
        </w:r>
        <w:r w:rsidR="00FB57AE" w:rsidRPr="00EC68CA">
          <w:rPr>
            <w:rStyle w:val="Hyperlink"/>
            <w:rFonts w:cs="Arial"/>
            <w:b w:val="0"/>
          </w:rPr>
          <w:t xml:space="preserve"> - GARAGE, BASEMENT, YARD. VENDOR STAND. OR SIMILAR SALES</w:t>
        </w:r>
        <w:r w:rsidR="00FB57AE" w:rsidRPr="00EC68CA">
          <w:rPr>
            <w:webHidden/>
          </w:rPr>
          <w:tab/>
        </w:r>
      </w:hyperlink>
      <w:r w:rsidR="00B050CC">
        <w:rPr>
          <w:rStyle w:val="Hyperlink"/>
          <w:rFonts w:ascii="Arial" w:hAnsi="Arial" w:cs="Arial"/>
          <w:color w:val="auto"/>
          <w:u w:val="none"/>
        </w:rPr>
        <w:t>5</w:t>
      </w:r>
      <w:r w:rsidR="008A25B5">
        <w:rPr>
          <w:rStyle w:val="Hyperlink"/>
          <w:rFonts w:ascii="Arial" w:hAnsi="Arial" w:cs="Arial"/>
          <w:color w:val="auto"/>
          <w:u w:val="none"/>
        </w:rPr>
        <w:t>3</w:t>
      </w:r>
    </w:p>
    <w:p w14:paraId="4A9BBAE5" w14:textId="206E4437" w:rsidR="0090476B" w:rsidRPr="00B050CC" w:rsidRDefault="00000000" w:rsidP="00FB57AE">
      <w:pPr>
        <w:pStyle w:val="TOC2"/>
        <w:rPr>
          <w:sz w:val="22"/>
          <w:szCs w:val="22"/>
        </w:rPr>
      </w:pPr>
      <w:hyperlink w:anchor="_Toc311809497" w:history="1">
        <w:r w:rsidR="0090476B" w:rsidRPr="00EC68CA">
          <w:rPr>
            <w:rStyle w:val="Hyperlink"/>
            <w:rFonts w:cs="Arial"/>
            <w:b w:val="0"/>
          </w:rPr>
          <w:t>Section 5.0</w:t>
        </w:r>
        <w:r w:rsidR="00FB57AE">
          <w:rPr>
            <w:rStyle w:val="Hyperlink"/>
            <w:rFonts w:cs="Arial"/>
            <w:b w:val="0"/>
          </w:rPr>
          <w:t>6</w:t>
        </w:r>
        <w:r w:rsidR="0090476B" w:rsidRPr="00EC68CA">
          <w:rPr>
            <w:rStyle w:val="Hyperlink"/>
            <w:rFonts w:cs="Arial"/>
            <w:b w:val="0"/>
          </w:rPr>
          <w:t xml:space="preserve"> - BED AND BREAKFAST OPERATIONS</w:t>
        </w:r>
        <w:r w:rsidR="0090476B" w:rsidRPr="00EC68CA">
          <w:rPr>
            <w:webHidden/>
          </w:rPr>
          <w:tab/>
        </w:r>
      </w:hyperlink>
      <w:r w:rsidR="00B050CC">
        <w:rPr>
          <w:rStyle w:val="Hyperlink"/>
          <w:rFonts w:ascii="Arial" w:hAnsi="Arial" w:cs="Arial"/>
          <w:color w:val="auto"/>
          <w:u w:val="none"/>
        </w:rPr>
        <w:t>5</w:t>
      </w:r>
      <w:r w:rsidR="008A25B5">
        <w:rPr>
          <w:rStyle w:val="Hyperlink"/>
          <w:rFonts w:ascii="Arial" w:hAnsi="Arial" w:cs="Arial"/>
          <w:color w:val="auto"/>
          <w:u w:val="none"/>
        </w:rPr>
        <w:t>4</w:t>
      </w:r>
    </w:p>
    <w:p w14:paraId="535DB397" w14:textId="28EB23CE" w:rsidR="0090476B" w:rsidRPr="00B050CC" w:rsidRDefault="00000000" w:rsidP="00FB57AE">
      <w:pPr>
        <w:pStyle w:val="TOC2"/>
        <w:rPr>
          <w:sz w:val="22"/>
          <w:szCs w:val="22"/>
        </w:rPr>
      </w:pPr>
      <w:hyperlink w:anchor="_Toc311809498" w:history="1">
        <w:r w:rsidR="0090476B" w:rsidRPr="00EC68CA">
          <w:rPr>
            <w:rStyle w:val="Hyperlink"/>
            <w:rFonts w:cs="Arial"/>
            <w:b w:val="0"/>
          </w:rPr>
          <w:t>Section 5.0</w:t>
        </w:r>
        <w:r w:rsidR="00C331F9">
          <w:rPr>
            <w:rStyle w:val="Hyperlink"/>
            <w:rFonts w:cs="Arial"/>
            <w:b w:val="0"/>
          </w:rPr>
          <w:t>7</w:t>
        </w:r>
        <w:r w:rsidR="0090476B" w:rsidRPr="00EC68CA">
          <w:rPr>
            <w:rStyle w:val="Hyperlink"/>
            <w:rFonts w:cs="Arial"/>
            <w:b w:val="0"/>
          </w:rPr>
          <w:t xml:space="preserve"> - OUTDOOR LIGHTING</w:t>
        </w:r>
        <w:r w:rsidR="0090476B" w:rsidRPr="00EC68CA">
          <w:rPr>
            <w:webHidden/>
          </w:rPr>
          <w:tab/>
        </w:r>
      </w:hyperlink>
      <w:r w:rsidR="00B050CC">
        <w:rPr>
          <w:rStyle w:val="Hyperlink"/>
          <w:rFonts w:ascii="Arial" w:hAnsi="Arial" w:cs="Arial"/>
          <w:color w:val="auto"/>
          <w:u w:val="none"/>
        </w:rPr>
        <w:t>5</w:t>
      </w:r>
      <w:r w:rsidR="008A25B5">
        <w:rPr>
          <w:rStyle w:val="Hyperlink"/>
          <w:rFonts w:ascii="Arial" w:hAnsi="Arial" w:cs="Arial"/>
          <w:color w:val="auto"/>
          <w:u w:val="none"/>
        </w:rPr>
        <w:t>4</w:t>
      </w:r>
    </w:p>
    <w:p w14:paraId="4CBF7DDF" w14:textId="4D07BA71" w:rsidR="0090476B" w:rsidRPr="00EC68CA" w:rsidRDefault="00000000">
      <w:pPr>
        <w:pStyle w:val="TOC3"/>
        <w:tabs>
          <w:tab w:val="left" w:pos="1440"/>
          <w:tab w:val="right" w:leader="dot" w:pos="9638"/>
        </w:tabs>
        <w:rPr>
          <w:rFonts w:ascii="Calibri" w:hAnsi="Calibri" w:cs="Times New Roman"/>
          <w:noProof/>
          <w:sz w:val="22"/>
          <w:szCs w:val="22"/>
        </w:rPr>
      </w:pPr>
      <w:hyperlink w:anchor="_Toc311809499" w:history="1">
        <w:r w:rsidR="0090476B" w:rsidRPr="00EC68CA">
          <w:rPr>
            <w:rStyle w:val="Hyperlink"/>
            <w:rFonts w:cs="Arial"/>
            <w:noProof/>
          </w:rPr>
          <w:t>5.0</w:t>
        </w:r>
        <w:r w:rsidR="00C331F9">
          <w:rPr>
            <w:rStyle w:val="Hyperlink"/>
            <w:rFonts w:cs="Arial"/>
            <w:noProof/>
          </w:rPr>
          <w:t>7</w:t>
        </w:r>
        <w:r w:rsidR="0090476B" w:rsidRPr="00EC68CA">
          <w:rPr>
            <w:rStyle w:val="Hyperlink"/>
            <w:rFonts w:cs="Arial"/>
            <w:noProof/>
          </w:rPr>
          <w:t>.01 -</w:t>
        </w:r>
        <w:r w:rsidR="00C331F9">
          <w:rPr>
            <w:rStyle w:val="Hyperlink"/>
            <w:rFonts w:cs="Arial"/>
            <w:noProof/>
          </w:rPr>
          <w:t xml:space="preserve">- </w:t>
        </w:r>
        <w:r w:rsidR="0090476B" w:rsidRPr="00EC68CA">
          <w:rPr>
            <w:rStyle w:val="Hyperlink"/>
            <w:rFonts w:cs="Arial"/>
            <w:noProof/>
          </w:rPr>
          <w:t>Purpose</w:t>
        </w:r>
        <w:r w:rsidR="0090476B" w:rsidRPr="00EC68CA">
          <w:rPr>
            <w:noProof/>
            <w:webHidden/>
          </w:rPr>
          <w:tab/>
        </w:r>
        <w:r w:rsidR="00C331F9">
          <w:rPr>
            <w:noProof/>
            <w:webHidden/>
          </w:rPr>
          <w:t>5</w:t>
        </w:r>
      </w:hyperlink>
      <w:r w:rsidR="008A25B5">
        <w:rPr>
          <w:noProof/>
        </w:rPr>
        <w:t>5</w:t>
      </w:r>
    </w:p>
    <w:p w14:paraId="694CC1EE" w14:textId="5860F3FD" w:rsidR="0090476B" w:rsidRPr="00EC68CA" w:rsidRDefault="00000000">
      <w:pPr>
        <w:pStyle w:val="TOC3"/>
        <w:tabs>
          <w:tab w:val="right" w:leader="dot" w:pos="9638"/>
        </w:tabs>
        <w:rPr>
          <w:rFonts w:ascii="Calibri" w:hAnsi="Calibri" w:cs="Times New Roman"/>
          <w:noProof/>
          <w:sz w:val="22"/>
          <w:szCs w:val="22"/>
        </w:rPr>
      </w:pPr>
      <w:hyperlink w:anchor="_Toc311809500" w:history="1">
        <w:r w:rsidR="00C331F9">
          <w:rPr>
            <w:rStyle w:val="Hyperlink"/>
            <w:rFonts w:cs="Arial"/>
            <w:noProof/>
          </w:rPr>
          <w:t>5.07</w:t>
        </w:r>
        <w:r w:rsidR="0090476B" w:rsidRPr="00EC68CA">
          <w:rPr>
            <w:rStyle w:val="Hyperlink"/>
            <w:rFonts w:cs="Arial"/>
            <w:noProof/>
          </w:rPr>
          <w:t>.02 – Applicability</w:t>
        </w:r>
        <w:r w:rsidR="0090476B" w:rsidRPr="00EC68CA">
          <w:rPr>
            <w:noProof/>
            <w:webHidden/>
          </w:rPr>
          <w:tab/>
        </w:r>
        <w:r w:rsidR="00C331F9">
          <w:rPr>
            <w:noProof/>
            <w:webHidden/>
          </w:rPr>
          <w:t>5</w:t>
        </w:r>
      </w:hyperlink>
      <w:r w:rsidR="008A25B5">
        <w:rPr>
          <w:noProof/>
        </w:rPr>
        <w:t>5</w:t>
      </w:r>
    </w:p>
    <w:p w14:paraId="40B8B335" w14:textId="49E15B9F" w:rsidR="0090476B" w:rsidRPr="00EC68CA" w:rsidRDefault="00000000">
      <w:pPr>
        <w:pStyle w:val="TOC3"/>
        <w:tabs>
          <w:tab w:val="right" w:leader="dot" w:pos="9638"/>
        </w:tabs>
        <w:rPr>
          <w:rFonts w:ascii="Calibri" w:hAnsi="Calibri" w:cs="Times New Roman"/>
          <w:noProof/>
          <w:sz w:val="22"/>
          <w:szCs w:val="22"/>
        </w:rPr>
      </w:pPr>
      <w:hyperlink w:anchor="_Toc311809501" w:history="1">
        <w:r w:rsidR="00C331F9">
          <w:rPr>
            <w:rStyle w:val="Hyperlink"/>
            <w:rFonts w:cs="Arial"/>
            <w:noProof/>
          </w:rPr>
          <w:t>5.07</w:t>
        </w:r>
        <w:r w:rsidR="0090476B" w:rsidRPr="00EC68CA">
          <w:rPr>
            <w:rStyle w:val="Hyperlink"/>
            <w:rFonts w:cs="Arial"/>
            <w:noProof/>
          </w:rPr>
          <w:t>.03 – Standards for Residential Zoning Districts</w:t>
        </w:r>
        <w:r w:rsidR="0090476B" w:rsidRPr="00EC68CA">
          <w:rPr>
            <w:noProof/>
            <w:webHidden/>
          </w:rPr>
          <w:tab/>
        </w:r>
        <w:r w:rsidR="00C331F9">
          <w:rPr>
            <w:noProof/>
            <w:webHidden/>
          </w:rPr>
          <w:t>5</w:t>
        </w:r>
      </w:hyperlink>
      <w:r w:rsidR="008A25B5">
        <w:rPr>
          <w:noProof/>
        </w:rPr>
        <w:t>5</w:t>
      </w:r>
    </w:p>
    <w:p w14:paraId="08BFD9BD" w14:textId="2F331DE8" w:rsidR="0090476B" w:rsidRPr="00EC68CA" w:rsidRDefault="00000000">
      <w:pPr>
        <w:pStyle w:val="TOC3"/>
        <w:tabs>
          <w:tab w:val="right" w:leader="dot" w:pos="9638"/>
        </w:tabs>
        <w:rPr>
          <w:rFonts w:ascii="Calibri" w:hAnsi="Calibri" w:cs="Times New Roman"/>
          <w:noProof/>
          <w:sz w:val="22"/>
          <w:szCs w:val="22"/>
        </w:rPr>
      </w:pPr>
      <w:hyperlink w:anchor="_Toc311809502" w:history="1">
        <w:r w:rsidR="00C331F9">
          <w:rPr>
            <w:rStyle w:val="Hyperlink"/>
            <w:rFonts w:cs="Arial"/>
            <w:noProof/>
          </w:rPr>
          <w:t>5.07</w:t>
        </w:r>
        <w:r w:rsidR="0090476B" w:rsidRPr="00EC68CA">
          <w:rPr>
            <w:rStyle w:val="Hyperlink"/>
            <w:rFonts w:cs="Arial"/>
            <w:noProof/>
          </w:rPr>
          <w:t>.04 – Standards for Commercial and Light Industrial Zones</w:t>
        </w:r>
        <w:r w:rsidR="0090476B" w:rsidRPr="00EC68CA">
          <w:rPr>
            <w:noProof/>
            <w:webHidden/>
          </w:rPr>
          <w:tab/>
        </w:r>
        <w:r w:rsidR="00C331F9">
          <w:rPr>
            <w:noProof/>
            <w:webHidden/>
          </w:rPr>
          <w:t>5</w:t>
        </w:r>
      </w:hyperlink>
      <w:r w:rsidR="008A25B5">
        <w:rPr>
          <w:noProof/>
        </w:rPr>
        <w:t>6</w:t>
      </w:r>
    </w:p>
    <w:p w14:paraId="4310E733" w14:textId="76B97758" w:rsidR="0090476B" w:rsidRPr="00EC68CA" w:rsidRDefault="00000000">
      <w:pPr>
        <w:pStyle w:val="TOC3"/>
        <w:tabs>
          <w:tab w:val="right" w:leader="dot" w:pos="9638"/>
        </w:tabs>
        <w:rPr>
          <w:rFonts w:ascii="Calibri" w:hAnsi="Calibri" w:cs="Times New Roman"/>
          <w:noProof/>
          <w:sz w:val="22"/>
          <w:szCs w:val="22"/>
        </w:rPr>
      </w:pPr>
      <w:hyperlink w:anchor="_Toc311809503" w:history="1">
        <w:r w:rsidR="00C331F9">
          <w:rPr>
            <w:rStyle w:val="Hyperlink"/>
            <w:rFonts w:cs="Arial"/>
            <w:noProof/>
          </w:rPr>
          <w:t>5.07</w:t>
        </w:r>
        <w:r w:rsidR="0090476B" w:rsidRPr="00EC68CA">
          <w:rPr>
            <w:rStyle w:val="Hyperlink"/>
            <w:rFonts w:cs="Arial"/>
            <w:noProof/>
          </w:rPr>
          <w:t>.05 – Approved Materials</w:t>
        </w:r>
        <w:r w:rsidR="0090476B" w:rsidRPr="00EC68CA">
          <w:rPr>
            <w:noProof/>
            <w:webHidden/>
          </w:rPr>
          <w:tab/>
        </w:r>
        <w:r w:rsidR="00C331F9">
          <w:rPr>
            <w:noProof/>
            <w:webHidden/>
          </w:rPr>
          <w:t>5</w:t>
        </w:r>
      </w:hyperlink>
      <w:r w:rsidR="008A25B5">
        <w:rPr>
          <w:noProof/>
        </w:rPr>
        <w:t>8</w:t>
      </w:r>
    </w:p>
    <w:p w14:paraId="7A826A90" w14:textId="4078D377" w:rsidR="0090476B" w:rsidRPr="00EC68CA" w:rsidRDefault="00000000">
      <w:pPr>
        <w:pStyle w:val="TOC3"/>
        <w:tabs>
          <w:tab w:val="right" w:leader="dot" w:pos="9638"/>
        </w:tabs>
        <w:rPr>
          <w:rFonts w:ascii="Calibri" w:hAnsi="Calibri" w:cs="Times New Roman"/>
          <w:noProof/>
          <w:sz w:val="22"/>
          <w:szCs w:val="22"/>
        </w:rPr>
      </w:pPr>
      <w:hyperlink w:anchor="_Toc311809504" w:history="1">
        <w:r w:rsidR="00C331F9">
          <w:rPr>
            <w:rStyle w:val="Hyperlink"/>
            <w:rFonts w:cs="Arial"/>
            <w:noProof/>
          </w:rPr>
          <w:t>5.07</w:t>
        </w:r>
        <w:r w:rsidR="0090476B" w:rsidRPr="00EC68CA">
          <w:rPr>
            <w:rStyle w:val="Hyperlink"/>
            <w:rFonts w:cs="Arial"/>
            <w:noProof/>
          </w:rPr>
          <w:t>.06 – Site Plan Approval</w:t>
        </w:r>
        <w:r w:rsidR="0090476B" w:rsidRPr="00EC68CA">
          <w:rPr>
            <w:noProof/>
            <w:webHidden/>
          </w:rPr>
          <w:tab/>
        </w:r>
        <w:r w:rsidR="00C331F9">
          <w:rPr>
            <w:noProof/>
            <w:webHidden/>
          </w:rPr>
          <w:t>5</w:t>
        </w:r>
      </w:hyperlink>
      <w:r w:rsidR="008A25B5">
        <w:rPr>
          <w:noProof/>
        </w:rPr>
        <w:t>8</w:t>
      </w:r>
    </w:p>
    <w:p w14:paraId="783F0ABF" w14:textId="1979DA95" w:rsidR="0090476B" w:rsidRPr="00EC68CA" w:rsidRDefault="00000000" w:rsidP="00FB57AE">
      <w:pPr>
        <w:pStyle w:val="TOC2"/>
        <w:rPr>
          <w:rFonts w:ascii="Calibri" w:hAnsi="Calibri" w:cs="Times New Roman"/>
          <w:sz w:val="22"/>
          <w:szCs w:val="22"/>
        </w:rPr>
      </w:pPr>
      <w:hyperlink w:anchor="_Toc311809505" w:history="1">
        <w:r w:rsidR="0090476B" w:rsidRPr="00EC68CA">
          <w:rPr>
            <w:rStyle w:val="Hyperlink"/>
            <w:rFonts w:cs="Arial"/>
            <w:b w:val="0"/>
          </w:rPr>
          <w:t>Section 5.0</w:t>
        </w:r>
        <w:r w:rsidR="00C331F9">
          <w:rPr>
            <w:rStyle w:val="Hyperlink"/>
            <w:rFonts w:cs="Arial"/>
            <w:b w:val="0"/>
          </w:rPr>
          <w:t>8</w:t>
        </w:r>
        <w:r w:rsidR="0090476B" w:rsidRPr="00EC68CA">
          <w:rPr>
            <w:rStyle w:val="Hyperlink"/>
            <w:rFonts w:cs="Arial"/>
            <w:b w:val="0"/>
          </w:rPr>
          <w:t xml:space="preserve"> – TELECOMMUNICATION TOWERS AND FACILITIES AND ANTENNA.</w:t>
        </w:r>
        <w:r w:rsidR="0090476B" w:rsidRPr="00EC68CA">
          <w:rPr>
            <w:webHidden/>
          </w:rPr>
          <w:tab/>
        </w:r>
      </w:hyperlink>
      <w:r w:rsidR="008A25B5">
        <w:t>58</w:t>
      </w:r>
    </w:p>
    <w:p w14:paraId="258C4C15" w14:textId="46A76A72" w:rsidR="0090476B" w:rsidRPr="00EC68CA" w:rsidRDefault="00000000">
      <w:pPr>
        <w:pStyle w:val="TOC3"/>
        <w:tabs>
          <w:tab w:val="right" w:leader="dot" w:pos="9638"/>
        </w:tabs>
        <w:rPr>
          <w:rFonts w:ascii="Calibri" w:hAnsi="Calibri" w:cs="Times New Roman"/>
          <w:noProof/>
          <w:sz w:val="22"/>
          <w:szCs w:val="22"/>
        </w:rPr>
      </w:pPr>
      <w:hyperlink w:anchor="_Toc311809506" w:history="1">
        <w:r w:rsidR="0090476B" w:rsidRPr="00EC68CA">
          <w:rPr>
            <w:rStyle w:val="Hyperlink"/>
            <w:rFonts w:cs="Arial"/>
            <w:noProof/>
          </w:rPr>
          <w:t>5.0</w:t>
        </w:r>
        <w:r w:rsidR="00C331F9">
          <w:rPr>
            <w:rStyle w:val="Hyperlink"/>
            <w:rFonts w:cs="Arial"/>
            <w:noProof/>
          </w:rPr>
          <w:t>8</w:t>
        </w:r>
        <w:r w:rsidR="0090476B" w:rsidRPr="00EC68CA">
          <w:rPr>
            <w:rStyle w:val="Hyperlink"/>
            <w:rFonts w:cs="Arial"/>
            <w:noProof/>
          </w:rPr>
          <w:t>.01 – Purpose</w:t>
        </w:r>
        <w:r w:rsidR="0090476B" w:rsidRPr="00EC68CA">
          <w:rPr>
            <w:noProof/>
            <w:webHidden/>
          </w:rPr>
          <w:tab/>
        </w:r>
      </w:hyperlink>
      <w:r w:rsidR="008A25B5">
        <w:rPr>
          <w:noProof/>
        </w:rPr>
        <w:t>58</w:t>
      </w:r>
    </w:p>
    <w:p w14:paraId="124F7D80" w14:textId="4D558951" w:rsidR="0090476B" w:rsidRPr="00EC68CA" w:rsidRDefault="00000000">
      <w:pPr>
        <w:pStyle w:val="TOC3"/>
        <w:tabs>
          <w:tab w:val="right" w:leader="dot" w:pos="9638"/>
        </w:tabs>
        <w:rPr>
          <w:rFonts w:ascii="Calibri" w:hAnsi="Calibri" w:cs="Times New Roman"/>
          <w:noProof/>
          <w:sz w:val="22"/>
          <w:szCs w:val="22"/>
        </w:rPr>
      </w:pPr>
      <w:hyperlink w:anchor="_Toc311809507" w:history="1">
        <w:r w:rsidR="00C331F9">
          <w:rPr>
            <w:rStyle w:val="Hyperlink"/>
            <w:rFonts w:cs="Arial"/>
            <w:noProof/>
          </w:rPr>
          <w:t>5.08</w:t>
        </w:r>
        <w:r w:rsidR="0090476B" w:rsidRPr="00EC68CA">
          <w:rPr>
            <w:rStyle w:val="Hyperlink"/>
            <w:rFonts w:cs="Arial"/>
            <w:noProof/>
          </w:rPr>
          <w:t>.02 – Application Requirements</w:t>
        </w:r>
        <w:r w:rsidR="0090476B" w:rsidRPr="00EC68CA">
          <w:rPr>
            <w:noProof/>
            <w:webHidden/>
          </w:rPr>
          <w:tab/>
        </w:r>
      </w:hyperlink>
      <w:r w:rsidR="008A25B5">
        <w:rPr>
          <w:noProof/>
        </w:rPr>
        <w:t>59</w:t>
      </w:r>
    </w:p>
    <w:p w14:paraId="0E8E5000" w14:textId="00C796C0" w:rsidR="0090476B" w:rsidRPr="00EC68CA" w:rsidRDefault="00000000">
      <w:pPr>
        <w:pStyle w:val="TOC3"/>
        <w:tabs>
          <w:tab w:val="right" w:leader="dot" w:pos="9638"/>
        </w:tabs>
        <w:rPr>
          <w:rFonts w:ascii="Calibri" w:hAnsi="Calibri" w:cs="Times New Roman"/>
          <w:noProof/>
          <w:sz w:val="22"/>
          <w:szCs w:val="22"/>
        </w:rPr>
      </w:pPr>
      <w:hyperlink w:anchor="_Toc311809508" w:history="1">
        <w:r w:rsidR="00C331F9">
          <w:rPr>
            <w:rStyle w:val="Hyperlink"/>
            <w:rFonts w:cs="Arial"/>
            <w:noProof/>
          </w:rPr>
          <w:t>5.08</w:t>
        </w:r>
        <w:r w:rsidR="0090476B" w:rsidRPr="00EC68CA">
          <w:rPr>
            <w:rStyle w:val="Hyperlink"/>
            <w:rFonts w:cs="Arial"/>
            <w:noProof/>
          </w:rPr>
          <w:t>.03 – Use of Consultants</w:t>
        </w:r>
        <w:r w:rsidR="0090476B" w:rsidRPr="00EC68CA">
          <w:rPr>
            <w:noProof/>
            <w:webHidden/>
          </w:rPr>
          <w:tab/>
        </w:r>
      </w:hyperlink>
      <w:r w:rsidR="008A25B5">
        <w:rPr>
          <w:noProof/>
        </w:rPr>
        <w:t>61</w:t>
      </w:r>
    </w:p>
    <w:p w14:paraId="049FC1D5" w14:textId="1F07D73E" w:rsidR="0090476B" w:rsidRPr="00EC68CA" w:rsidRDefault="00000000">
      <w:pPr>
        <w:pStyle w:val="TOC3"/>
        <w:tabs>
          <w:tab w:val="right" w:leader="dot" w:pos="9638"/>
        </w:tabs>
        <w:rPr>
          <w:rFonts w:ascii="Calibri" w:hAnsi="Calibri" w:cs="Times New Roman"/>
          <w:noProof/>
          <w:sz w:val="22"/>
          <w:szCs w:val="22"/>
        </w:rPr>
      </w:pPr>
      <w:hyperlink w:anchor="_Toc311809509" w:history="1">
        <w:r w:rsidR="00C331F9">
          <w:rPr>
            <w:rStyle w:val="Hyperlink"/>
            <w:rFonts w:cs="Arial"/>
            <w:noProof/>
          </w:rPr>
          <w:t>5.08</w:t>
        </w:r>
        <w:r w:rsidR="0090476B" w:rsidRPr="00EC68CA">
          <w:rPr>
            <w:rStyle w:val="Hyperlink"/>
            <w:rFonts w:cs="Arial"/>
            <w:noProof/>
          </w:rPr>
          <w:t>.04 – Applicable Standards</w:t>
        </w:r>
        <w:r w:rsidR="0090476B" w:rsidRPr="00EC68CA">
          <w:rPr>
            <w:noProof/>
            <w:webHidden/>
          </w:rPr>
          <w:tab/>
        </w:r>
      </w:hyperlink>
      <w:r w:rsidR="008A25B5">
        <w:rPr>
          <w:noProof/>
        </w:rPr>
        <w:t>61</w:t>
      </w:r>
    </w:p>
    <w:p w14:paraId="7FDBB3D5" w14:textId="49809A0E" w:rsidR="0090476B" w:rsidRPr="00EC68CA" w:rsidRDefault="00000000">
      <w:pPr>
        <w:pStyle w:val="TOC3"/>
        <w:tabs>
          <w:tab w:val="right" w:leader="dot" w:pos="9638"/>
        </w:tabs>
        <w:rPr>
          <w:rFonts w:ascii="Calibri" w:hAnsi="Calibri" w:cs="Times New Roman"/>
          <w:noProof/>
          <w:sz w:val="22"/>
          <w:szCs w:val="22"/>
        </w:rPr>
      </w:pPr>
      <w:hyperlink w:anchor="_Toc311809510" w:history="1">
        <w:r w:rsidR="00C331F9">
          <w:rPr>
            <w:rStyle w:val="Hyperlink"/>
            <w:rFonts w:cs="Arial"/>
            <w:noProof/>
          </w:rPr>
          <w:t>5.08</w:t>
        </w:r>
        <w:r w:rsidR="0090476B" w:rsidRPr="00EC68CA">
          <w:rPr>
            <w:rStyle w:val="Hyperlink"/>
            <w:rFonts w:cs="Arial"/>
            <w:noProof/>
          </w:rPr>
          <w:t>.05 – Testing and Physical Inspections</w:t>
        </w:r>
        <w:r w:rsidR="0090476B" w:rsidRPr="00EC68CA">
          <w:rPr>
            <w:noProof/>
            <w:webHidden/>
          </w:rPr>
          <w:tab/>
        </w:r>
        <w:r w:rsidR="00C331F9">
          <w:rPr>
            <w:noProof/>
            <w:webHidden/>
          </w:rPr>
          <w:t>6</w:t>
        </w:r>
      </w:hyperlink>
      <w:r w:rsidR="008A25B5">
        <w:rPr>
          <w:noProof/>
        </w:rPr>
        <w:t>5</w:t>
      </w:r>
    </w:p>
    <w:p w14:paraId="2A8F0012" w14:textId="34CACE8E" w:rsidR="0090476B" w:rsidRPr="00EC68CA" w:rsidRDefault="00000000">
      <w:pPr>
        <w:pStyle w:val="TOC3"/>
        <w:tabs>
          <w:tab w:val="right" w:leader="dot" w:pos="9638"/>
        </w:tabs>
        <w:rPr>
          <w:rFonts w:ascii="Calibri" w:hAnsi="Calibri" w:cs="Times New Roman"/>
          <w:noProof/>
          <w:sz w:val="22"/>
          <w:szCs w:val="22"/>
        </w:rPr>
      </w:pPr>
      <w:hyperlink w:anchor="_Toc311809511" w:history="1">
        <w:r w:rsidR="00C331F9">
          <w:rPr>
            <w:rStyle w:val="Hyperlink"/>
            <w:rFonts w:cs="Arial"/>
            <w:noProof/>
          </w:rPr>
          <w:t>5.08</w:t>
        </w:r>
        <w:r w:rsidR="0090476B" w:rsidRPr="00EC68CA">
          <w:rPr>
            <w:rStyle w:val="Hyperlink"/>
            <w:rFonts w:cs="Arial"/>
            <w:noProof/>
          </w:rPr>
          <w:t>.06 – Abandonment and Removal of Tower or Antenna</w:t>
        </w:r>
        <w:r w:rsidR="0090476B" w:rsidRPr="00EC68CA">
          <w:rPr>
            <w:noProof/>
            <w:webHidden/>
          </w:rPr>
          <w:tab/>
        </w:r>
        <w:r w:rsidR="00C331F9">
          <w:rPr>
            <w:noProof/>
            <w:webHidden/>
          </w:rPr>
          <w:t>6</w:t>
        </w:r>
      </w:hyperlink>
      <w:r w:rsidR="008A25B5">
        <w:rPr>
          <w:noProof/>
        </w:rPr>
        <w:t>6</w:t>
      </w:r>
    </w:p>
    <w:p w14:paraId="4B027899" w14:textId="668444BA" w:rsidR="0090476B" w:rsidRPr="00EC68CA" w:rsidRDefault="00000000" w:rsidP="00FB57AE">
      <w:pPr>
        <w:pStyle w:val="TOC2"/>
        <w:rPr>
          <w:rFonts w:ascii="Calibri" w:hAnsi="Calibri" w:cs="Times New Roman"/>
          <w:sz w:val="22"/>
          <w:szCs w:val="22"/>
        </w:rPr>
      </w:pPr>
      <w:hyperlink w:anchor="_Toc311809512" w:history="1">
        <w:r w:rsidR="0090476B" w:rsidRPr="00EC68CA">
          <w:rPr>
            <w:rStyle w:val="Hyperlink"/>
            <w:rFonts w:cs="Arial"/>
            <w:b w:val="0"/>
          </w:rPr>
          <w:t>Section 5.0</w:t>
        </w:r>
        <w:r w:rsidR="00C331F9">
          <w:rPr>
            <w:rStyle w:val="Hyperlink"/>
            <w:rFonts w:cs="Arial"/>
            <w:b w:val="0"/>
          </w:rPr>
          <w:t>9</w:t>
        </w:r>
        <w:r w:rsidR="0090476B" w:rsidRPr="00EC68CA">
          <w:rPr>
            <w:rStyle w:val="Hyperlink"/>
            <w:rFonts w:cs="Arial"/>
            <w:b w:val="0"/>
          </w:rPr>
          <w:t xml:space="preserve"> – WIND ENERGY</w:t>
        </w:r>
        <w:r w:rsidR="0090476B" w:rsidRPr="00EC68CA">
          <w:rPr>
            <w:webHidden/>
          </w:rPr>
          <w:tab/>
        </w:r>
        <w:r w:rsidR="00C331F9">
          <w:rPr>
            <w:webHidden/>
          </w:rPr>
          <w:t>6</w:t>
        </w:r>
      </w:hyperlink>
      <w:r w:rsidR="008A25B5">
        <w:t>6</w:t>
      </w:r>
    </w:p>
    <w:p w14:paraId="38D9590E" w14:textId="649644E0" w:rsidR="0090476B" w:rsidRPr="00EC68CA" w:rsidRDefault="00000000">
      <w:pPr>
        <w:pStyle w:val="TOC3"/>
        <w:tabs>
          <w:tab w:val="right" w:leader="dot" w:pos="9638"/>
        </w:tabs>
        <w:rPr>
          <w:rFonts w:ascii="Calibri" w:hAnsi="Calibri" w:cs="Times New Roman"/>
          <w:noProof/>
          <w:sz w:val="22"/>
          <w:szCs w:val="22"/>
        </w:rPr>
      </w:pPr>
      <w:hyperlink w:anchor="_Toc311809513" w:history="1">
        <w:r w:rsidR="0090476B" w:rsidRPr="00EC68CA">
          <w:rPr>
            <w:rStyle w:val="Hyperlink"/>
            <w:rFonts w:cs="Arial"/>
            <w:noProof/>
          </w:rPr>
          <w:t>5.0</w:t>
        </w:r>
        <w:r w:rsidR="00C331F9">
          <w:rPr>
            <w:rStyle w:val="Hyperlink"/>
            <w:rFonts w:cs="Arial"/>
            <w:noProof/>
          </w:rPr>
          <w:t>9</w:t>
        </w:r>
        <w:r w:rsidR="0090476B" w:rsidRPr="00EC68CA">
          <w:rPr>
            <w:rStyle w:val="Hyperlink"/>
            <w:rFonts w:cs="Arial"/>
            <w:noProof/>
          </w:rPr>
          <w:t>.01 - Purpose</w:t>
        </w:r>
        <w:r w:rsidR="0090476B" w:rsidRPr="00EC68CA">
          <w:rPr>
            <w:noProof/>
            <w:webHidden/>
          </w:rPr>
          <w:tab/>
        </w:r>
        <w:r w:rsidR="00C331F9">
          <w:rPr>
            <w:noProof/>
            <w:webHidden/>
          </w:rPr>
          <w:t>6</w:t>
        </w:r>
      </w:hyperlink>
      <w:r w:rsidR="008A25B5">
        <w:rPr>
          <w:noProof/>
        </w:rPr>
        <w:t>6</w:t>
      </w:r>
    </w:p>
    <w:p w14:paraId="053A2EE7" w14:textId="0730F991" w:rsidR="0090476B" w:rsidRPr="00EC68CA" w:rsidRDefault="00000000">
      <w:pPr>
        <w:pStyle w:val="TOC3"/>
        <w:tabs>
          <w:tab w:val="right" w:leader="dot" w:pos="9638"/>
        </w:tabs>
        <w:rPr>
          <w:rFonts w:ascii="Calibri" w:hAnsi="Calibri" w:cs="Times New Roman"/>
          <w:noProof/>
          <w:sz w:val="22"/>
          <w:szCs w:val="22"/>
        </w:rPr>
      </w:pPr>
      <w:hyperlink w:anchor="_Toc311809514" w:history="1">
        <w:r w:rsidR="0090476B" w:rsidRPr="00EC68CA">
          <w:rPr>
            <w:rStyle w:val="Hyperlink"/>
            <w:rFonts w:cs="Arial"/>
            <w:noProof/>
          </w:rPr>
          <w:t>5.0</w:t>
        </w:r>
        <w:r w:rsidR="00C331F9">
          <w:rPr>
            <w:rStyle w:val="Hyperlink"/>
            <w:rFonts w:cs="Arial"/>
            <w:noProof/>
          </w:rPr>
          <w:t>9</w:t>
        </w:r>
        <w:r w:rsidR="0090476B" w:rsidRPr="00EC68CA">
          <w:rPr>
            <w:rStyle w:val="Hyperlink"/>
            <w:rFonts w:cs="Arial"/>
            <w:noProof/>
          </w:rPr>
          <w:t>.02 - Scope</w:t>
        </w:r>
        <w:r w:rsidR="0090476B" w:rsidRPr="00EC68CA">
          <w:rPr>
            <w:noProof/>
            <w:webHidden/>
          </w:rPr>
          <w:tab/>
        </w:r>
        <w:r w:rsidR="00C331F9">
          <w:rPr>
            <w:noProof/>
            <w:webHidden/>
          </w:rPr>
          <w:t>6</w:t>
        </w:r>
      </w:hyperlink>
      <w:r w:rsidR="008A25B5">
        <w:rPr>
          <w:noProof/>
        </w:rPr>
        <w:t>6</w:t>
      </w:r>
    </w:p>
    <w:p w14:paraId="24260BF7" w14:textId="280B9703" w:rsidR="0090476B" w:rsidRPr="00EC68CA" w:rsidRDefault="00000000">
      <w:pPr>
        <w:pStyle w:val="TOC3"/>
        <w:tabs>
          <w:tab w:val="right" w:leader="dot" w:pos="9638"/>
        </w:tabs>
        <w:rPr>
          <w:rFonts w:ascii="Calibri" w:hAnsi="Calibri" w:cs="Times New Roman"/>
          <w:noProof/>
          <w:sz w:val="22"/>
          <w:szCs w:val="22"/>
        </w:rPr>
      </w:pPr>
      <w:hyperlink w:anchor="_Toc311809515" w:history="1">
        <w:r w:rsidR="0090476B" w:rsidRPr="00EC68CA">
          <w:rPr>
            <w:rStyle w:val="Hyperlink"/>
            <w:rFonts w:cs="Arial"/>
            <w:noProof/>
          </w:rPr>
          <w:t>5.0</w:t>
        </w:r>
        <w:r w:rsidR="00C331F9">
          <w:rPr>
            <w:rStyle w:val="Hyperlink"/>
            <w:rFonts w:cs="Arial"/>
            <w:noProof/>
          </w:rPr>
          <w:t>9</w:t>
        </w:r>
        <w:r w:rsidR="0090476B" w:rsidRPr="00EC68CA">
          <w:rPr>
            <w:rStyle w:val="Hyperlink"/>
            <w:rFonts w:cs="Arial"/>
            <w:noProof/>
          </w:rPr>
          <w:t>.03 – Accessory Wind Energy Systems</w:t>
        </w:r>
        <w:r w:rsidR="0090476B" w:rsidRPr="00EC68CA">
          <w:rPr>
            <w:noProof/>
            <w:webHidden/>
          </w:rPr>
          <w:tab/>
        </w:r>
        <w:r w:rsidR="00C331F9">
          <w:rPr>
            <w:noProof/>
            <w:webHidden/>
          </w:rPr>
          <w:t>6</w:t>
        </w:r>
      </w:hyperlink>
      <w:r w:rsidR="008A25B5">
        <w:rPr>
          <w:noProof/>
        </w:rPr>
        <w:t>6</w:t>
      </w:r>
    </w:p>
    <w:p w14:paraId="62A5D779" w14:textId="0FE4B284" w:rsidR="0090476B" w:rsidRPr="00EC68CA" w:rsidRDefault="00000000">
      <w:pPr>
        <w:pStyle w:val="TOC3"/>
        <w:tabs>
          <w:tab w:val="right" w:leader="dot" w:pos="9638"/>
        </w:tabs>
        <w:rPr>
          <w:rFonts w:ascii="Calibri" w:hAnsi="Calibri" w:cs="Times New Roman"/>
          <w:noProof/>
          <w:sz w:val="22"/>
          <w:szCs w:val="22"/>
        </w:rPr>
      </w:pPr>
      <w:hyperlink w:anchor="_Toc311809516" w:history="1">
        <w:r w:rsidR="0090476B" w:rsidRPr="00EC68CA">
          <w:rPr>
            <w:rStyle w:val="Hyperlink"/>
            <w:rFonts w:cs="Arial"/>
            <w:noProof/>
          </w:rPr>
          <w:t>5.0</w:t>
        </w:r>
        <w:r w:rsidR="00C331F9">
          <w:rPr>
            <w:rStyle w:val="Hyperlink"/>
            <w:rFonts w:cs="Arial"/>
            <w:noProof/>
          </w:rPr>
          <w:t>9</w:t>
        </w:r>
        <w:r w:rsidR="0090476B" w:rsidRPr="00EC68CA">
          <w:rPr>
            <w:rStyle w:val="Hyperlink"/>
            <w:rFonts w:cs="Arial"/>
            <w:noProof/>
          </w:rPr>
          <w:t>.04 – On-Site Energy Systems</w:t>
        </w:r>
        <w:r w:rsidR="0090476B" w:rsidRPr="00EC68CA">
          <w:rPr>
            <w:noProof/>
            <w:webHidden/>
          </w:rPr>
          <w:tab/>
        </w:r>
        <w:r w:rsidR="00C331F9">
          <w:rPr>
            <w:noProof/>
            <w:webHidden/>
          </w:rPr>
          <w:t>6</w:t>
        </w:r>
      </w:hyperlink>
      <w:r w:rsidR="008A25B5">
        <w:rPr>
          <w:noProof/>
        </w:rPr>
        <w:t>7</w:t>
      </w:r>
    </w:p>
    <w:p w14:paraId="0F482782" w14:textId="6AAF6167" w:rsidR="0090476B" w:rsidRPr="00EC68CA" w:rsidRDefault="00000000">
      <w:pPr>
        <w:pStyle w:val="TOC3"/>
        <w:tabs>
          <w:tab w:val="right" w:leader="dot" w:pos="9638"/>
        </w:tabs>
        <w:rPr>
          <w:rFonts w:ascii="Calibri" w:hAnsi="Calibri" w:cs="Times New Roman"/>
          <w:noProof/>
          <w:sz w:val="22"/>
          <w:szCs w:val="22"/>
        </w:rPr>
      </w:pPr>
      <w:hyperlink w:anchor="_Toc311809517" w:history="1">
        <w:r w:rsidR="0090476B" w:rsidRPr="00EC68CA">
          <w:rPr>
            <w:rStyle w:val="Hyperlink"/>
            <w:rFonts w:cs="Arial"/>
            <w:noProof/>
          </w:rPr>
          <w:t>5.0</w:t>
        </w:r>
        <w:r w:rsidR="00C331F9">
          <w:rPr>
            <w:rStyle w:val="Hyperlink"/>
            <w:rFonts w:cs="Arial"/>
            <w:noProof/>
          </w:rPr>
          <w:t>9</w:t>
        </w:r>
        <w:r w:rsidR="0090476B" w:rsidRPr="00EC68CA">
          <w:rPr>
            <w:rStyle w:val="Hyperlink"/>
            <w:rFonts w:cs="Arial"/>
            <w:noProof/>
          </w:rPr>
          <w:t>.05 – Anemometers</w:t>
        </w:r>
        <w:r w:rsidR="0090476B" w:rsidRPr="00EC68CA">
          <w:rPr>
            <w:noProof/>
            <w:webHidden/>
          </w:rPr>
          <w:tab/>
        </w:r>
        <w:r w:rsidR="00C331F9">
          <w:rPr>
            <w:noProof/>
            <w:webHidden/>
          </w:rPr>
          <w:t>6</w:t>
        </w:r>
      </w:hyperlink>
      <w:r w:rsidR="008A25B5">
        <w:rPr>
          <w:noProof/>
        </w:rPr>
        <w:t>8</w:t>
      </w:r>
    </w:p>
    <w:p w14:paraId="5E2064F1" w14:textId="4899B493" w:rsidR="0090476B" w:rsidRPr="00EC68CA" w:rsidRDefault="00000000">
      <w:pPr>
        <w:pStyle w:val="TOC3"/>
        <w:tabs>
          <w:tab w:val="right" w:leader="dot" w:pos="9638"/>
        </w:tabs>
        <w:rPr>
          <w:rFonts w:ascii="Calibri" w:hAnsi="Calibri" w:cs="Times New Roman"/>
          <w:noProof/>
          <w:sz w:val="22"/>
          <w:szCs w:val="22"/>
        </w:rPr>
      </w:pPr>
      <w:hyperlink w:anchor="_Toc311809518" w:history="1">
        <w:r w:rsidR="0090476B" w:rsidRPr="00EC68CA">
          <w:rPr>
            <w:rStyle w:val="Hyperlink"/>
            <w:rFonts w:cs="Arial"/>
            <w:noProof/>
          </w:rPr>
          <w:t>5.0</w:t>
        </w:r>
        <w:r w:rsidR="00C331F9">
          <w:rPr>
            <w:rStyle w:val="Hyperlink"/>
            <w:rFonts w:cs="Arial"/>
            <w:noProof/>
          </w:rPr>
          <w:t>9</w:t>
        </w:r>
        <w:r w:rsidR="0090476B" w:rsidRPr="00EC68CA">
          <w:rPr>
            <w:rStyle w:val="Hyperlink"/>
            <w:rFonts w:cs="Arial"/>
            <w:noProof/>
          </w:rPr>
          <w:t>.06 – Utility-Scale Wind Energy Systems – Approval Standards</w:t>
        </w:r>
        <w:r w:rsidR="0090476B" w:rsidRPr="00EC68CA">
          <w:rPr>
            <w:noProof/>
            <w:webHidden/>
          </w:rPr>
          <w:tab/>
        </w:r>
        <w:r w:rsidR="00C331F9">
          <w:rPr>
            <w:noProof/>
            <w:webHidden/>
          </w:rPr>
          <w:t>6</w:t>
        </w:r>
      </w:hyperlink>
      <w:r w:rsidR="008A25B5">
        <w:rPr>
          <w:noProof/>
        </w:rPr>
        <w:t>8</w:t>
      </w:r>
    </w:p>
    <w:p w14:paraId="1BCD4CAB" w14:textId="6A1374B2" w:rsidR="0090476B" w:rsidRPr="00EC68CA" w:rsidRDefault="00000000">
      <w:pPr>
        <w:pStyle w:val="TOC3"/>
        <w:tabs>
          <w:tab w:val="right" w:leader="dot" w:pos="9638"/>
        </w:tabs>
        <w:rPr>
          <w:rFonts w:ascii="Calibri" w:hAnsi="Calibri" w:cs="Times New Roman"/>
          <w:noProof/>
          <w:sz w:val="22"/>
          <w:szCs w:val="22"/>
        </w:rPr>
      </w:pPr>
      <w:hyperlink w:anchor="_Toc311809519" w:history="1">
        <w:r w:rsidR="0090476B" w:rsidRPr="00EC68CA">
          <w:rPr>
            <w:rStyle w:val="Hyperlink"/>
            <w:rFonts w:cs="Arial"/>
            <w:noProof/>
          </w:rPr>
          <w:t>5.0</w:t>
        </w:r>
        <w:r w:rsidR="00C331F9">
          <w:rPr>
            <w:rStyle w:val="Hyperlink"/>
            <w:rFonts w:cs="Arial"/>
            <w:noProof/>
          </w:rPr>
          <w:t>9</w:t>
        </w:r>
        <w:r w:rsidR="0090476B" w:rsidRPr="00EC68CA">
          <w:rPr>
            <w:rStyle w:val="Hyperlink"/>
            <w:rFonts w:cs="Arial"/>
            <w:noProof/>
          </w:rPr>
          <w:t>.07 – Utility-Scale Wind Energy Systems - Application</w:t>
        </w:r>
        <w:r w:rsidR="0090476B" w:rsidRPr="00EC68CA">
          <w:rPr>
            <w:noProof/>
            <w:webHidden/>
          </w:rPr>
          <w:tab/>
        </w:r>
        <w:r w:rsidR="00C331F9">
          <w:rPr>
            <w:noProof/>
            <w:webHidden/>
          </w:rPr>
          <w:t>7</w:t>
        </w:r>
      </w:hyperlink>
      <w:r w:rsidR="008A25B5">
        <w:rPr>
          <w:noProof/>
        </w:rPr>
        <w:t>0</w:t>
      </w:r>
    </w:p>
    <w:p w14:paraId="2E02EACE" w14:textId="098BDA0E" w:rsidR="0090476B" w:rsidRPr="00EC68CA" w:rsidRDefault="00000000">
      <w:pPr>
        <w:pStyle w:val="TOC3"/>
        <w:tabs>
          <w:tab w:val="right" w:leader="dot" w:pos="9638"/>
        </w:tabs>
        <w:rPr>
          <w:rFonts w:ascii="Calibri" w:hAnsi="Calibri" w:cs="Times New Roman"/>
          <w:noProof/>
          <w:sz w:val="22"/>
          <w:szCs w:val="22"/>
        </w:rPr>
      </w:pPr>
      <w:hyperlink w:anchor="_Toc311809520" w:history="1">
        <w:r w:rsidR="0090476B" w:rsidRPr="00EC68CA">
          <w:rPr>
            <w:rStyle w:val="Hyperlink"/>
            <w:rFonts w:cs="Arial"/>
            <w:noProof/>
          </w:rPr>
          <w:t>5.0</w:t>
        </w:r>
        <w:r w:rsidR="00C331F9">
          <w:rPr>
            <w:rStyle w:val="Hyperlink"/>
            <w:rFonts w:cs="Arial"/>
            <w:noProof/>
          </w:rPr>
          <w:t>9</w:t>
        </w:r>
        <w:r w:rsidR="0090476B" w:rsidRPr="00EC68CA">
          <w:rPr>
            <w:rStyle w:val="Hyperlink"/>
            <w:rFonts w:cs="Arial"/>
            <w:noProof/>
          </w:rPr>
          <w:t>.08 – Utility-Scale Wind Energy Systems - Removal</w:t>
        </w:r>
        <w:r w:rsidR="0090476B" w:rsidRPr="00EC68CA">
          <w:rPr>
            <w:noProof/>
            <w:webHidden/>
          </w:rPr>
          <w:tab/>
        </w:r>
        <w:r w:rsidR="00385E31">
          <w:rPr>
            <w:noProof/>
            <w:webHidden/>
          </w:rPr>
          <w:t>7</w:t>
        </w:r>
      </w:hyperlink>
      <w:r w:rsidR="008A25B5">
        <w:rPr>
          <w:noProof/>
        </w:rPr>
        <w:t>2</w:t>
      </w:r>
    </w:p>
    <w:p w14:paraId="40F69A88" w14:textId="064B6ED5" w:rsidR="0090476B" w:rsidRPr="00EC68CA" w:rsidRDefault="00000000">
      <w:pPr>
        <w:pStyle w:val="TOC3"/>
        <w:tabs>
          <w:tab w:val="right" w:leader="dot" w:pos="9638"/>
        </w:tabs>
        <w:rPr>
          <w:rFonts w:ascii="Calibri" w:hAnsi="Calibri" w:cs="Times New Roman"/>
          <w:noProof/>
          <w:sz w:val="22"/>
          <w:szCs w:val="22"/>
        </w:rPr>
      </w:pPr>
      <w:hyperlink w:anchor="_Toc311809521" w:history="1">
        <w:r w:rsidR="0090476B" w:rsidRPr="00EC68CA">
          <w:rPr>
            <w:rStyle w:val="Hyperlink"/>
            <w:rFonts w:cs="Arial"/>
            <w:noProof/>
          </w:rPr>
          <w:t>5.0</w:t>
        </w:r>
        <w:r w:rsidR="00C331F9">
          <w:rPr>
            <w:rStyle w:val="Hyperlink"/>
            <w:rFonts w:cs="Arial"/>
            <w:noProof/>
          </w:rPr>
          <w:t>9</w:t>
        </w:r>
        <w:r w:rsidR="0090476B" w:rsidRPr="00EC68CA">
          <w:rPr>
            <w:rStyle w:val="Hyperlink"/>
            <w:rFonts w:cs="Arial"/>
            <w:noProof/>
          </w:rPr>
          <w:t>.09 – Repair or Replacement</w:t>
        </w:r>
        <w:r w:rsidR="0090476B" w:rsidRPr="00EC68CA">
          <w:rPr>
            <w:noProof/>
            <w:webHidden/>
          </w:rPr>
          <w:tab/>
        </w:r>
        <w:r w:rsidR="00385E31">
          <w:rPr>
            <w:noProof/>
            <w:webHidden/>
          </w:rPr>
          <w:t>7</w:t>
        </w:r>
      </w:hyperlink>
      <w:r w:rsidR="008A25B5">
        <w:rPr>
          <w:noProof/>
        </w:rPr>
        <w:t>2</w:t>
      </w:r>
    </w:p>
    <w:p w14:paraId="4F932800" w14:textId="4F4BCFF3" w:rsidR="0090476B" w:rsidRPr="00EC68CA" w:rsidRDefault="00000000">
      <w:pPr>
        <w:pStyle w:val="TOC3"/>
        <w:tabs>
          <w:tab w:val="right" w:leader="dot" w:pos="9638"/>
        </w:tabs>
        <w:rPr>
          <w:rFonts w:ascii="Calibri" w:hAnsi="Calibri" w:cs="Times New Roman"/>
          <w:noProof/>
          <w:sz w:val="22"/>
          <w:szCs w:val="22"/>
        </w:rPr>
      </w:pPr>
      <w:hyperlink w:anchor="_Toc311809522" w:history="1">
        <w:r w:rsidR="0090476B" w:rsidRPr="00EC68CA">
          <w:rPr>
            <w:rStyle w:val="Hyperlink"/>
            <w:rFonts w:cs="Arial"/>
            <w:noProof/>
          </w:rPr>
          <w:t>5.0</w:t>
        </w:r>
        <w:r w:rsidR="00C331F9">
          <w:rPr>
            <w:rStyle w:val="Hyperlink"/>
            <w:rFonts w:cs="Arial"/>
            <w:noProof/>
          </w:rPr>
          <w:t>9</w:t>
        </w:r>
        <w:r w:rsidR="0090476B" w:rsidRPr="00EC68CA">
          <w:rPr>
            <w:rStyle w:val="Hyperlink"/>
            <w:rFonts w:cs="Arial"/>
            <w:noProof/>
          </w:rPr>
          <w:t>.10 – Conflicts</w:t>
        </w:r>
        <w:r w:rsidR="0090476B" w:rsidRPr="00EC68CA">
          <w:rPr>
            <w:noProof/>
            <w:webHidden/>
          </w:rPr>
          <w:tab/>
        </w:r>
        <w:r w:rsidR="00385E31">
          <w:rPr>
            <w:noProof/>
            <w:webHidden/>
          </w:rPr>
          <w:t>7</w:t>
        </w:r>
      </w:hyperlink>
      <w:r w:rsidR="008A25B5">
        <w:rPr>
          <w:noProof/>
        </w:rPr>
        <w:t>2</w:t>
      </w:r>
    </w:p>
    <w:p w14:paraId="5B72649C" w14:textId="7BCD05A2" w:rsidR="0090476B" w:rsidRPr="00385E31" w:rsidRDefault="00000000" w:rsidP="00FB57AE">
      <w:pPr>
        <w:pStyle w:val="TOC2"/>
        <w:rPr>
          <w:sz w:val="22"/>
          <w:szCs w:val="22"/>
        </w:rPr>
      </w:pPr>
      <w:hyperlink w:anchor="_Toc311809523" w:history="1">
        <w:r w:rsidR="0090476B" w:rsidRPr="00EC68CA">
          <w:rPr>
            <w:rStyle w:val="Hyperlink"/>
            <w:rFonts w:cs="Arial"/>
            <w:b w:val="0"/>
          </w:rPr>
          <w:t>Section 5.</w:t>
        </w:r>
        <w:r w:rsidR="00385E31">
          <w:rPr>
            <w:rStyle w:val="Hyperlink"/>
            <w:rFonts w:cs="Arial"/>
            <w:b w:val="0"/>
          </w:rPr>
          <w:t>10</w:t>
        </w:r>
        <w:r w:rsidR="0090476B" w:rsidRPr="00EC68CA">
          <w:rPr>
            <w:rStyle w:val="Hyperlink"/>
            <w:rFonts w:cs="Arial"/>
            <w:b w:val="0"/>
          </w:rPr>
          <w:t xml:space="preserve"> - SIGNS</w:t>
        </w:r>
        <w:r w:rsidR="0090476B" w:rsidRPr="00EC68CA">
          <w:rPr>
            <w:webHidden/>
          </w:rPr>
          <w:tab/>
        </w:r>
      </w:hyperlink>
      <w:r w:rsidR="00680DF2">
        <w:t>7</w:t>
      </w:r>
      <w:r w:rsidR="008A25B5">
        <w:t>2</w:t>
      </w:r>
    </w:p>
    <w:p w14:paraId="4E8AA1FE" w14:textId="75C37D4D" w:rsidR="0090476B" w:rsidRPr="00EC68CA" w:rsidRDefault="00000000">
      <w:pPr>
        <w:pStyle w:val="TOC3"/>
        <w:tabs>
          <w:tab w:val="right" w:leader="dot" w:pos="9638"/>
        </w:tabs>
        <w:rPr>
          <w:rFonts w:ascii="Calibri" w:hAnsi="Calibri" w:cs="Times New Roman"/>
          <w:noProof/>
          <w:sz w:val="22"/>
          <w:szCs w:val="22"/>
        </w:rPr>
      </w:pPr>
      <w:hyperlink w:anchor="_Toc311809524" w:history="1">
        <w:r w:rsidR="0090476B" w:rsidRPr="00EC68CA">
          <w:rPr>
            <w:rStyle w:val="Hyperlink"/>
            <w:rFonts w:cs="Arial"/>
            <w:noProof/>
          </w:rPr>
          <w:t>5.</w:t>
        </w:r>
        <w:r w:rsidR="00385E31">
          <w:rPr>
            <w:rStyle w:val="Hyperlink"/>
            <w:rFonts w:cs="Arial"/>
            <w:noProof/>
          </w:rPr>
          <w:t>10</w:t>
        </w:r>
        <w:r w:rsidR="0090476B" w:rsidRPr="00EC68CA">
          <w:rPr>
            <w:rStyle w:val="Hyperlink"/>
            <w:rFonts w:cs="Arial"/>
            <w:noProof/>
          </w:rPr>
          <w:t>.01 - Purpose</w:t>
        </w:r>
        <w:r w:rsidR="0090476B" w:rsidRPr="00EC68CA">
          <w:rPr>
            <w:noProof/>
            <w:webHidden/>
          </w:rPr>
          <w:tab/>
        </w:r>
        <w:r w:rsidR="00385E31">
          <w:rPr>
            <w:noProof/>
            <w:webHidden/>
          </w:rPr>
          <w:t>7</w:t>
        </w:r>
      </w:hyperlink>
      <w:r w:rsidR="008A25B5">
        <w:rPr>
          <w:noProof/>
        </w:rPr>
        <w:t>2</w:t>
      </w:r>
    </w:p>
    <w:p w14:paraId="377567A3" w14:textId="25090E0B" w:rsidR="0090476B" w:rsidRPr="00EC68CA" w:rsidRDefault="00000000">
      <w:pPr>
        <w:pStyle w:val="TOC3"/>
        <w:tabs>
          <w:tab w:val="right" w:leader="dot" w:pos="9638"/>
        </w:tabs>
        <w:rPr>
          <w:rFonts w:ascii="Calibri" w:hAnsi="Calibri" w:cs="Times New Roman"/>
          <w:noProof/>
          <w:sz w:val="22"/>
          <w:szCs w:val="22"/>
        </w:rPr>
      </w:pPr>
      <w:hyperlink w:anchor="_Toc311809525" w:history="1">
        <w:r w:rsidR="0090476B" w:rsidRPr="00EC68CA">
          <w:rPr>
            <w:rStyle w:val="Hyperlink"/>
            <w:rFonts w:cs="Arial"/>
            <w:noProof/>
          </w:rPr>
          <w:t>5.</w:t>
        </w:r>
        <w:r w:rsidR="00385E31">
          <w:rPr>
            <w:rStyle w:val="Hyperlink"/>
            <w:rFonts w:cs="Arial"/>
            <w:noProof/>
          </w:rPr>
          <w:t>10</w:t>
        </w:r>
        <w:r w:rsidR="0090476B" w:rsidRPr="00EC68CA">
          <w:rPr>
            <w:rStyle w:val="Hyperlink"/>
            <w:rFonts w:cs="Arial"/>
            <w:noProof/>
          </w:rPr>
          <w:t>.02 – Prohibited Signs</w:t>
        </w:r>
        <w:r w:rsidR="0090476B" w:rsidRPr="00EC68CA">
          <w:rPr>
            <w:noProof/>
            <w:webHidden/>
          </w:rPr>
          <w:tab/>
        </w:r>
        <w:r w:rsidR="00385E31">
          <w:rPr>
            <w:noProof/>
            <w:webHidden/>
          </w:rPr>
          <w:t>7</w:t>
        </w:r>
      </w:hyperlink>
      <w:r w:rsidR="008A25B5">
        <w:rPr>
          <w:noProof/>
        </w:rPr>
        <w:t>2</w:t>
      </w:r>
    </w:p>
    <w:p w14:paraId="2E15B44E" w14:textId="49BA7B90" w:rsidR="0090476B" w:rsidRPr="00EC68CA" w:rsidRDefault="00000000">
      <w:pPr>
        <w:pStyle w:val="TOC3"/>
        <w:tabs>
          <w:tab w:val="right" w:leader="dot" w:pos="9638"/>
        </w:tabs>
        <w:rPr>
          <w:rFonts w:ascii="Calibri" w:hAnsi="Calibri" w:cs="Times New Roman"/>
          <w:noProof/>
          <w:sz w:val="22"/>
          <w:szCs w:val="22"/>
        </w:rPr>
      </w:pPr>
      <w:hyperlink w:anchor="_Toc311809526" w:history="1">
        <w:r w:rsidR="0090476B" w:rsidRPr="00EC68CA">
          <w:rPr>
            <w:rStyle w:val="Hyperlink"/>
            <w:rFonts w:cs="Arial"/>
            <w:noProof/>
          </w:rPr>
          <w:t>5.</w:t>
        </w:r>
        <w:r w:rsidR="00385E31">
          <w:rPr>
            <w:rStyle w:val="Hyperlink"/>
            <w:rFonts w:cs="Arial"/>
            <w:noProof/>
          </w:rPr>
          <w:t>10</w:t>
        </w:r>
        <w:r w:rsidR="0090476B" w:rsidRPr="00EC68CA">
          <w:rPr>
            <w:rStyle w:val="Hyperlink"/>
            <w:rFonts w:cs="Arial"/>
            <w:noProof/>
          </w:rPr>
          <w:t>.03 – Required Permits</w:t>
        </w:r>
        <w:r w:rsidR="0090476B" w:rsidRPr="00EC68CA">
          <w:rPr>
            <w:noProof/>
            <w:webHidden/>
          </w:rPr>
          <w:tab/>
        </w:r>
        <w:r w:rsidR="00385E31">
          <w:rPr>
            <w:noProof/>
            <w:webHidden/>
          </w:rPr>
          <w:t>7</w:t>
        </w:r>
      </w:hyperlink>
      <w:r w:rsidR="008A25B5">
        <w:rPr>
          <w:noProof/>
        </w:rPr>
        <w:t>3</w:t>
      </w:r>
    </w:p>
    <w:p w14:paraId="11B2D0E2" w14:textId="6961447C" w:rsidR="0090476B" w:rsidRPr="00EC68CA" w:rsidRDefault="00000000">
      <w:pPr>
        <w:pStyle w:val="TOC3"/>
        <w:tabs>
          <w:tab w:val="right" w:leader="dot" w:pos="9638"/>
        </w:tabs>
        <w:rPr>
          <w:rFonts w:ascii="Calibri" w:hAnsi="Calibri" w:cs="Times New Roman"/>
          <w:noProof/>
          <w:sz w:val="22"/>
          <w:szCs w:val="22"/>
        </w:rPr>
      </w:pPr>
      <w:hyperlink w:anchor="_Toc311809527" w:history="1">
        <w:r w:rsidR="0090476B" w:rsidRPr="00EC68CA">
          <w:rPr>
            <w:rStyle w:val="Hyperlink"/>
            <w:rFonts w:cs="Arial"/>
            <w:noProof/>
          </w:rPr>
          <w:t>5.</w:t>
        </w:r>
        <w:r w:rsidR="00385E31">
          <w:rPr>
            <w:rStyle w:val="Hyperlink"/>
            <w:rFonts w:cs="Arial"/>
            <w:noProof/>
          </w:rPr>
          <w:t>10</w:t>
        </w:r>
        <w:r w:rsidR="0090476B" w:rsidRPr="00EC68CA">
          <w:rPr>
            <w:rStyle w:val="Hyperlink"/>
            <w:rFonts w:cs="Arial"/>
            <w:noProof/>
          </w:rPr>
          <w:t>.04 – Signs Permitted</w:t>
        </w:r>
        <w:r w:rsidR="0090476B" w:rsidRPr="00EC68CA">
          <w:rPr>
            <w:noProof/>
            <w:webHidden/>
          </w:rPr>
          <w:tab/>
        </w:r>
        <w:r w:rsidR="00385E31">
          <w:rPr>
            <w:noProof/>
            <w:webHidden/>
          </w:rPr>
          <w:t>7</w:t>
        </w:r>
      </w:hyperlink>
      <w:r w:rsidR="008A25B5">
        <w:rPr>
          <w:noProof/>
        </w:rPr>
        <w:t>3</w:t>
      </w:r>
    </w:p>
    <w:p w14:paraId="14041897" w14:textId="68DF0BDE" w:rsidR="0090476B" w:rsidRPr="00EC68CA" w:rsidRDefault="00000000">
      <w:pPr>
        <w:pStyle w:val="TOC3"/>
        <w:tabs>
          <w:tab w:val="right" w:leader="dot" w:pos="9638"/>
        </w:tabs>
        <w:rPr>
          <w:rFonts w:ascii="Calibri" w:hAnsi="Calibri" w:cs="Times New Roman"/>
          <w:noProof/>
          <w:sz w:val="22"/>
          <w:szCs w:val="22"/>
        </w:rPr>
      </w:pPr>
      <w:hyperlink w:anchor="_Toc311809528" w:history="1">
        <w:r w:rsidR="0090476B" w:rsidRPr="00EC68CA">
          <w:rPr>
            <w:rStyle w:val="Hyperlink"/>
            <w:rFonts w:cs="Arial"/>
            <w:noProof/>
          </w:rPr>
          <w:t>5.</w:t>
        </w:r>
        <w:r w:rsidR="00385E31">
          <w:rPr>
            <w:rStyle w:val="Hyperlink"/>
            <w:rFonts w:cs="Arial"/>
            <w:noProof/>
          </w:rPr>
          <w:t>10</w:t>
        </w:r>
        <w:r w:rsidR="0090476B" w:rsidRPr="00EC68CA">
          <w:rPr>
            <w:rStyle w:val="Hyperlink"/>
            <w:rFonts w:cs="Arial"/>
            <w:noProof/>
          </w:rPr>
          <w:t>.05 – Formats of Signs Permitted.</w:t>
        </w:r>
        <w:r w:rsidR="0090476B" w:rsidRPr="00EC68CA">
          <w:rPr>
            <w:noProof/>
            <w:webHidden/>
          </w:rPr>
          <w:tab/>
        </w:r>
        <w:r w:rsidR="00385E31">
          <w:rPr>
            <w:noProof/>
            <w:webHidden/>
          </w:rPr>
          <w:t>7</w:t>
        </w:r>
      </w:hyperlink>
      <w:r w:rsidR="008A25B5">
        <w:rPr>
          <w:noProof/>
        </w:rPr>
        <w:t>6</w:t>
      </w:r>
    </w:p>
    <w:p w14:paraId="7C300BF4" w14:textId="0D1F98BA" w:rsidR="0090476B" w:rsidRPr="00EC68CA" w:rsidRDefault="00000000">
      <w:pPr>
        <w:pStyle w:val="TOC3"/>
        <w:tabs>
          <w:tab w:val="right" w:leader="dot" w:pos="9638"/>
        </w:tabs>
        <w:rPr>
          <w:rFonts w:ascii="Calibri" w:hAnsi="Calibri" w:cs="Times New Roman"/>
          <w:noProof/>
          <w:sz w:val="22"/>
          <w:szCs w:val="22"/>
        </w:rPr>
      </w:pPr>
      <w:hyperlink w:anchor="_Toc311809529" w:history="1">
        <w:r w:rsidR="0090476B" w:rsidRPr="00EC68CA">
          <w:rPr>
            <w:rStyle w:val="Hyperlink"/>
            <w:rFonts w:cs="Arial"/>
            <w:noProof/>
          </w:rPr>
          <w:t>5.</w:t>
        </w:r>
        <w:r w:rsidR="00385E31">
          <w:rPr>
            <w:rStyle w:val="Hyperlink"/>
            <w:rFonts w:cs="Arial"/>
            <w:noProof/>
          </w:rPr>
          <w:t>10</w:t>
        </w:r>
        <w:r w:rsidR="0090476B" w:rsidRPr="00EC68CA">
          <w:rPr>
            <w:rStyle w:val="Hyperlink"/>
            <w:rFonts w:cs="Arial"/>
            <w:noProof/>
          </w:rPr>
          <w:t>.06 – All Permitted Signs</w:t>
        </w:r>
        <w:r w:rsidR="0090476B" w:rsidRPr="00EC68CA">
          <w:rPr>
            <w:noProof/>
            <w:webHidden/>
          </w:rPr>
          <w:tab/>
        </w:r>
        <w:r w:rsidR="00385E31">
          <w:rPr>
            <w:noProof/>
            <w:webHidden/>
          </w:rPr>
          <w:t>7</w:t>
        </w:r>
      </w:hyperlink>
      <w:r w:rsidR="008A25B5">
        <w:rPr>
          <w:noProof/>
        </w:rPr>
        <w:t>7</w:t>
      </w:r>
    </w:p>
    <w:p w14:paraId="5A478B32" w14:textId="0B1C9513" w:rsidR="0090476B" w:rsidRPr="00EC68CA" w:rsidRDefault="00000000">
      <w:pPr>
        <w:pStyle w:val="TOC3"/>
        <w:tabs>
          <w:tab w:val="right" w:leader="dot" w:pos="9638"/>
        </w:tabs>
        <w:rPr>
          <w:rFonts w:ascii="Calibri" w:hAnsi="Calibri" w:cs="Times New Roman"/>
          <w:noProof/>
          <w:sz w:val="22"/>
          <w:szCs w:val="22"/>
        </w:rPr>
      </w:pPr>
      <w:hyperlink w:anchor="_Toc311809530" w:history="1">
        <w:r w:rsidR="0090476B" w:rsidRPr="00EC68CA">
          <w:rPr>
            <w:rStyle w:val="Hyperlink"/>
            <w:rFonts w:cs="Arial"/>
            <w:noProof/>
          </w:rPr>
          <w:t>5.</w:t>
        </w:r>
        <w:r w:rsidR="00385E31">
          <w:rPr>
            <w:rStyle w:val="Hyperlink"/>
            <w:rFonts w:cs="Arial"/>
            <w:noProof/>
          </w:rPr>
          <w:t>10</w:t>
        </w:r>
        <w:r w:rsidR="0090476B" w:rsidRPr="00EC68CA">
          <w:rPr>
            <w:rStyle w:val="Hyperlink"/>
            <w:rFonts w:cs="Arial"/>
            <w:noProof/>
          </w:rPr>
          <w:t>.07 – Nonconforming Signs</w:t>
        </w:r>
        <w:r w:rsidR="0090476B" w:rsidRPr="00EC68CA">
          <w:rPr>
            <w:noProof/>
            <w:webHidden/>
          </w:rPr>
          <w:tab/>
        </w:r>
        <w:r w:rsidR="00385E31">
          <w:rPr>
            <w:noProof/>
            <w:webHidden/>
          </w:rPr>
          <w:t>7</w:t>
        </w:r>
      </w:hyperlink>
      <w:r w:rsidR="008A25B5">
        <w:rPr>
          <w:noProof/>
        </w:rPr>
        <w:t>8</w:t>
      </w:r>
    </w:p>
    <w:p w14:paraId="05B3EB3D" w14:textId="1B158135" w:rsidR="0090476B" w:rsidRPr="00EC68CA" w:rsidRDefault="00000000">
      <w:pPr>
        <w:pStyle w:val="TOC3"/>
        <w:tabs>
          <w:tab w:val="right" w:leader="dot" w:pos="9638"/>
        </w:tabs>
        <w:rPr>
          <w:rFonts w:ascii="Calibri" w:hAnsi="Calibri" w:cs="Times New Roman"/>
          <w:noProof/>
          <w:sz w:val="22"/>
          <w:szCs w:val="22"/>
        </w:rPr>
      </w:pPr>
      <w:hyperlink w:anchor="_Toc311809531" w:history="1">
        <w:r w:rsidR="0090476B" w:rsidRPr="00EC68CA">
          <w:rPr>
            <w:rStyle w:val="Hyperlink"/>
            <w:rFonts w:cs="Arial"/>
            <w:noProof/>
          </w:rPr>
          <w:t>5.</w:t>
        </w:r>
        <w:r w:rsidR="00385E31">
          <w:rPr>
            <w:rStyle w:val="Hyperlink"/>
            <w:rFonts w:cs="Arial"/>
            <w:noProof/>
          </w:rPr>
          <w:t>10</w:t>
        </w:r>
        <w:r w:rsidR="0090476B" w:rsidRPr="00EC68CA">
          <w:rPr>
            <w:rStyle w:val="Hyperlink"/>
            <w:rFonts w:cs="Arial"/>
            <w:noProof/>
          </w:rPr>
          <w:t>.08 – Flags and Ornamentation</w:t>
        </w:r>
        <w:r w:rsidR="0090476B" w:rsidRPr="00EC68CA">
          <w:rPr>
            <w:noProof/>
            <w:webHidden/>
          </w:rPr>
          <w:tab/>
        </w:r>
      </w:hyperlink>
      <w:r w:rsidR="008A25B5">
        <w:rPr>
          <w:noProof/>
        </w:rPr>
        <w:t>78</w:t>
      </w:r>
    </w:p>
    <w:p w14:paraId="6254301E" w14:textId="364C6870" w:rsidR="0090476B" w:rsidRPr="00EC68CA" w:rsidRDefault="00000000">
      <w:pPr>
        <w:pStyle w:val="TOC3"/>
        <w:tabs>
          <w:tab w:val="right" w:leader="dot" w:pos="9638"/>
        </w:tabs>
        <w:rPr>
          <w:rFonts w:ascii="Calibri" w:hAnsi="Calibri" w:cs="Times New Roman"/>
          <w:noProof/>
          <w:sz w:val="22"/>
          <w:szCs w:val="22"/>
        </w:rPr>
      </w:pPr>
      <w:hyperlink w:anchor="_Toc311809532" w:history="1">
        <w:r w:rsidR="0090476B" w:rsidRPr="00EC68CA">
          <w:rPr>
            <w:rStyle w:val="Hyperlink"/>
            <w:rFonts w:cs="Arial"/>
            <w:noProof/>
          </w:rPr>
          <w:t>5.</w:t>
        </w:r>
        <w:r w:rsidR="00385E31">
          <w:rPr>
            <w:rStyle w:val="Hyperlink"/>
            <w:rFonts w:cs="Arial"/>
            <w:noProof/>
          </w:rPr>
          <w:t>10</w:t>
        </w:r>
        <w:r w:rsidR="0090476B" w:rsidRPr="00EC68CA">
          <w:rPr>
            <w:rStyle w:val="Hyperlink"/>
            <w:rFonts w:cs="Arial"/>
            <w:noProof/>
          </w:rPr>
          <w:t>.09 – Site Plan Approval</w:t>
        </w:r>
        <w:r w:rsidR="0090476B" w:rsidRPr="00EC68CA">
          <w:rPr>
            <w:noProof/>
            <w:webHidden/>
          </w:rPr>
          <w:tab/>
        </w:r>
      </w:hyperlink>
      <w:r w:rsidR="008A25B5">
        <w:rPr>
          <w:noProof/>
        </w:rPr>
        <w:t>78</w:t>
      </w:r>
    </w:p>
    <w:p w14:paraId="52C6C823" w14:textId="0D24BB57" w:rsidR="0090476B" w:rsidRPr="00EC68CA" w:rsidRDefault="00000000" w:rsidP="00FB57AE">
      <w:pPr>
        <w:pStyle w:val="TOC2"/>
        <w:rPr>
          <w:rFonts w:ascii="Calibri" w:hAnsi="Calibri" w:cs="Times New Roman"/>
          <w:sz w:val="22"/>
          <w:szCs w:val="22"/>
        </w:rPr>
      </w:pPr>
      <w:hyperlink w:anchor="_Toc311809533" w:history="1">
        <w:r w:rsidR="0090476B" w:rsidRPr="00EC68CA">
          <w:rPr>
            <w:rStyle w:val="Hyperlink"/>
            <w:rFonts w:cs="Arial"/>
            <w:b w:val="0"/>
          </w:rPr>
          <w:t>Section 5.1</w:t>
        </w:r>
        <w:r w:rsidR="00385E31">
          <w:rPr>
            <w:rStyle w:val="Hyperlink"/>
            <w:rFonts w:cs="Arial"/>
            <w:b w:val="0"/>
          </w:rPr>
          <w:t>1</w:t>
        </w:r>
        <w:r w:rsidR="0090476B" w:rsidRPr="00EC68CA">
          <w:rPr>
            <w:rStyle w:val="Hyperlink"/>
            <w:rFonts w:cs="Arial"/>
            <w:b w:val="0"/>
          </w:rPr>
          <w:t xml:space="preserve"> – OFF-STREET PARKING</w:t>
        </w:r>
        <w:r w:rsidR="0090476B" w:rsidRPr="00EC68CA">
          <w:rPr>
            <w:webHidden/>
          </w:rPr>
          <w:tab/>
        </w:r>
      </w:hyperlink>
      <w:r w:rsidR="008A25B5">
        <w:t>78</w:t>
      </w:r>
    </w:p>
    <w:p w14:paraId="2EF8CD5E" w14:textId="120B5F5C" w:rsidR="0090476B" w:rsidRPr="00EC68CA" w:rsidRDefault="00000000" w:rsidP="00FB57AE">
      <w:pPr>
        <w:pStyle w:val="TOC2"/>
        <w:rPr>
          <w:rFonts w:ascii="Calibri" w:hAnsi="Calibri" w:cs="Times New Roman"/>
          <w:sz w:val="22"/>
          <w:szCs w:val="22"/>
        </w:rPr>
      </w:pPr>
      <w:hyperlink w:anchor="_Toc311809534" w:history="1">
        <w:r w:rsidR="0090476B" w:rsidRPr="00EC68CA">
          <w:rPr>
            <w:rStyle w:val="Hyperlink"/>
            <w:rFonts w:cs="Arial"/>
            <w:b w:val="0"/>
          </w:rPr>
          <w:t>Section 5.1</w:t>
        </w:r>
        <w:r w:rsidR="00385E31">
          <w:rPr>
            <w:rStyle w:val="Hyperlink"/>
            <w:rFonts w:cs="Arial"/>
            <w:b w:val="0"/>
          </w:rPr>
          <w:t>2</w:t>
        </w:r>
        <w:r w:rsidR="0090476B" w:rsidRPr="00EC68CA">
          <w:rPr>
            <w:rStyle w:val="Hyperlink"/>
            <w:rFonts w:cs="Arial"/>
            <w:b w:val="0"/>
          </w:rPr>
          <w:t xml:space="preserve"> – LIGHT INDUSTRIAL USES</w:t>
        </w:r>
        <w:r w:rsidR="0090476B" w:rsidRPr="00EC68CA">
          <w:rPr>
            <w:webHidden/>
          </w:rPr>
          <w:tab/>
        </w:r>
      </w:hyperlink>
      <w:r w:rsidR="008A25B5">
        <w:t>79</w:t>
      </w:r>
    </w:p>
    <w:p w14:paraId="19EB6325" w14:textId="52A8D357" w:rsidR="0090476B" w:rsidRPr="00EC68CA" w:rsidRDefault="00000000">
      <w:pPr>
        <w:pStyle w:val="TOC3"/>
        <w:tabs>
          <w:tab w:val="right" w:leader="dot" w:pos="9638"/>
        </w:tabs>
        <w:rPr>
          <w:rFonts w:ascii="Calibri" w:hAnsi="Calibri" w:cs="Times New Roman"/>
          <w:noProof/>
          <w:sz w:val="22"/>
          <w:szCs w:val="22"/>
        </w:rPr>
      </w:pPr>
      <w:hyperlink w:anchor="_Toc311809535" w:history="1">
        <w:r w:rsidR="0090476B" w:rsidRPr="00EC68CA">
          <w:rPr>
            <w:rStyle w:val="Hyperlink"/>
            <w:rFonts w:cs="Arial"/>
            <w:noProof/>
          </w:rPr>
          <w:t>5.1</w:t>
        </w:r>
        <w:r w:rsidR="00385E31">
          <w:rPr>
            <w:rStyle w:val="Hyperlink"/>
            <w:rFonts w:cs="Arial"/>
            <w:noProof/>
          </w:rPr>
          <w:t>2</w:t>
        </w:r>
        <w:r w:rsidR="0090476B" w:rsidRPr="00EC68CA">
          <w:rPr>
            <w:rStyle w:val="Hyperlink"/>
            <w:rFonts w:cs="Arial"/>
            <w:noProof/>
          </w:rPr>
          <w:t>.01 – Conditions on Light Industrial Uses</w:t>
        </w:r>
        <w:r w:rsidR="0090476B" w:rsidRPr="00EC68CA">
          <w:rPr>
            <w:noProof/>
            <w:webHidden/>
          </w:rPr>
          <w:tab/>
        </w:r>
      </w:hyperlink>
      <w:r w:rsidR="008A25B5">
        <w:rPr>
          <w:noProof/>
        </w:rPr>
        <w:t>79</w:t>
      </w:r>
    </w:p>
    <w:p w14:paraId="76474DAB" w14:textId="00426516" w:rsidR="0090476B" w:rsidRPr="00EC68CA" w:rsidRDefault="00000000">
      <w:pPr>
        <w:pStyle w:val="TOC3"/>
        <w:tabs>
          <w:tab w:val="right" w:leader="dot" w:pos="9638"/>
        </w:tabs>
        <w:rPr>
          <w:rFonts w:ascii="Calibri" w:hAnsi="Calibri" w:cs="Times New Roman"/>
          <w:noProof/>
          <w:sz w:val="22"/>
          <w:szCs w:val="22"/>
        </w:rPr>
      </w:pPr>
      <w:hyperlink w:anchor="_Toc311809536" w:history="1">
        <w:r w:rsidR="0090476B" w:rsidRPr="00EC68CA">
          <w:rPr>
            <w:rStyle w:val="Hyperlink"/>
            <w:rFonts w:cs="Arial"/>
            <w:noProof/>
          </w:rPr>
          <w:t>5.1</w:t>
        </w:r>
        <w:r w:rsidR="00385E31">
          <w:rPr>
            <w:rStyle w:val="Hyperlink"/>
            <w:rFonts w:cs="Arial"/>
            <w:noProof/>
          </w:rPr>
          <w:t>2</w:t>
        </w:r>
        <w:r w:rsidR="0090476B" w:rsidRPr="00EC68CA">
          <w:rPr>
            <w:rStyle w:val="Hyperlink"/>
            <w:rFonts w:cs="Arial"/>
            <w:noProof/>
          </w:rPr>
          <w:t>.02 - Offensive and Hazardous Emissions</w:t>
        </w:r>
        <w:r w:rsidR="0090476B" w:rsidRPr="00EC68CA">
          <w:rPr>
            <w:noProof/>
            <w:webHidden/>
          </w:rPr>
          <w:tab/>
        </w:r>
      </w:hyperlink>
      <w:r w:rsidR="008A25B5">
        <w:rPr>
          <w:noProof/>
        </w:rPr>
        <w:t>79</w:t>
      </w:r>
    </w:p>
    <w:p w14:paraId="287B810C" w14:textId="4C5D190E" w:rsidR="0090476B" w:rsidRPr="00EC68CA" w:rsidRDefault="00000000">
      <w:pPr>
        <w:pStyle w:val="TOC3"/>
        <w:tabs>
          <w:tab w:val="right" w:leader="dot" w:pos="9638"/>
        </w:tabs>
        <w:rPr>
          <w:rFonts w:ascii="Calibri" w:hAnsi="Calibri" w:cs="Times New Roman"/>
          <w:noProof/>
          <w:sz w:val="22"/>
          <w:szCs w:val="22"/>
        </w:rPr>
      </w:pPr>
      <w:hyperlink w:anchor="_Toc311809537" w:history="1">
        <w:r w:rsidR="0090476B" w:rsidRPr="00EC68CA">
          <w:rPr>
            <w:rStyle w:val="Hyperlink"/>
            <w:rFonts w:cs="Arial"/>
            <w:noProof/>
          </w:rPr>
          <w:t>5.1</w:t>
        </w:r>
        <w:r w:rsidR="00385E31">
          <w:rPr>
            <w:rStyle w:val="Hyperlink"/>
            <w:rFonts w:cs="Arial"/>
            <w:noProof/>
          </w:rPr>
          <w:t>2</w:t>
        </w:r>
        <w:r w:rsidR="0090476B" w:rsidRPr="00EC68CA">
          <w:rPr>
            <w:rStyle w:val="Hyperlink"/>
            <w:rFonts w:cs="Arial"/>
            <w:noProof/>
          </w:rPr>
          <w:t>.03 - Use Regulations</w:t>
        </w:r>
        <w:r w:rsidR="0090476B" w:rsidRPr="00EC68CA">
          <w:rPr>
            <w:noProof/>
            <w:webHidden/>
          </w:rPr>
          <w:tab/>
        </w:r>
      </w:hyperlink>
      <w:r w:rsidR="008A25B5">
        <w:rPr>
          <w:noProof/>
        </w:rPr>
        <w:t>79</w:t>
      </w:r>
    </w:p>
    <w:p w14:paraId="251280CD" w14:textId="7D34F67E" w:rsidR="0090476B" w:rsidRPr="00EC68CA" w:rsidRDefault="00000000" w:rsidP="00FB57AE">
      <w:pPr>
        <w:pStyle w:val="TOC2"/>
        <w:rPr>
          <w:rFonts w:ascii="Calibri" w:hAnsi="Calibri" w:cs="Times New Roman"/>
          <w:sz w:val="22"/>
          <w:szCs w:val="22"/>
        </w:rPr>
      </w:pPr>
      <w:hyperlink w:anchor="_Toc311809538" w:history="1">
        <w:r w:rsidR="0090476B" w:rsidRPr="00EC68CA">
          <w:rPr>
            <w:rStyle w:val="Hyperlink"/>
            <w:rFonts w:cs="Arial"/>
            <w:b w:val="0"/>
          </w:rPr>
          <w:t>Section 5.1</w:t>
        </w:r>
        <w:r w:rsidR="00385E31">
          <w:rPr>
            <w:rStyle w:val="Hyperlink"/>
            <w:rFonts w:cs="Arial"/>
            <w:b w:val="0"/>
          </w:rPr>
          <w:t>3</w:t>
        </w:r>
        <w:r w:rsidR="0090476B" w:rsidRPr="00EC68CA">
          <w:rPr>
            <w:rStyle w:val="Hyperlink"/>
            <w:rFonts w:cs="Arial"/>
            <w:b w:val="0"/>
          </w:rPr>
          <w:t xml:space="preserve"> – MANUFACTURED HOMES</w:t>
        </w:r>
        <w:r w:rsidR="0090476B" w:rsidRPr="00EC68CA">
          <w:rPr>
            <w:webHidden/>
          </w:rPr>
          <w:tab/>
        </w:r>
        <w:r w:rsidR="00385E31">
          <w:rPr>
            <w:webHidden/>
          </w:rPr>
          <w:t>8</w:t>
        </w:r>
      </w:hyperlink>
      <w:r w:rsidR="008A25B5">
        <w:t>0</w:t>
      </w:r>
    </w:p>
    <w:p w14:paraId="51E41156" w14:textId="2393E93E" w:rsidR="0090476B" w:rsidRPr="00EB6777" w:rsidRDefault="00000000">
      <w:pPr>
        <w:pStyle w:val="TOC1"/>
        <w:tabs>
          <w:tab w:val="left" w:pos="1680"/>
          <w:tab w:val="right" w:leader="dot" w:pos="9638"/>
        </w:tabs>
        <w:rPr>
          <w:bCs w:val="0"/>
          <w:caps w:val="0"/>
          <w:noProof/>
          <w:sz w:val="22"/>
          <w:szCs w:val="22"/>
        </w:rPr>
      </w:pPr>
      <w:hyperlink w:anchor="_Toc311809539" w:history="1">
        <w:r w:rsidR="0090476B" w:rsidRPr="00EC68CA">
          <w:rPr>
            <w:rStyle w:val="Hyperlink"/>
            <w:rFonts w:cs="Arial"/>
            <w:b w:val="0"/>
            <w:noProof/>
          </w:rPr>
          <w:t>Chapter 6:</w:t>
        </w:r>
        <w:r w:rsidR="0090476B" w:rsidRPr="00EC68CA">
          <w:rPr>
            <w:rFonts w:ascii="Calibri" w:hAnsi="Calibri" w:cs="Times New Roman"/>
            <w:b w:val="0"/>
            <w:bCs w:val="0"/>
            <w:caps w:val="0"/>
            <w:noProof/>
            <w:sz w:val="22"/>
            <w:szCs w:val="22"/>
          </w:rPr>
          <w:tab/>
        </w:r>
        <w:r w:rsidR="0090476B" w:rsidRPr="00EC68CA">
          <w:rPr>
            <w:rStyle w:val="Hyperlink"/>
            <w:rFonts w:cs="Arial"/>
            <w:b w:val="0"/>
            <w:noProof/>
          </w:rPr>
          <w:t>SPECIAL USE PERMITS.</w:t>
        </w:r>
        <w:r w:rsidR="0090476B" w:rsidRPr="00EC68CA">
          <w:rPr>
            <w:b w:val="0"/>
            <w:noProof/>
            <w:webHidden/>
          </w:rPr>
          <w:tab/>
        </w:r>
      </w:hyperlink>
      <w:r w:rsidR="00EB6777" w:rsidRPr="00EB6777">
        <w:rPr>
          <w:rStyle w:val="Hyperlink"/>
          <w:rFonts w:ascii="Arial" w:hAnsi="Arial" w:cs="Arial"/>
          <w:noProof/>
          <w:color w:val="auto"/>
          <w:u w:val="none"/>
        </w:rPr>
        <w:t>8</w:t>
      </w:r>
      <w:r w:rsidR="008A25B5">
        <w:rPr>
          <w:rStyle w:val="Hyperlink"/>
          <w:rFonts w:ascii="Arial" w:hAnsi="Arial" w:cs="Arial"/>
          <w:noProof/>
          <w:color w:val="auto"/>
          <w:u w:val="none"/>
        </w:rPr>
        <w:t>1</w:t>
      </w:r>
    </w:p>
    <w:p w14:paraId="3579FA6B" w14:textId="3043B8E5" w:rsidR="0090476B" w:rsidRPr="00EC68CA" w:rsidRDefault="00000000" w:rsidP="00FB57AE">
      <w:pPr>
        <w:pStyle w:val="TOC2"/>
        <w:rPr>
          <w:rFonts w:ascii="Calibri" w:hAnsi="Calibri" w:cs="Times New Roman"/>
          <w:sz w:val="22"/>
          <w:szCs w:val="22"/>
        </w:rPr>
      </w:pPr>
      <w:hyperlink w:anchor="_Toc311809540" w:history="1">
        <w:r w:rsidR="0090476B" w:rsidRPr="00EC68CA">
          <w:rPr>
            <w:rStyle w:val="Hyperlink"/>
            <w:rFonts w:cs="Arial"/>
            <w:b w:val="0"/>
          </w:rPr>
          <w:t xml:space="preserve">Section 6.01 – </w:t>
        </w:r>
        <w:r w:rsidR="0090476B" w:rsidRPr="00EC68CA">
          <w:rPr>
            <w:rStyle w:val="Hyperlink"/>
            <w:rFonts w:cs="Arial"/>
            <w:b w:val="0"/>
            <w:caps/>
          </w:rPr>
          <w:t>Intent and Purpose</w:t>
        </w:r>
        <w:r w:rsidR="0090476B" w:rsidRPr="00EC68CA">
          <w:rPr>
            <w:webHidden/>
          </w:rPr>
          <w:tab/>
        </w:r>
        <w:r w:rsidR="00EB6777">
          <w:rPr>
            <w:webHidden/>
          </w:rPr>
          <w:t>8</w:t>
        </w:r>
      </w:hyperlink>
      <w:r w:rsidR="008A25B5">
        <w:t>1</w:t>
      </w:r>
    </w:p>
    <w:p w14:paraId="23889D1C" w14:textId="26E9A357" w:rsidR="0090476B" w:rsidRPr="00EC68CA" w:rsidRDefault="00000000" w:rsidP="00FB57AE">
      <w:pPr>
        <w:pStyle w:val="TOC2"/>
        <w:rPr>
          <w:rFonts w:ascii="Calibri" w:hAnsi="Calibri" w:cs="Times New Roman"/>
          <w:sz w:val="22"/>
          <w:szCs w:val="22"/>
        </w:rPr>
      </w:pPr>
      <w:hyperlink w:anchor="_Toc311809541" w:history="1">
        <w:r w:rsidR="0090476B" w:rsidRPr="00EC68CA">
          <w:rPr>
            <w:rStyle w:val="Hyperlink"/>
            <w:rFonts w:cs="Arial"/>
            <w:b w:val="0"/>
          </w:rPr>
          <w:t xml:space="preserve">Section 6.02 – </w:t>
        </w:r>
        <w:r w:rsidR="0090476B" w:rsidRPr="00EC68CA">
          <w:rPr>
            <w:rStyle w:val="Hyperlink"/>
            <w:rFonts w:cs="Arial"/>
            <w:b w:val="0"/>
            <w:caps/>
          </w:rPr>
          <w:t>Procedure</w:t>
        </w:r>
        <w:r w:rsidR="0090476B" w:rsidRPr="00EC68CA">
          <w:rPr>
            <w:webHidden/>
          </w:rPr>
          <w:tab/>
        </w:r>
        <w:r w:rsidR="00EB6777">
          <w:rPr>
            <w:webHidden/>
          </w:rPr>
          <w:t>8</w:t>
        </w:r>
      </w:hyperlink>
      <w:r w:rsidR="008A25B5">
        <w:t>1</w:t>
      </w:r>
    </w:p>
    <w:p w14:paraId="4B000487" w14:textId="6FBDBE96" w:rsidR="0090476B" w:rsidRPr="00EC68CA" w:rsidRDefault="00000000">
      <w:pPr>
        <w:pStyle w:val="TOC3"/>
        <w:tabs>
          <w:tab w:val="right" w:leader="dot" w:pos="9638"/>
        </w:tabs>
        <w:rPr>
          <w:rFonts w:ascii="Calibri" w:hAnsi="Calibri" w:cs="Times New Roman"/>
          <w:noProof/>
          <w:sz w:val="22"/>
          <w:szCs w:val="22"/>
        </w:rPr>
      </w:pPr>
      <w:hyperlink w:anchor="_Toc311809542" w:history="1">
        <w:r w:rsidR="0090476B" w:rsidRPr="00EC68CA">
          <w:rPr>
            <w:rStyle w:val="Hyperlink"/>
            <w:rFonts w:cs="Arial"/>
            <w:noProof/>
          </w:rPr>
          <w:t>6.02.01 – Application Requirements</w:t>
        </w:r>
        <w:r w:rsidR="0090476B" w:rsidRPr="00EC68CA">
          <w:rPr>
            <w:noProof/>
            <w:webHidden/>
          </w:rPr>
          <w:tab/>
        </w:r>
        <w:r w:rsidR="00EB6777">
          <w:rPr>
            <w:noProof/>
            <w:webHidden/>
          </w:rPr>
          <w:t>8</w:t>
        </w:r>
      </w:hyperlink>
      <w:r w:rsidR="008A25B5">
        <w:rPr>
          <w:noProof/>
        </w:rPr>
        <w:t>1</w:t>
      </w:r>
    </w:p>
    <w:p w14:paraId="5ABA8236" w14:textId="4F35F519" w:rsidR="0090476B" w:rsidRPr="00EC68CA" w:rsidRDefault="00000000">
      <w:pPr>
        <w:pStyle w:val="TOC3"/>
        <w:tabs>
          <w:tab w:val="right" w:leader="dot" w:pos="9638"/>
        </w:tabs>
        <w:rPr>
          <w:rFonts w:ascii="Calibri" w:hAnsi="Calibri" w:cs="Times New Roman"/>
          <w:noProof/>
          <w:sz w:val="22"/>
          <w:szCs w:val="22"/>
        </w:rPr>
      </w:pPr>
      <w:hyperlink w:anchor="_Toc311809543" w:history="1">
        <w:r w:rsidR="0090476B" w:rsidRPr="00EC68CA">
          <w:rPr>
            <w:rStyle w:val="Hyperlink"/>
            <w:rFonts w:cs="Arial"/>
            <w:noProof/>
          </w:rPr>
          <w:t>6.02.02 – Planning Commission Review and Recommendation</w:t>
        </w:r>
        <w:r w:rsidR="0090476B" w:rsidRPr="00EC68CA">
          <w:rPr>
            <w:noProof/>
            <w:webHidden/>
          </w:rPr>
          <w:tab/>
        </w:r>
        <w:r w:rsidR="00EB6777">
          <w:rPr>
            <w:noProof/>
            <w:webHidden/>
          </w:rPr>
          <w:t>8</w:t>
        </w:r>
      </w:hyperlink>
      <w:r w:rsidR="008A25B5">
        <w:rPr>
          <w:noProof/>
        </w:rPr>
        <w:t>1</w:t>
      </w:r>
    </w:p>
    <w:p w14:paraId="40224349" w14:textId="3B86C791" w:rsidR="0090476B" w:rsidRPr="00EC68CA" w:rsidRDefault="00000000">
      <w:pPr>
        <w:pStyle w:val="TOC3"/>
        <w:tabs>
          <w:tab w:val="right" w:leader="dot" w:pos="9638"/>
        </w:tabs>
        <w:rPr>
          <w:rFonts w:ascii="Calibri" w:hAnsi="Calibri" w:cs="Times New Roman"/>
          <w:noProof/>
          <w:sz w:val="22"/>
          <w:szCs w:val="22"/>
        </w:rPr>
      </w:pPr>
      <w:hyperlink w:anchor="_Toc311809544" w:history="1">
        <w:r w:rsidR="0090476B" w:rsidRPr="00EC68CA">
          <w:rPr>
            <w:rStyle w:val="Hyperlink"/>
            <w:rFonts w:cs="Arial"/>
            <w:noProof/>
          </w:rPr>
          <w:t>6.02.03 – Township Board Approval</w:t>
        </w:r>
        <w:r w:rsidR="0090476B" w:rsidRPr="00EC68CA">
          <w:rPr>
            <w:noProof/>
            <w:webHidden/>
          </w:rPr>
          <w:tab/>
        </w:r>
        <w:r w:rsidR="00EB6777">
          <w:rPr>
            <w:noProof/>
            <w:webHidden/>
          </w:rPr>
          <w:t>8</w:t>
        </w:r>
      </w:hyperlink>
      <w:r w:rsidR="008A25B5">
        <w:rPr>
          <w:noProof/>
        </w:rPr>
        <w:t>2</w:t>
      </w:r>
    </w:p>
    <w:p w14:paraId="7D7C100C" w14:textId="4F967A6D" w:rsidR="0090476B" w:rsidRPr="00EC68CA" w:rsidRDefault="00000000">
      <w:pPr>
        <w:pStyle w:val="TOC3"/>
        <w:tabs>
          <w:tab w:val="right" w:leader="dot" w:pos="9638"/>
        </w:tabs>
        <w:rPr>
          <w:rFonts w:ascii="Calibri" w:hAnsi="Calibri" w:cs="Times New Roman"/>
          <w:noProof/>
          <w:sz w:val="22"/>
          <w:szCs w:val="22"/>
        </w:rPr>
      </w:pPr>
      <w:hyperlink w:anchor="_Toc311809545" w:history="1">
        <w:r w:rsidR="0090476B" w:rsidRPr="00EC68CA">
          <w:rPr>
            <w:rStyle w:val="Hyperlink"/>
            <w:rFonts w:cs="Arial"/>
            <w:noProof/>
          </w:rPr>
          <w:t>6.02.04 – No Appeal to the Zoning Board of Appeals</w:t>
        </w:r>
        <w:r w:rsidR="0090476B" w:rsidRPr="00EC68CA">
          <w:rPr>
            <w:noProof/>
            <w:webHidden/>
          </w:rPr>
          <w:tab/>
        </w:r>
        <w:r w:rsidR="00EB6777">
          <w:rPr>
            <w:noProof/>
            <w:webHidden/>
          </w:rPr>
          <w:t>8</w:t>
        </w:r>
      </w:hyperlink>
      <w:r w:rsidR="008A25B5">
        <w:rPr>
          <w:noProof/>
        </w:rPr>
        <w:t>3</w:t>
      </w:r>
    </w:p>
    <w:p w14:paraId="1B8095F8" w14:textId="65D80CA0" w:rsidR="0090476B" w:rsidRPr="00EC68CA" w:rsidRDefault="00000000" w:rsidP="00FB57AE">
      <w:pPr>
        <w:pStyle w:val="TOC2"/>
        <w:rPr>
          <w:rFonts w:ascii="Calibri" w:hAnsi="Calibri" w:cs="Times New Roman"/>
          <w:sz w:val="22"/>
          <w:szCs w:val="22"/>
        </w:rPr>
      </w:pPr>
      <w:hyperlink w:anchor="_Toc311809546" w:history="1">
        <w:r w:rsidR="0090476B" w:rsidRPr="00EC68CA">
          <w:rPr>
            <w:rStyle w:val="Hyperlink"/>
            <w:rFonts w:cs="Arial"/>
            <w:b w:val="0"/>
          </w:rPr>
          <w:t xml:space="preserve">Section 6.03 - </w:t>
        </w:r>
        <w:r w:rsidR="0090476B" w:rsidRPr="00EC68CA">
          <w:rPr>
            <w:rStyle w:val="Hyperlink"/>
            <w:rFonts w:cs="Arial"/>
            <w:b w:val="0"/>
            <w:caps/>
          </w:rPr>
          <w:t>Standards for Approval of Special Use Permit.</w:t>
        </w:r>
        <w:r w:rsidR="0090476B" w:rsidRPr="00EC68CA">
          <w:rPr>
            <w:webHidden/>
          </w:rPr>
          <w:tab/>
        </w:r>
        <w:r w:rsidR="00EB6777">
          <w:rPr>
            <w:webHidden/>
          </w:rPr>
          <w:t>8</w:t>
        </w:r>
      </w:hyperlink>
      <w:r w:rsidR="008A25B5">
        <w:t>3</w:t>
      </w:r>
    </w:p>
    <w:p w14:paraId="2F061D71" w14:textId="5ACC439E" w:rsidR="0090476B" w:rsidRPr="00EC68CA" w:rsidRDefault="00000000">
      <w:pPr>
        <w:pStyle w:val="TOC3"/>
        <w:tabs>
          <w:tab w:val="right" w:leader="dot" w:pos="9638"/>
        </w:tabs>
        <w:rPr>
          <w:rFonts w:ascii="Calibri" w:hAnsi="Calibri" w:cs="Times New Roman"/>
          <w:noProof/>
          <w:sz w:val="22"/>
          <w:szCs w:val="22"/>
        </w:rPr>
      </w:pPr>
      <w:hyperlink w:anchor="_Toc311809547" w:history="1">
        <w:r w:rsidR="0090476B" w:rsidRPr="00EC68CA">
          <w:rPr>
            <w:rStyle w:val="Hyperlink"/>
            <w:rFonts w:cs="Arial"/>
            <w:noProof/>
          </w:rPr>
          <w:t>6.03.01 – Standards Applicable to All Special Uses</w:t>
        </w:r>
        <w:r w:rsidR="0090476B" w:rsidRPr="00EC68CA">
          <w:rPr>
            <w:noProof/>
            <w:webHidden/>
          </w:rPr>
          <w:tab/>
        </w:r>
        <w:r w:rsidR="00EB6777">
          <w:rPr>
            <w:noProof/>
            <w:webHidden/>
          </w:rPr>
          <w:t>8</w:t>
        </w:r>
      </w:hyperlink>
      <w:r w:rsidR="008A25B5">
        <w:rPr>
          <w:noProof/>
        </w:rPr>
        <w:t>3</w:t>
      </w:r>
    </w:p>
    <w:p w14:paraId="18A4436E" w14:textId="7850BAEC" w:rsidR="0090476B" w:rsidRPr="00EC68CA" w:rsidRDefault="00000000">
      <w:pPr>
        <w:pStyle w:val="TOC3"/>
        <w:tabs>
          <w:tab w:val="right" w:leader="dot" w:pos="9638"/>
        </w:tabs>
        <w:rPr>
          <w:rFonts w:ascii="Calibri" w:hAnsi="Calibri" w:cs="Times New Roman"/>
          <w:noProof/>
          <w:sz w:val="22"/>
          <w:szCs w:val="22"/>
        </w:rPr>
      </w:pPr>
      <w:hyperlink w:anchor="_Toc311809548" w:history="1">
        <w:r w:rsidR="0090476B" w:rsidRPr="00EC68CA">
          <w:rPr>
            <w:rStyle w:val="Hyperlink"/>
            <w:rFonts w:cs="Arial"/>
            <w:noProof/>
          </w:rPr>
          <w:t>6.03.02 – Additional Standards</w:t>
        </w:r>
        <w:r w:rsidR="0090476B" w:rsidRPr="00EC68CA">
          <w:rPr>
            <w:noProof/>
            <w:webHidden/>
          </w:rPr>
          <w:tab/>
        </w:r>
        <w:r w:rsidR="00EB6777">
          <w:rPr>
            <w:noProof/>
            <w:webHidden/>
          </w:rPr>
          <w:t>8</w:t>
        </w:r>
      </w:hyperlink>
      <w:r w:rsidR="008A25B5">
        <w:rPr>
          <w:noProof/>
        </w:rPr>
        <w:t>4</w:t>
      </w:r>
    </w:p>
    <w:p w14:paraId="70BBA275" w14:textId="01A06C37" w:rsidR="0090476B" w:rsidRPr="00EC68CA" w:rsidRDefault="00000000" w:rsidP="00FB57AE">
      <w:pPr>
        <w:pStyle w:val="TOC2"/>
        <w:rPr>
          <w:rFonts w:ascii="Calibri" w:hAnsi="Calibri" w:cs="Times New Roman"/>
          <w:sz w:val="22"/>
          <w:szCs w:val="22"/>
        </w:rPr>
      </w:pPr>
      <w:hyperlink w:anchor="_Toc311809549" w:history="1">
        <w:r w:rsidR="0090476B" w:rsidRPr="00EC68CA">
          <w:rPr>
            <w:rStyle w:val="Hyperlink"/>
            <w:rFonts w:cs="Arial"/>
            <w:b w:val="0"/>
          </w:rPr>
          <w:t xml:space="preserve">Section 6.04 - </w:t>
        </w:r>
        <w:r w:rsidR="0090476B" w:rsidRPr="00EC68CA">
          <w:rPr>
            <w:rStyle w:val="Hyperlink"/>
            <w:rFonts w:cs="Arial"/>
            <w:b w:val="0"/>
            <w:caps/>
          </w:rPr>
          <w:t>Completion Required</w:t>
        </w:r>
        <w:r w:rsidR="0090476B" w:rsidRPr="00EC68CA">
          <w:rPr>
            <w:webHidden/>
          </w:rPr>
          <w:tab/>
        </w:r>
        <w:r w:rsidR="00EB6777">
          <w:rPr>
            <w:webHidden/>
          </w:rPr>
          <w:t>8</w:t>
        </w:r>
      </w:hyperlink>
      <w:r w:rsidR="008A25B5">
        <w:t>4</w:t>
      </w:r>
    </w:p>
    <w:p w14:paraId="695457FD" w14:textId="701FE5ED" w:rsidR="0090476B" w:rsidRPr="00EB6777" w:rsidRDefault="00000000">
      <w:pPr>
        <w:pStyle w:val="TOC1"/>
        <w:tabs>
          <w:tab w:val="left" w:pos="1680"/>
          <w:tab w:val="right" w:leader="dot" w:pos="9638"/>
        </w:tabs>
        <w:rPr>
          <w:rFonts w:ascii="Calibri" w:hAnsi="Calibri" w:cs="Times New Roman"/>
          <w:bCs w:val="0"/>
          <w:caps w:val="0"/>
          <w:noProof/>
          <w:sz w:val="22"/>
          <w:szCs w:val="22"/>
        </w:rPr>
      </w:pPr>
      <w:hyperlink w:anchor="_Toc311809550" w:history="1">
        <w:r w:rsidR="0090476B" w:rsidRPr="00EC68CA">
          <w:rPr>
            <w:rStyle w:val="Hyperlink"/>
            <w:rFonts w:cs="Arial"/>
            <w:b w:val="0"/>
            <w:noProof/>
          </w:rPr>
          <w:t>Chapter 7:</w:t>
        </w:r>
        <w:r w:rsidR="0090476B" w:rsidRPr="00EC68CA">
          <w:rPr>
            <w:rFonts w:ascii="Calibri" w:hAnsi="Calibri" w:cs="Times New Roman"/>
            <w:b w:val="0"/>
            <w:bCs w:val="0"/>
            <w:caps w:val="0"/>
            <w:noProof/>
            <w:sz w:val="22"/>
            <w:szCs w:val="22"/>
          </w:rPr>
          <w:tab/>
        </w:r>
        <w:r w:rsidR="0090476B" w:rsidRPr="00EC68CA">
          <w:rPr>
            <w:rStyle w:val="Hyperlink"/>
            <w:rFonts w:cs="Arial"/>
            <w:b w:val="0"/>
            <w:noProof/>
          </w:rPr>
          <w:t>SITE PLAN REVIEW REGULATIONS</w:t>
        </w:r>
        <w:r w:rsidR="0090476B" w:rsidRPr="00EC68CA">
          <w:rPr>
            <w:b w:val="0"/>
            <w:noProof/>
            <w:webHidden/>
          </w:rPr>
          <w:tab/>
        </w:r>
      </w:hyperlink>
      <w:r w:rsidR="00EB6777" w:rsidRPr="00EB6777">
        <w:rPr>
          <w:rStyle w:val="Hyperlink"/>
          <w:rFonts w:ascii="Arial" w:hAnsi="Arial" w:cs="Arial"/>
          <w:noProof/>
          <w:color w:val="auto"/>
          <w:u w:val="none"/>
        </w:rPr>
        <w:t>8</w:t>
      </w:r>
      <w:r w:rsidR="002A08F6">
        <w:rPr>
          <w:rStyle w:val="Hyperlink"/>
          <w:rFonts w:ascii="Arial" w:hAnsi="Arial" w:cs="Arial"/>
          <w:noProof/>
          <w:color w:val="auto"/>
          <w:u w:val="none"/>
        </w:rPr>
        <w:t>5</w:t>
      </w:r>
    </w:p>
    <w:p w14:paraId="63C07DEB" w14:textId="1F1020DC" w:rsidR="0090476B" w:rsidRPr="00EC68CA" w:rsidRDefault="00000000" w:rsidP="00FB57AE">
      <w:pPr>
        <w:pStyle w:val="TOC2"/>
        <w:rPr>
          <w:rFonts w:ascii="Calibri" w:hAnsi="Calibri" w:cs="Times New Roman"/>
          <w:sz w:val="22"/>
          <w:szCs w:val="22"/>
        </w:rPr>
      </w:pPr>
      <w:hyperlink w:anchor="_Toc311809551" w:history="1">
        <w:r w:rsidR="0090476B" w:rsidRPr="00EC68CA">
          <w:rPr>
            <w:rStyle w:val="Hyperlink"/>
            <w:rFonts w:cs="Arial"/>
            <w:b w:val="0"/>
          </w:rPr>
          <w:t xml:space="preserve">Section 7.01 – </w:t>
        </w:r>
        <w:r w:rsidR="0090476B" w:rsidRPr="00EC68CA">
          <w:rPr>
            <w:rStyle w:val="Hyperlink"/>
            <w:rFonts w:cs="Arial"/>
            <w:b w:val="0"/>
            <w:caps/>
          </w:rPr>
          <w:t>Intent and Purpose</w:t>
        </w:r>
        <w:r w:rsidR="0090476B" w:rsidRPr="00EC68CA">
          <w:rPr>
            <w:webHidden/>
          </w:rPr>
          <w:tab/>
        </w:r>
        <w:r w:rsidR="00EB6777">
          <w:rPr>
            <w:webHidden/>
          </w:rPr>
          <w:t>8</w:t>
        </w:r>
      </w:hyperlink>
      <w:r w:rsidR="002A08F6">
        <w:t>5</w:t>
      </w:r>
    </w:p>
    <w:p w14:paraId="6AAB879F" w14:textId="70DC5181" w:rsidR="0090476B" w:rsidRPr="00EC68CA" w:rsidRDefault="00000000" w:rsidP="00FB57AE">
      <w:pPr>
        <w:pStyle w:val="TOC2"/>
        <w:rPr>
          <w:rFonts w:ascii="Calibri" w:hAnsi="Calibri" w:cs="Times New Roman"/>
          <w:sz w:val="22"/>
          <w:szCs w:val="22"/>
        </w:rPr>
      </w:pPr>
      <w:hyperlink w:anchor="_Toc311809552" w:history="1">
        <w:r w:rsidR="0090476B" w:rsidRPr="00EC68CA">
          <w:rPr>
            <w:rStyle w:val="Hyperlink"/>
            <w:rFonts w:cs="Arial"/>
            <w:b w:val="0"/>
          </w:rPr>
          <w:t xml:space="preserve">Section 7.02 - </w:t>
        </w:r>
        <w:r w:rsidR="0090476B" w:rsidRPr="00EC68CA">
          <w:rPr>
            <w:rStyle w:val="Hyperlink"/>
            <w:rFonts w:cs="Arial"/>
            <w:b w:val="0"/>
            <w:caps/>
          </w:rPr>
          <w:t>Site Plan Review Required</w:t>
        </w:r>
        <w:r w:rsidR="0090476B" w:rsidRPr="00EC68CA">
          <w:rPr>
            <w:webHidden/>
          </w:rPr>
          <w:tab/>
        </w:r>
        <w:r w:rsidR="00EB6777">
          <w:rPr>
            <w:webHidden/>
          </w:rPr>
          <w:t>8</w:t>
        </w:r>
      </w:hyperlink>
      <w:r w:rsidR="002A08F6">
        <w:t>5</w:t>
      </w:r>
    </w:p>
    <w:p w14:paraId="517EC424" w14:textId="73CAD3A6" w:rsidR="0090476B" w:rsidRPr="00EC68CA" w:rsidRDefault="00000000" w:rsidP="00FB57AE">
      <w:pPr>
        <w:pStyle w:val="TOC2"/>
        <w:rPr>
          <w:rFonts w:ascii="Calibri" w:hAnsi="Calibri" w:cs="Times New Roman"/>
          <w:sz w:val="22"/>
          <w:szCs w:val="22"/>
        </w:rPr>
      </w:pPr>
      <w:hyperlink w:anchor="_Toc311809553" w:history="1">
        <w:r w:rsidR="0090476B" w:rsidRPr="00EC68CA">
          <w:rPr>
            <w:rStyle w:val="Hyperlink"/>
            <w:rFonts w:cs="Arial"/>
            <w:b w:val="0"/>
          </w:rPr>
          <w:t xml:space="preserve">Section 7.03 - </w:t>
        </w:r>
        <w:r w:rsidR="0090476B" w:rsidRPr="00EC68CA">
          <w:rPr>
            <w:rStyle w:val="Hyperlink"/>
            <w:rFonts w:cs="Arial"/>
            <w:b w:val="0"/>
            <w:caps/>
          </w:rPr>
          <w:t>Land Clearing</w:t>
        </w:r>
        <w:r w:rsidR="0090476B" w:rsidRPr="00EC68CA">
          <w:rPr>
            <w:webHidden/>
          </w:rPr>
          <w:tab/>
        </w:r>
        <w:r w:rsidR="00EB6777">
          <w:rPr>
            <w:webHidden/>
          </w:rPr>
          <w:t>8</w:t>
        </w:r>
      </w:hyperlink>
      <w:r w:rsidR="002A08F6">
        <w:t>6</w:t>
      </w:r>
    </w:p>
    <w:p w14:paraId="073769B4" w14:textId="2CA4F27D" w:rsidR="0090476B" w:rsidRPr="00EC68CA" w:rsidRDefault="00000000" w:rsidP="00FB57AE">
      <w:pPr>
        <w:pStyle w:val="TOC2"/>
        <w:rPr>
          <w:rFonts w:ascii="Calibri" w:hAnsi="Calibri" w:cs="Times New Roman"/>
          <w:sz w:val="22"/>
          <w:szCs w:val="22"/>
        </w:rPr>
      </w:pPr>
      <w:hyperlink w:anchor="_Toc311809554" w:history="1">
        <w:r w:rsidR="0090476B" w:rsidRPr="00EC68CA">
          <w:rPr>
            <w:rStyle w:val="Hyperlink"/>
            <w:rFonts w:cs="Arial"/>
            <w:b w:val="0"/>
          </w:rPr>
          <w:t xml:space="preserve">Section 7.04 - </w:t>
        </w:r>
        <w:r w:rsidR="0090476B" w:rsidRPr="00EC68CA">
          <w:rPr>
            <w:rStyle w:val="Hyperlink"/>
            <w:rFonts w:cs="Arial"/>
            <w:b w:val="0"/>
            <w:caps/>
          </w:rPr>
          <w:t>General Application Overview and Timeline</w:t>
        </w:r>
        <w:r w:rsidR="0090476B" w:rsidRPr="00EC68CA">
          <w:rPr>
            <w:webHidden/>
          </w:rPr>
          <w:tab/>
        </w:r>
        <w:r w:rsidR="00EB6777">
          <w:rPr>
            <w:webHidden/>
          </w:rPr>
          <w:t>8</w:t>
        </w:r>
      </w:hyperlink>
      <w:r w:rsidR="002A08F6">
        <w:t>6</w:t>
      </w:r>
    </w:p>
    <w:p w14:paraId="73DEE2F2" w14:textId="064FBDA5" w:rsidR="0090476B" w:rsidRPr="00EC68CA" w:rsidRDefault="00000000" w:rsidP="00FB57AE">
      <w:pPr>
        <w:pStyle w:val="TOC2"/>
        <w:rPr>
          <w:rFonts w:ascii="Calibri" w:hAnsi="Calibri" w:cs="Times New Roman"/>
          <w:sz w:val="22"/>
          <w:szCs w:val="22"/>
        </w:rPr>
      </w:pPr>
      <w:hyperlink w:anchor="_Toc311809555" w:history="1">
        <w:r w:rsidR="0090476B" w:rsidRPr="00EC68CA">
          <w:rPr>
            <w:rStyle w:val="Hyperlink"/>
            <w:rFonts w:cs="Arial"/>
            <w:b w:val="0"/>
          </w:rPr>
          <w:t xml:space="preserve">Section 7.05 – </w:t>
        </w:r>
        <w:r w:rsidR="0090476B" w:rsidRPr="00EC68CA">
          <w:rPr>
            <w:rStyle w:val="Hyperlink"/>
            <w:rFonts w:cs="Arial"/>
            <w:b w:val="0"/>
            <w:caps/>
          </w:rPr>
          <w:t>Preliminary Site Plan and Application Approval</w:t>
        </w:r>
        <w:r w:rsidR="0090476B" w:rsidRPr="00EC68CA">
          <w:rPr>
            <w:webHidden/>
          </w:rPr>
          <w:tab/>
        </w:r>
        <w:r w:rsidR="00EB6777">
          <w:rPr>
            <w:webHidden/>
          </w:rPr>
          <w:t>8</w:t>
        </w:r>
      </w:hyperlink>
      <w:r w:rsidR="002A08F6">
        <w:t>6</w:t>
      </w:r>
    </w:p>
    <w:p w14:paraId="48B565D5" w14:textId="5A55CC12" w:rsidR="0090476B" w:rsidRPr="00EC68CA" w:rsidRDefault="00000000">
      <w:pPr>
        <w:pStyle w:val="TOC3"/>
        <w:tabs>
          <w:tab w:val="right" w:leader="dot" w:pos="9638"/>
        </w:tabs>
        <w:rPr>
          <w:rFonts w:ascii="Calibri" w:hAnsi="Calibri" w:cs="Times New Roman"/>
          <w:noProof/>
          <w:sz w:val="22"/>
          <w:szCs w:val="22"/>
        </w:rPr>
      </w:pPr>
      <w:hyperlink w:anchor="_Toc311809556" w:history="1">
        <w:r w:rsidR="0090476B" w:rsidRPr="00EC68CA">
          <w:rPr>
            <w:rStyle w:val="Hyperlink"/>
            <w:rFonts w:cs="Arial"/>
            <w:noProof/>
          </w:rPr>
          <w:t>7.05.01 – Submission Requirements for Application and Site Plan</w:t>
        </w:r>
        <w:r w:rsidR="0090476B" w:rsidRPr="00EC68CA">
          <w:rPr>
            <w:noProof/>
            <w:webHidden/>
          </w:rPr>
          <w:tab/>
        </w:r>
        <w:r w:rsidR="00EB6777">
          <w:rPr>
            <w:noProof/>
            <w:webHidden/>
          </w:rPr>
          <w:t>8</w:t>
        </w:r>
      </w:hyperlink>
      <w:r w:rsidR="002A08F6">
        <w:rPr>
          <w:noProof/>
        </w:rPr>
        <w:t>6</w:t>
      </w:r>
    </w:p>
    <w:p w14:paraId="72108966" w14:textId="38B5F513" w:rsidR="0090476B" w:rsidRPr="00EC68CA" w:rsidRDefault="00000000">
      <w:pPr>
        <w:pStyle w:val="TOC3"/>
        <w:tabs>
          <w:tab w:val="right" w:leader="dot" w:pos="9638"/>
        </w:tabs>
        <w:rPr>
          <w:rFonts w:ascii="Calibri" w:hAnsi="Calibri" w:cs="Times New Roman"/>
          <w:noProof/>
          <w:sz w:val="22"/>
          <w:szCs w:val="22"/>
        </w:rPr>
      </w:pPr>
      <w:hyperlink w:anchor="_Toc311809557" w:history="1">
        <w:r w:rsidR="0090476B" w:rsidRPr="00EC68CA">
          <w:rPr>
            <w:rStyle w:val="Hyperlink"/>
            <w:rFonts w:cs="Arial"/>
            <w:noProof/>
          </w:rPr>
          <w:t>7.05.02 – Application Requirements</w:t>
        </w:r>
        <w:r w:rsidR="0090476B" w:rsidRPr="00EC68CA">
          <w:rPr>
            <w:noProof/>
            <w:webHidden/>
          </w:rPr>
          <w:tab/>
        </w:r>
        <w:r w:rsidR="00EB6777">
          <w:rPr>
            <w:noProof/>
            <w:webHidden/>
          </w:rPr>
          <w:t>8</w:t>
        </w:r>
      </w:hyperlink>
      <w:r w:rsidR="002A08F6">
        <w:rPr>
          <w:noProof/>
        </w:rPr>
        <w:t>7</w:t>
      </w:r>
    </w:p>
    <w:p w14:paraId="7F73F2E8" w14:textId="27A509CC" w:rsidR="0090476B" w:rsidRPr="00EC68CA" w:rsidRDefault="00000000">
      <w:pPr>
        <w:pStyle w:val="TOC3"/>
        <w:tabs>
          <w:tab w:val="right" w:leader="dot" w:pos="9638"/>
        </w:tabs>
        <w:rPr>
          <w:rFonts w:ascii="Calibri" w:hAnsi="Calibri" w:cs="Times New Roman"/>
          <w:noProof/>
          <w:sz w:val="22"/>
          <w:szCs w:val="22"/>
        </w:rPr>
      </w:pPr>
      <w:hyperlink w:anchor="_Toc311809558" w:history="1">
        <w:r w:rsidR="0090476B" w:rsidRPr="00EC68CA">
          <w:rPr>
            <w:rStyle w:val="Hyperlink"/>
            <w:rFonts w:cs="Arial"/>
            <w:noProof/>
          </w:rPr>
          <w:t>7.05.03 – Site Plan Requirements</w:t>
        </w:r>
        <w:r w:rsidR="0090476B" w:rsidRPr="00EC68CA">
          <w:rPr>
            <w:noProof/>
            <w:webHidden/>
          </w:rPr>
          <w:tab/>
        </w:r>
      </w:hyperlink>
      <w:r w:rsidR="002A08F6">
        <w:rPr>
          <w:noProof/>
        </w:rPr>
        <w:t>88</w:t>
      </w:r>
    </w:p>
    <w:p w14:paraId="1E3A9B01" w14:textId="17AB3323" w:rsidR="0090476B" w:rsidRPr="00EC68CA" w:rsidRDefault="00000000">
      <w:pPr>
        <w:pStyle w:val="TOC3"/>
        <w:tabs>
          <w:tab w:val="right" w:leader="dot" w:pos="9638"/>
        </w:tabs>
        <w:rPr>
          <w:rFonts w:ascii="Calibri" w:hAnsi="Calibri" w:cs="Times New Roman"/>
          <w:noProof/>
          <w:sz w:val="22"/>
          <w:szCs w:val="22"/>
        </w:rPr>
      </w:pPr>
      <w:hyperlink w:anchor="_Toc311809559" w:history="1">
        <w:r w:rsidR="0090476B" w:rsidRPr="00EC68CA">
          <w:rPr>
            <w:rStyle w:val="Hyperlink"/>
            <w:rFonts w:cs="Arial"/>
            <w:noProof/>
          </w:rPr>
          <w:t>7.05.04 - Preliminary Site Plan Review by Planning Commission.</w:t>
        </w:r>
        <w:r w:rsidR="0090476B" w:rsidRPr="00EC68CA">
          <w:rPr>
            <w:noProof/>
            <w:webHidden/>
          </w:rPr>
          <w:tab/>
        </w:r>
        <w:r w:rsidR="00EB6777">
          <w:rPr>
            <w:noProof/>
            <w:webHidden/>
          </w:rPr>
          <w:t>9</w:t>
        </w:r>
        <w:r w:rsidR="002A08F6">
          <w:rPr>
            <w:noProof/>
            <w:webHidden/>
          </w:rPr>
          <w:t>0</w:t>
        </w:r>
      </w:hyperlink>
    </w:p>
    <w:p w14:paraId="49593E6B" w14:textId="24ADA669" w:rsidR="0090476B" w:rsidRPr="00EC68CA" w:rsidRDefault="00000000" w:rsidP="00FB57AE">
      <w:pPr>
        <w:pStyle w:val="TOC2"/>
        <w:rPr>
          <w:rFonts w:ascii="Calibri" w:hAnsi="Calibri" w:cs="Times New Roman"/>
          <w:sz w:val="22"/>
          <w:szCs w:val="22"/>
        </w:rPr>
      </w:pPr>
      <w:hyperlink w:anchor="_Toc311809560" w:history="1">
        <w:r w:rsidR="0090476B" w:rsidRPr="00EC68CA">
          <w:rPr>
            <w:rStyle w:val="Hyperlink"/>
            <w:rFonts w:cs="Arial"/>
            <w:b w:val="0"/>
          </w:rPr>
          <w:t xml:space="preserve">Section 7.06 - </w:t>
        </w:r>
        <w:r w:rsidR="0090476B" w:rsidRPr="00EC68CA">
          <w:rPr>
            <w:rStyle w:val="Hyperlink"/>
            <w:rFonts w:cs="Arial"/>
            <w:b w:val="0"/>
            <w:caps/>
          </w:rPr>
          <w:t>Final Site Plan Approval by Township Board</w:t>
        </w:r>
        <w:r w:rsidR="0090476B" w:rsidRPr="00EC68CA">
          <w:rPr>
            <w:rStyle w:val="Hyperlink"/>
            <w:rFonts w:cs="Arial"/>
            <w:b w:val="0"/>
          </w:rPr>
          <w:t>.</w:t>
        </w:r>
        <w:r w:rsidR="0090476B" w:rsidRPr="00EC68CA">
          <w:rPr>
            <w:webHidden/>
          </w:rPr>
          <w:tab/>
        </w:r>
        <w:r w:rsidR="00EB6777">
          <w:rPr>
            <w:webHidden/>
          </w:rPr>
          <w:t>9</w:t>
        </w:r>
      </w:hyperlink>
      <w:r w:rsidR="002A08F6">
        <w:t>0</w:t>
      </w:r>
    </w:p>
    <w:p w14:paraId="7FBC6C87" w14:textId="0B9C878A" w:rsidR="0090476B" w:rsidRPr="00EC68CA" w:rsidRDefault="00000000">
      <w:pPr>
        <w:pStyle w:val="TOC3"/>
        <w:tabs>
          <w:tab w:val="right" w:leader="dot" w:pos="9638"/>
        </w:tabs>
        <w:rPr>
          <w:rFonts w:ascii="Calibri" w:hAnsi="Calibri" w:cs="Times New Roman"/>
          <w:noProof/>
          <w:sz w:val="22"/>
          <w:szCs w:val="22"/>
        </w:rPr>
      </w:pPr>
      <w:hyperlink w:anchor="_Toc311809561" w:history="1">
        <w:r w:rsidR="0090476B" w:rsidRPr="00EC68CA">
          <w:rPr>
            <w:rStyle w:val="Hyperlink"/>
            <w:rFonts w:cs="Arial"/>
            <w:noProof/>
          </w:rPr>
          <w:t>7.06.01 – Submittal Application Requirements</w:t>
        </w:r>
        <w:r w:rsidR="0090476B" w:rsidRPr="00EC68CA">
          <w:rPr>
            <w:noProof/>
            <w:webHidden/>
          </w:rPr>
          <w:tab/>
        </w:r>
        <w:r w:rsidR="00EB6777">
          <w:rPr>
            <w:noProof/>
            <w:webHidden/>
          </w:rPr>
          <w:t>9</w:t>
        </w:r>
      </w:hyperlink>
      <w:r w:rsidR="002A08F6">
        <w:rPr>
          <w:noProof/>
        </w:rPr>
        <w:t>0</w:t>
      </w:r>
    </w:p>
    <w:p w14:paraId="7A9C7931" w14:textId="509625C7" w:rsidR="0090476B" w:rsidRPr="00EC68CA" w:rsidRDefault="00000000">
      <w:pPr>
        <w:pStyle w:val="TOC3"/>
        <w:tabs>
          <w:tab w:val="right" w:leader="dot" w:pos="9638"/>
        </w:tabs>
        <w:rPr>
          <w:rFonts w:ascii="Calibri" w:hAnsi="Calibri" w:cs="Times New Roman"/>
          <w:noProof/>
          <w:sz w:val="22"/>
          <w:szCs w:val="22"/>
        </w:rPr>
      </w:pPr>
      <w:hyperlink w:anchor="_Toc311809562" w:history="1">
        <w:r w:rsidR="0090476B" w:rsidRPr="00EC68CA">
          <w:rPr>
            <w:rStyle w:val="Hyperlink"/>
            <w:rFonts w:cs="Arial"/>
            <w:noProof/>
          </w:rPr>
          <w:t>7.06.02 - Final Site Plan Review.</w:t>
        </w:r>
        <w:r w:rsidR="0090476B" w:rsidRPr="00EC68CA">
          <w:rPr>
            <w:noProof/>
            <w:webHidden/>
          </w:rPr>
          <w:tab/>
        </w:r>
        <w:r w:rsidR="00EB6777">
          <w:rPr>
            <w:noProof/>
            <w:webHidden/>
          </w:rPr>
          <w:t>9</w:t>
        </w:r>
      </w:hyperlink>
      <w:r w:rsidR="002A08F6">
        <w:rPr>
          <w:noProof/>
        </w:rPr>
        <w:t>0</w:t>
      </w:r>
    </w:p>
    <w:p w14:paraId="5FE23A45" w14:textId="0D2136F4" w:rsidR="0090476B" w:rsidRPr="00EC68CA" w:rsidRDefault="00000000" w:rsidP="00FB57AE">
      <w:pPr>
        <w:pStyle w:val="TOC2"/>
        <w:rPr>
          <w:rFonts w:ascii="Calibri" w:hAnsi="Calibri" w:cs="Times New Roman"/>
          <w:sz w:val="22"/>
          <w:szCs w:val="22"/>
        </w:rPr>
      </w:pPr>
      <w:hyperlink w:anchor="_Toc311809563" w:history="1">
        <w:r w:rsidR="0090476B" w:rsidRPr="00EC68CA">
          <w:rPr>
            <w:rStyle w:val="Hyperlink"/>
            <w:rFonts w:cs="Arial"/>
            <w:b w:val="0"/>
          </w:rPr>
          <w:t xml:space="preserve">Section 7.07 - </w:t>
        </w:r>
        <w:r w:rsidR="0090476B" w:rsidRPr="00EC68CA">
          <w:rPr>
            <w:rStyle w:val="Hyperlink"/>
            <w:rFonts w:cs="Arial"/>
            <w:b w:val="0"/>
            <w:caps/>
          </w:rPr>
          <w:t>Standards for Granting Site Plan Approval</w:t>
        </w:r>
        <w:r w:rsidR="0090476B" w:rsidRPr="00EC68CA">
          <w:rPr>
            <w:webHidden/>
          </w:rPr>
          <w:tab/>
        </w:r>
        <w:r w:rsidR="00EB6777">
          <w:rPr>
            <w:webHidden/>
          </w:rPr>
          <w:t>9</w:t>
        </w:r>
      </w:hyperlink>
      <w:r w:rsidR="002A08F6">
        <w:t>2</w:t>
      </w:r>
    </w:p>
    <w:p w14:paraId="04E25172" w14:textId="6BD7D55C" w:rsidR="0090476B" w:rsidRPr="00EC68CA" w:rsidRDefault="00000000" w:rsidP="00FB57AE">
      <w:pPr>
        <w:pStyle w:val="TOC2"/>
        <w:rPr>
          <w:rFonts w:ascii="Calibri" w:hAnsi="Calibri" w:cs="Times New Roman"/>
          <w:sz w:val="22"/>
          <w:szCs w:val="22"/>
        </w:rPr>
      </w:pPr>
      <w:hyperlink w:anchor="_Toc311809564" w:history="1">
        <w:r w:rsidR="0090476B" w:rsidRPr="00EC68CA">
          <w:rPr>
            <w:rStyle w:val="Hyperlink"/>
            <w:rFonts w:cs="Arial"/>
            <w:b w:val="0"/>
          </w:rPr>
          <w:t xml:space="preserve">Section 7.08 - </w:t>
        </w:r>
        <w:r w:rsidR="0090476B" w:rsidRPr="00EC68CA">
          <w:rPr>
            <w:rStyle w:val="Hyperlink"/>
            <w:rFonts w:cs="Arial"/>
            <w:b w:val="0"/>
            <w:caps/>
          </w:rPr>
          <w:t>Post-Approval Requirements and Procedure</w:t>
        </w:r>
        <w:r w:rsidR="0090476B" w:rsidRPr="00EC68CA">
          <w:rPr>
            <w:webHidden/>
          </w:rPr>
          <w:tab/>
        </w:r>
        <w:r w:rsidR="00EB6777">
          <w:rPr>
            <w:webHidden/>
          </w:rPr>
          <w:t>9</w:t>
        </w:r>
      </w:hyperlink>
      <w:r w:rsidR="002A08F6">
        <w:t>2</w:t>
      </w:r>
    </w:p>
    <w:p w14:paraId="795B36DC" w14:textId="59CF7783" w:rsidR="0090476B" w:rsidRPr="00EC68CA" w:rsidRDefault="00000000">
      <w:pPr>
        <w:pStyle w:val="TOC3"/>
        <w:tabs>
          <w:tab w:val="right" w:leader="dot" w:pos="9638"/>
        </w:tabs>
        <w:rPr>
          <w:rFonts w:ascii="Calibri" w:hAnsi="Calibri" w:cs="Times New Roman"/>
          <w:noProof/>
          <w:sz w:val="22"/>
          <w:szCs w:val="22"/>
        </w:rPr>
      </w:pPr>
      <w:hyperlink w:anchor="_Toc311809565" w:history="1">
        <w:r w:rsidR="0090476B" w:rsidRPr="00EC68CA">
          <w:rPr>
            <w:rStyle w:val="Hyperlink"/>
            <w:rFonts w:cs="Arial"/>
            <w:noProof/>
          </w:rPr>
          <w:t>7.08.01 – Additional Permits</w:t>
        </w:r>
        <w:r w:rsidR="0090476B" w:rsidRPr="00EC68CA">
          <w:rPr>
            <w:noProof/>
            <w:webHidden/>
          </w:rPr>
          <w:tab/>
        </w:r>
        <w:r w:rsidR="00EB6777">
          <w:rPr>
            <w:noProof/>
            <w:webHidden/>
          </w:rPr>
          <w:t>9</w:t>
        </w:r>
      </w:hyperlink>
      <w:r w:rsidR="002A08F6">
        <w:rPr>
          <w:noProof/>
        </w:rPr>
        <w:t>2</w:t>
      </w:r>
    </w:p>
    <w:p w14:paraId="3B549BD2" w14:textId="44499953" w:rsidR="0090476B" w:rsidRPr="00EC68CA" w:rsidRDefault="00000000">
      <w:pPr>
        <w:pStyle w:val="TOC3"/>
        <w:tabs>
          <w:tab w:val="right" w:leader="dot" w:pos="9638"/>
        </w:tabs>
        <w:rPr>
          <w:rFonts w:ascii="Calibri" w:hAnsi="Calibri" w:cs="Times New Roman"/>
          <w:noProof/>
          <w:sz w:val="22"/>
          <w:szCs w:val="22"/>
        </w:rPr>
      </w:pPr>
      <w:hyperlink w:anchor="_Toc311809566" w:history="1">
        <w:r w:rsidR="0090476B" w:rsidRPr="00EC68CA">
          <w:rPr>
            <w:rStyle w:val="Hyperlink"/>
            <w:rFonts w:cs="Arial"/>
            <w:noProof/>
          </w:rPr>
          <w:t>7.08.02 - Conformity to Approved Final Site Plan Required</w:t>
        </w:r>
        <w:r w:rsidR="0090476B" w:rsidRPr="00EC68CA">
          <w:rPr>
            <w:noProof/>
            <w:webHidden/>
          </w:rPr>
          <w:tab/>
        </w:r>
        <w:r w:rsidR="00EB6777">
          <w:rPr>
            <w:noProof/>
            <w:webHidden/>
          </w:rPr>
          <w:t>9</w:t>
        </w:r>
      </w:hyperlink>
      <w:r w:rsidR="002A08F6">
        <w:rPr>
          <w:noProof/>
        </w:rPr>
        <w:t>2</w:t>
      </w:r>
    </w:p>
    <w:p w14:paraId="37EA918B" w14:textId="501E9AA0" w:rsidR="0090476B" w:rsidRPr="00EC68CA" w:rsidRDefault="00000000">
      <w:pPr>
        <w:pStyle w:val="TOC3"/>
        <w:tabs>
          <w:tab w:val="right" w:leader="dot" w:pos="9638"/>
        </w:tabs>
        <w:rPr>
          <w:rFonts w:ascii="Calibri" w:hAnsi="Calibri" w:cs="Times New Roman"/>
          <w:noProof/>
          <w:sz w:val="22"/>
          <w:szCs w:val="22"/>
        </w:rPr>
      </w:pPr>
      <w:hyperlink w:anchor="_Toc311809567" w:history="1">
        <w:r w:rsidR="0090476B" w:rsidRPr="00EC68CA">
          <w:rPr>
            <w:rStyle w:val="Hyperlink"/>
            <w:rFonts w:cs="Arial"/>
            <w:noProof/>
          </w:rPr>
          <w:t>7.08.03 - Expiration of Site Plan</w:t>
        </w:r>
        <w:r w:rsidR="0090476B" w:rsidRPr="00EC68CA">
          <w:rPr>
            <w:noProof/>
            <w:webHidden/>
          </w:rPr>
          <w:tab/>
        </w:r>
        <w:r w:rsidR="00EB6777">
          <w:rPr>
            <w:noProof/>
            <w:webHidden/>
          </w:rPr>
          <w:t>9</w:t>
        </w:r>
      </w:hyperlink>
      <w:r w:rsidR="002A08F6">
        <w:rPr>
          <w:noProof/>
        </w:rPr>
        <w:t>2</w:t>
      </w:r>
    </w:p>
    <w:p w14:paraId="3CDE5B8F" w14:textId="542D4B72" w:rsidR="0090476B" w:rsidRPr="00EC68CA" w:rsidRDefault="00000000">
      <w:pPr>
        <w:pStyle w:val="TOC3"/>
        <w:tabs>
          <w:tab w:val="right" w:leader="dot" w:pos="9638"/>
        </w:tabs>
        <w:rPr>
          <w:rFonts w:ascii="Calibri" w:hAnsi="Calibri" w:cs="Times New Roman"/>
          <w:noProof/>
          <w:sz w:val="22"/>
          <w:szCs w:val="22"/>
        </w:rPr>
      </w:pPr>
      <w:hyperlink w:anchor="_Toc311809568" w:history="1">
        <w:r w:rsidR="0090476B" w:rsidRPr="00EC68CA">
          <w:rPr>
            <w:rStyle w:val="Hyperlink"/>
            <w:rFonts w:cs="Arial"/>
            <w:noProof/>
          </w:rPr>
          <w:t>7.08.04 - Amendments to Approved Final Site Plans</w:t>
        </w:r>
        <w:r w:rsidR="0090476B" w:rsidRPr="00EC68CA">
          <w:rPr>
            <w:noProof/>
            <w:webHidden/>
          </w:rPr>
          <w:tab/>
        </w:r>
        <w:r w:rsidR="00EB6777">
          <w:rPr>
            <w:noProof/>
            <w:webHidden/>
          </w:rPr>
          <w:t>9</w:t>
        </w:r>
      </w:hyperlink>
      <w:r w:rsidR="002A08F6">
        <w:rPr>
          <w:noProof/>
        </w:rPr>
        <w:t>2</w:t>
      </w:r>
    </w:p>
    <w:p w14:paraId="396B6387" w14:textId="6464D984" w:rsidR="0090476B" w:rsidRPr="00EC68CA" w:rsidRDefault="00000000">
      <w:pPr>
        <w:pStyle w:val="TOC3"/>
        <w:tabs>
          <w:tab w:val="right" w:leader="dot" w:pos="9638"/>
        </w:tabs>
        <w:rPr>
          <w:rFonts w:ascii="Calibri" w:hAnsi="Calibri" w:cs="Times New Roman"/>
          <w:noProof/>
          <w:sz w:val="22"/>
          <w:szCs w:val="22"/>
        </w:rPr>
      </w:pPr>
      <w:hyperlink w:anchor="_Toc311809569" w:history="1">
        <w:r w:rsidR="0090476B" w:rsidRPr="00EC68CA">
          <w:rPr>
            <w:rStyle w:val="Hyperlink"/>
            <w:rFonts w:cs="Arial"/>
            <w:noProof/>
          </w:rPr>
          <w:t>7.08.05 – Approval of As-Built Site Plan</w:t>
        </w:r>
        <w:r w:rsidR="0090476B" w:rsidRPr="00EC68CA">
          <w:rPr>
            <w:noProof/>
            <w:webHidden/>
          </w:rPr>
          <w:tab/>
        </w:r>
        <w:r w:rsidR="00EB6777">
          <w:rPr>
            <w:noProof/>
            <w:webHidden/>
          </w:rPr>
          <w:t>9</w:t>
        </w:r>
      </w:hyperlink>
      <w:r w:rsidR="002A08F6">
        <w:rPr>
          <w:noProof/>
        </w:rPr>
        <w:t>4</w:t>
      </w:r>
    </w:p>
    <w:p w14:paraId="67D5FF11" w14:textId="7D886D51" w:rsidR="0090476B" w:rsidRPr="00B050CC" w:rsidRDefault="00000000">
      <w:pPr>
        <w:pStyle w:val="TOC1"/>
        <w:tabs>
          <w:tab w:val="left" w:pos="1680"/>
          <w:tab w:val="right" w:leader="dot" w:pos="9638"/>
        </w:tabs>
        <w:rPr>
          <w:bCs w:val="0"/>
          <w:caps w:val="0"/>
          <w:noProof/>
          <w:sz w:val="22"/>
          <w:szCs w:val="22"/>
        </w:rPr>
      </w:pPr>
      <w:hyperlink w:anchor="_Toc311809570" w:history="1">
        <w:r w:rsidR="0090476B" w:rsidRPr="00EC68CA">
          <w:rPr>
            <w:rStyle w:val="Hyperlink"/>
            <w:rFonts w:cs="Arial"/>
            <w:b w:val="0"/>
            <w:noProof/>
          </w:rPr>
          <w:t>Chapter 8:</w:t>
        </w:r>
        <w:r w:rsidR="0090476B" w:rsidRPr="00EC68CA">
          <w:rPr>
            <w:rFonts w:ascii="Calibri" w:hAnsi="Calibri" w:cs="Times New Roman"/>
            <w:b w:val="0"/>
            <w:bCs w:val="0"/>
            <w:caps w:val="0"/>
            <w:noProof/>
            <w:sz w:val="22"/>
            <w:szCs w:val="22"/>
          </w:rPr>
          <w:tab/>
        </w:r>
        <w:r w:rsidR="0090476B" w:rsidRPr="00EC68CA">
          <w:rPr>
            <w:rStyle w:val="Hyperlink"/>
            <w:rFonts w:cs="Arial"/>
            <w:b w:val="0"/>
            <w:noProof/>
          </w:rPr>
          <w:t>OPEN SPACE DEVELOPMENT</w:t>
        </w:r>
        <w:r w:rsidR="0090476B" w:rsidRPr="00EC68CA">
          <w:rPr>
            <w:b w:val="0"/>
            <w:noProof/>
            <w:webHidden/>
          </w:rPr>
          <w:tab/>
        </w:r>
      </w:hyperlink>
      <w:r w:rsidR="00B050CC">
        <w:rPr>
          <w:rStyle w:val="Hyperlink"/>
          <w:rFonts w:ascii="Arial" w:hAnsi="Arial" w:cs="Arial"/>
          <w:noProof/>
          <w:color w:val="auto"/>
          <w:u w:val="none"/>
        </w:rPr>
        <w:t>9</w:t>
      </w:r>
      <w:r w:rsidR="002A08F6">
        <w:rPr>
          <w:rStyle w:val="Hyperlink"/>
          <w:rFonts w:ascii="Arial" w:hAnsi="Arial" w:cs="Arial"/>
          <w:noProof/>
          <w:color w:val="auto"/>
          <w:u w:val="none"/>
        </w:rPr>
        <w:t>5</w:t>
      </w:r>
    </w:p>
    <w:p w14:paraId="17A724E4" w14:textId="4BAA4BD1" w:rsidR="0090476B" w:rsidRPr="00EC68CA" w:rsidRDefault="00000000" w:rsidP="00FB57AE">
      <w:pPr>
        <w:pStyle w:val="TOC2"/>
        <w:rPr>
          <w:rFonts w:ascii="Calibri" w:hAnsi="Calibri" w:cs="Times New Roman"/>
          <w:sz w:val="22"/>
          <w:szCs w:val="22"/>
        </w:rPr>
      </w:pPr>
      <w:hyperlink w:anchor="_Toc311809571" w:history="1">
        <w:r w:rsidR="0090476B" w:rsidRPr="00EC68CA">
          <w:rPr>
            <w:rStyle w:val="Hyperlink"/>
            <w:rFonts w:cs="Arial"/>
            <w:b w:val="0"/>
          </w:rPr>
          <w:t>Section 8.01 - DESCRIPTION AND PURPOSE:</w:t>
        </w:r>
        <w:r w:rsidR="0090476B" w:rsidRPr="00EC68CA">
          <w:rPr>
            <w:webHidden/>
          </w:rPr>
          <w:tab/>
        </w:r>
        <w:r w:rsidR="00EB6777">
          <w:rPr>
            <w:webHidden/>
          </w:rPr>
          <w:t>9</w:t>
        </w:r>
      </w:hyperlink>
      <w:r w:rsidR="002A08F6">
        <w:t>5</w:t>
      </w:r>
    </w:p>
    <w:p w14:paraId="023F0005" w14:textId="1FA03365" w:rsidR="0090476B" w:rsidRPr="00EC68CA" w:rsidRDefault="00000000" w:rsidP="00FB57AE">
      <w:pPr>
        <w:pStyle w:val="TOC2"/>
        <w:rPr>
          <w:rFonts w:ascii="Calibri" w:hAnsi="Calibri" w:cs="Times New Roman"/>
          <w:sz w:val="22"/>
          <w:szCs w:val="22"/>
        </w:rPr>
      </w:pPr>
      <w:hyperlink w:anchor="_Toc311809572" w:history="1">
        <w:r w:rsidR="0090476B" w:rsidRPr="00EC68CA">
          <w:rPr>
            <w:rStyle w:val="Hyperlink"/>
            <w:rFonts w:cs="Arial"/>
            <w:b w:val="0"/>
          </w:rPr>
          <w:t>Section 8.02 - OPEN SPACE DEVELOPMENT REVIEW REQUIRED:</w:t>
        </w:r>
        <w:r w:rsidR="0090476B" w:rsidRPr="00EC68CA">
          <w:rPr>
            <w:webHidden/>
          </w:rPr>
          <w:tab/>
        </w:r>
        <w:r w:rsidR="00EB6777">
          <w:rPr>
            <w:webHidden/>
          </w:rPr>
          <w:t>9</w:t>
        </w:r>
      </w:hyperlink>
      <w:r w:rsidR="002A08F6">
        <w:t>5</w:t>
      </w:r>
    </w:p>
    <w:p w14:paraId="45F07457" w14:textId="3FCA309E" w:rsidR="0090476B" w:rsidRPr="00EC68CA" w:rsidRDefault="00000000" w:rsidP="00FB57AE">
      <w:pPr>
        <w:pStyle w:val="TOC2"/>
        <w:rPr>
          <w:rFonts w:ascii="Calibri" w:hAnsi="Calibri" w:cs="Times New Roman"/>
          <w:sz w:val="22"/>
          <w:szCs w:val="22"/>
        </w:rPr>
      </w:pPr>
      <w:hyperlink w:anchor="_Toc311809573" w:history="1">
        <w:r w:rsidR="0090476B" w:rsidRPr="00EC68CA">
          <w:rPr>
            <w:rStyle w:val="Hyperlink"/>
            <w:rFonts w:cs="Arial"/>
            <w:b w:val="0"/>
          </w:rPr>
          <w:t>Section 8.03 - APPLICATION REQUIREMENTS: PUBLIC HEARINGS</w:t>
        </w:r>
        <w:r w:rsidR="0090476B" w:rsidRPr="00EC68CA">
          <w:rPr>
            <w:webHidden/>
          </w:rPr>
          <w:tab/>
        </w:r>
        <w:r w:rsidR="00EB6777">
          <w:rPr>
            <w:webHidden/>
          </w:rPr>
          <w:t>9</w:t>
        </w:r>
      </w:hyperlink>
      <w:r w:rsidR="002A08F6">
        <w:t>7</w:t>
      </w:r>
    </w:p>
    <w:p w14:paraId="34AC141C" w14:textId="0E94B0D6" w:rsidR="0090476B" w:rsidRPr="00EC68CA" w:rsidRDefault="00000000" w:rsidP="00FB57AE">
      <w:pPr>
        <w:pStyle w:val="TOC2"/>
        <w:rPr>
          <w:rFonts w:ascii="Calibri" w:hAnsi="Calibri" w:cs="Times New Roman"/>
          <w:sz w:val="22"/>
          <w:szCs w:val="22"/>
        </w:rPr>
      </w:pPr>
      <w:hyperlink w:anchor="_Toc311809574" w:history="1">
        <w:r w:rsidR="0090476B" w:rsidRPr="00EC68CA">
          <w:rPr>
            <w:rStyle w:val="Hyperlink"/>
            <w:rFonts w:cs="Arial"/>
            <w:b w:val="0"/>
          </w:rPr>
          <w:t>Section 8.04 - PLANNING COMMISSION REVIEW:</w:t>
        </w:r>
        <w:r w:rsidR="0090476B" w:rsidRPr="00EC68CA">
          <w:rPr>
            <w:webHidden/>
          </w:rPr>
          <w:tab/>
        </w:r>
        <w:r w:rsidR="00EB6777">
          <w:rPr>
            <w:webHidden/>
          </w:rPr>
          <w:t>9</w:t>
        </w:r>
      </w:hyperlink>
      <w:r w:rsidR="002A08F6">
        <w:t>7</w:t>
      </w:r>
    </w:p>
    <w:p w14:paraId="488C533C" w14:textId="2833B7CB" w:rsidR="0090476B" w:rsidRPr="00EC68CA" w:rsidRDefault="00000000" w:rsidP="00FB57AE">
      <w:pPr>
        <w:pStyle w:val="TOC2"/>
        <w:rPr>
          <w:rFonts w:ascii="Calibri" w:hAnsi="Calibri" w:cs="Times New Roman"/>
          <w:sz w:val="22"/>
          <w:szCs w:val="22"/>
        </w:rPr>
      </w:pPr>
      <w:hyperlink w:anchor="_Toc311809575" w:history="1">
        <w:r w:rsidR="0090476B" w:rsidRPr="00EC68CA">
          <w:rPr>
            <w:rStyle w:val="Hyperlink"/>
            <w:rFonts w:cs="Arial"/>
            <w:b w:val="0"/>
          </w:rPr>
          <w:t>Section 8.05 - DEVELOPMENT STANDARDS</w:t>
        </w:r>
        <w:r w:rsidR="0090476B" w:rsidRPr="00EC68CA">
          <w:rPr>
            <w:webHidden/>
          </w:rPr>
          <w:tab/>
        </w:r>
        <w:r w:rsidR="00EB6777">
          <w:rPr>
            <w:webHidden/>
          </w:rPr>
          <w:t>9</w:t>
        </w:r>
      </w:hyperlink>
      <w:r w:rsidR="002A08F6">
        <w:t>7</w:t>
      </w:r>
    </w:p>
    <w:p w14:paraId="4A61EF33" w14:textId="7B8DB9C9" w:rsidR="0090476B" w:rsidRPr="00EC68CA" w:rsidRDefault="00000000" w:rsidP="00FB57AE">
      <w:pPr>
        <w:pStyle w:val="TOC2"/>
        <w:rPr>
          <w:rFonts w:ascii="Calibri" w:hAnsi="Calibri" w:cs="Times New Roman"/>
          <w:sz w:val="22"/>
          <w:szCs w:val="22"/>
        </w:rPr>
      </w:pPr>
      <w:hyperlink w:anchor="_Toc311809576" w:history="1">
        <w:r w:rsidR="0090476B" w:rsidRPr="00EC68CA">
          <w:rPr>
            <w:rStyle w:val="Hyperlink"/>
            <w:rFonts w:cs="Arial"/>
            <w:b w:val="0"/>
          </w:rPr>
          <w:t>Section 8.06 - DEVELOPMENT DESIGN STANDARDS:</w:t>
        </w:r>
        <w:r w:rsidR="0090476B" w:rsidRPr="00EC68CA">
          <w:rPr>
            <w:webHidden/>
          </w:rPr>
          <w:tab/>
        </w:r>
      </w:hyperlink>
      <w:r w:rsidR="002A08F6">
        <w:t>98</w:t>
      </w:r>
    </w:p>
    <w:p w14:paraId="2A225F88" w14:textId="0BAAFBF2" w:rsidR="0090476B" w:rsidRPr="00EC68CA" w:rsidRDefault="00000000" w:rsidP="00FB57AE">
      <w:pPr>
        <w:pStyle w:val="TOC2"/>
        <w:rPr>
          <w:rFonts w:ascii="Calibri" w:hAnsi="Calibri" w:cs="Times New Roman"/>
          <w:sz w:val="22"/>
          <w:szCs w:val="22"/>
        </w:rPr>
      </w:pPr>
      <w:hyperlink w:anchor="_Toc311809577" w:history="1">
        <w:r w:rsidR="0090476B" w:rsidRPr="00EC68CA">
          <w:rPr>
            <w:rStyle w:val="Hyperlink"/>
            <w:rFonts w:cs="Arial"/>
            <w:b w:val="0"/>
          </w:rPr>
          <w:t>Section 8.07 - SCHEDULED PHASINGS</w:t>
        </w:r>
        <w:r w:rsidR="0090476B" w:rsidRPr="00EC68CA">
          <w:rPr>
            <w:webHidden/>
          </w:rPr>
          <w:tab/>
        </w:r>
      </w:hyperlink>
      <w:r w:rsidR="002A08F6">
        <w:t>102</w:t>
      </w:r>
    </w:p>
    <w:p w14:paraId="03B79C62" w14:textId="7C3C8919" w:rsidR="0090476B" w:rsidRPr="00EC68CA" w:rsidRDefault="00000000" w:rsidP="00FB57AE">
      <w:pPr>
        <w:pStyle w:val="TOC2"/>
        <w:rPr>
          <w:rFonts w:ascii="Calibri" w:hAnsi="Calibri" w:cs="Times New Roman"/>
          <w:sz w:val="22"/>
          <w:szCs w:val="22"/>
        </w:rPr>
      </w:pPr>
      <w:hyperlink w:anchor="_Toc311809578" w:history="1">
        <w:r w:rsidR="0090476B" w:rsidRPr="00EC68CA">
          <w:rPr>
            <w:rStyle w:val="Hyperlink"/>
            <w:rFonts w:cs="Arial"/>
            <w:b w:val="0"/>
          </w:rPr>
          <w:t>Section 8.08 - TOWNSHIP BOARD ACTION:</w:t>
        </w:r>
        <w:r w:rsidR="0090476B" w:rsidRPr="00EC68CA">
          <w:rPr>
            <w:webHidden/>
          </w:rPr>
          <w:tab/>
        </w:r>
      </w:hyperlink>
      <w:r w:rsidR="002A08F6">
        <w:t>103</w:t>
      </w:r>
    </w:p>
    <w:p w14:paraId="35F70304" w14:textId="679020B6" w:rsidR="0090476B" w:rsidRPr="00EC68CA" w:rsidRDefault="00000000" w:rsidP="00FB57AE">
      <w:pPr>
        <w:pStyle w:val="TOC2"/>
        <w:rPr>
          <w:rFonts w:ascii="Calibri" w:hAnsi="Calibri" w:cs="Times New Roman"/>
          <w:sz w:val="22"/>
          <w:szCs w:val="22"/>
        </w:rPr>
      </w:pPr>
      <w:hyperlink w:anchor="_Toc311809579" w:history="1">
        <w:r w:rsidR="0090476B" w:rsidRPr="00EC68CA">
          <w:rPr>
            <w:rStyle w:val="Hyperlink"/>
            <w:rFonts w:cs="Arial"/>
            <w:b w:val="0"/>
          </w:rPr>
          <w:t>Section 8.09 - CONDITIONAL APPROVALS:</w:t>
        </w:r>
        <w:r w:rsidR="0090476B" w:rsidRPr="00EC68CA">
          <w:rPr>
            <w:webHidden/>
          </w:rPr>
          <w:tab/>
        </w:r>
      </w:hyperlink>
      <w:r w:rsidR="002A08F6">
        <w:t>103</w:t>
      </w:r>
    </w:p>
    <w:p w14:paraId="603B78C2" w14:textId="09131E8B" w:rsidR="0090476B" w:rsidRPr="00EC68CA" w:rsidRDefault="00000000" w:rsidP="00FB57AE">
      <w:pPr>
        <w:pStyle w:val="TOC2"/>
        <w:rPr>
          <w:rFonts w:ascii="Calibri" w:hAnsi="Calibri" w:cs="Times New Roman"/>
          <w:sz w:val="22"/>
          <w:szCs w:val="22"/>
        </w:rPr>
      </w:pPr>
      <w:hyperlink w:anchor="_Toc311809580" w:history="1">
        <w:r w:rsidR="0090476B" w:rsidRPr="00EC68CA">
          <w:rPr>
            <w:rStyle w:val="Hyperlink"/>
            <w:rFonts w:cs="Arial"/>
            <w:b w:val="0"/>
          </w:rPr>
          <w:t>Section 8.10 - PERFORMANCE GUARANTEE:</w:t>
        </w:r>
        <w:r w:rsidR="0090476B" w:rsidRPr="00EC68CA">
          <w:rPr>
            <w:webHidden/>
          </w:rPr>
          <w:tab/>
        </w:r>
        <w:r w:rsidR="00AC0CB7">
          <w:rPr>
            <w:webHidden/>
          </w:rPr>
          <w:t>10</w:t>
        </w:r>
      </w:hyperlink>
      <w:r w:rsidR="002A08F6">
        <w:t>3</w:t>
      </w:r>
    </w:p>
    <w:p w14:paraId="64948F2E" w14:textId="126FBA27" w:rsidR="0090476B" w:rsidRPr="00EC68CA" w:rsidRDefault="00000000" w:rsidP="00FB57AE">
      <w:pPr>
        <w:pStyle w:val="TOC2"/>
        <w:rPr>
          <w:rFonts w:ascii="Calibri" w:hAnsi="Calibri" w:cs="Times New Roman"/>
          <w:sz w:val="22"/>
          <w:szCs w:val="22"/>
        </w:rPr>
      </w:pPr>
      <w:hyperlink w:anchor="_Toc311809581" w:history="1">
        <w:r w:rsidR="0090476B" w:rsidRPr="00EC68CA">
          <w:rPr>
            <w:rStyle w:val="Hyperlink"/>
            <w:rFonts w:cs="Arial"/>
            <w:b w:val="0"/>
          </w:rPr>
          <w:t>Section 8.11 - EFFECT OF AN OPEN SPACE DEVELOPMENT APPROVAL:</w:t>
        </w:r>
        <w:r w:rsidR="0090476B" w:rsidRPr="00EC68CA">
          <w:rPr>
            <w:webHidden/>
          </w:rPr>
          <w:tab/>
        </w:r>
        <w:r w:rsidR="00AC0CB7">
          <w:rPr>
            <w:webHidden/>
          </w:rPr>
          <w:t>10</w:t>
        </w:r>
      </w:hyperlink>
      <w:r w:rsidR="002A08F6">
        <w:t>3</w:t>
      </w:r>
    </w:p>
    <w:p w14:paraId="3245B659" w14:textId="70FBCD2B" w:rsidR="0090476B" w:rsidRPr="00EC68CA" w:rsidRDefault="00000000" w:rsidP="00FB57AE">
      <w:pPr>
        <w:pStyle w:val="TOC2"/>
        <w:rPr>
          <w:rFonts w:ascii="Calibri" w:hAnsi="Calibri" w:cs="Times New Roman"/>
          <w:sz w:val="22"/>
          <w:szCs w:val="22"/>
        </w:rPr>
      </w:pPr>
      <w:hyperlink w:anchor="_Toc311809582" w:history="1">
        <w:r w:rsidR="0090476B" w:rsidRPr="00EC68CA">
          <w:rPr>
            <w:rStyle w:val="Hyperlink"/>
            <w:rFonts w:cs="Arial"/>
            <w:b w:val="0"/>
          </w:rPr>
          <w:t>Section 8.12 - REQUIREMENTS FOLLOWING FINAL APPROVAL:</w:t>
        </w:r>
        <w:r w:rsidR="0090476B" w:rsidRPr="00EC68CA">
          <w:rPr>
            <w:webHidden/>
          </w:rPr>
          <w:tab/>
        </w:r>
        <w:r w:rsidR="00AC0CB7">
          <w:rPr>
            <w:webHidden/>
          </w:rPr>
          <w:t>10</w:t>
        </w:r>
      </w:hyperlink>
      <w:r w:rsidR="002A08F6">
        <w:t>4</w:t>
      </w:r>
    </w:p>
    <w:p w14:paraId="3771379E" w14:textId="5E9A45D1" w:rsidR="0090476B" w:rsidRPr="00EC68CA" w:rsidRDefault="00000000" w:rsidP="00FB57AE">
      <w:pPr>
        <w:pStyle w:val="TOC2"/>
        <w:rPr>
          <w:rFonts w:ascii="Calibri" w:hAnsi="Calibri" w:cs="Times New Roman"/>
          <w:sz w:val="22"/>
          <w:szCs w:val="22"/>
        </w:rPr>
      </w:pPr>
      <w:hyperlink w:anchor="_Toc311809583" w:history="1">
        <w:r w:rsidR="0090476B" w:rsidRPr="00EC68CA">
          <w:rPr>
            <w:rStyle w:val="Hyperlink"/>
            <w:rFonts w:cs="Arial"/>
            <w:b w:val="0"/>
          </w:rPr>
          <w:t>Section 8.13 - AMENDMENT OF APPROVED OPEN SPACE DEVELOPMENT:</w:t>
        </w:r>
        <w:r w:rsidR="0090476B" w:rsidRPr="00EC68CA">
          <w:rPr>
            <w:webHidden/>
          </w:rPr>
          <w:tab/>
        </w:r>
        <w:r w:rsidR="00AC0CB7">
          <w:rPr>
            <w:webHidden/>
          </w:rPr>
          <w:t>10</w:t>
        </w:r>
      </w:hyperlink>
      <w:r w:rsidR="002A08F6">
        <w:t>4</w:t>
      </w:r>
    </w:p>
    <w:p w14:paraId="0D6F8696" w14:textId="2FA61D01" w:rsidR="0090476B" w:rsidRPr="00EC68CA" w:rsidRDefault="00000000" w:rsidP="00FB57AE">
      <w:pPr>
        <w:pStyle w:val="TOC2"/>
        <w:rPr>
          <w:rFonts w:ascii="Calibri" w:hAnsi="Calibri" w:cs="Times New Roman"/>
          <w:sz w:val="22"/>
          <w:szCs w:val="22"/>
        </w:rPr>
      </w:pPr>
      <w:hyperlink w:anchor="_Toc311809584" w:history="1">
        <w:r w:rsidR="0090476B" w:rsidRPr="00EC68CA">
          <w:rPr>
            <w:rStyle w:val="Hyperlink"/>
            <w:rFonts w:cs="Arial"/>
            <w:b w:val="0"/>
          </w:rPr>
          <w:t>Section 8.14 - NO APPEALS TO ZONING BOARD OF APPEALS:</w:t>
        </w:r>
        <w:r w:rsidR="0090476B" w:rsidRPr="00EC68CA">
          <w:rPr>
            <w:webHidden/>
          </w:rPr>
          <w:tab/>
        </w:r>
        <w:r w:rsidR="00AC0CB7">
          <w:rPr>
            <w:webHidden/>
          </w:rPr>
          <w:t>10</w:t>
        </w:r>
      </w:hyperlink>
      <w:r w:rsidR="002A08F6">
        <w:t>5</w:t>
      </w:r>
    </w:p>
    <w:p w14:paraId="0A8AE856" w14:textId="0D303B3B" w:rsidR="0090476B" w:rsidRPr="00EC68CA" w:rsidRDefault="00000000">
      <w:pPr>
        <w:pStyle w:val="TOC1"/>
        <w:tabs>
          <w:tab w:val="left" w:pos="1680"/>
          <w:tab w:val="right" w:leader="dot" w:pos="9638"/>
        </w:tabs>
        <w:rPr>
          <w:rFonts w:ascii="Calibri" w:hAnsi="Calibri" w:cs="Times New Roman"/>
          <w:b w:val="0"/>
          <w:bCs w:val="0"/>
          <w:caps w:val="0"/>
          <w:noProof/>
          <w:sz w:val="22"/>
          <w:szCs w:val="22"/>
        </w:rPr>
      </w:pPr>
      <w:hyperlink w:anchor="_Toc311809585" w:history="1">
        <w:r w:rsidR="0090476B" w:rsidRPr="00EC68CA">
          <w:rPr>
            <w:rStyle w:val="Hyperlink"/>
            <w:rFonts w:cs="Arial"/>
            <w:b w:val="0"/>
            <w:noProof/>
          </w:rPr>
          <w:t>Chapter 9:</w:t>
        </w:r>
        <w:r w:rsidR="0090476B" w:rsidRPr="00EC68CA">
          <w:rPr>
            <w:rFonts w:ascii="Calibri" w:hAnsi="Calibri" w:cs="Times New Roman"/>
            <w:b w:val="0"/>
            <w:bCs w:val="0"/>
            <w:caps w:val="0"/>
            <w:noProof/>
            <w:sz w:val="22"/>
            <w:szCs w:val="22"/>
          </w:rPr>
          <w:tab/>
        </w:r>
        <w:r w:rsidR="0090476B" w:rsidRPr="00EC68CA">
          <w:rPr>
            <w:rStyle w:val="Hyperlink"/>
            <w:rFonts w:cs="Arial"/>
            <w:b w:val="0"/>
            <w:noProof/>
          </w:rPr>
          <w:t>NONCONFORMING USES OF LAND, STRUCTURES, AND PREMISES</w:t>
        </w:r>
        <w:r w:rsidR="0090476B" w:rsidRPr="00EC68CA">
          <w:rPr>
            <w:b w:val="0"/>
            <w:noProof/>
            <w:webHidden/>
          </w:rPr>
          <w:tab/>
        </w:r>
        <w:r w:rsidR="00AC0CB7">
          <w:rPr>
            <w:noProof/>
            <w:webHidden/>
          </w:rPr>
          <w:t>10</w:t>
        </w:r>
      </w:hyperlink>
      <w:r w:rsidR="002A08F6">
        <w:rPr>
          <w:noProof/>
        </w:rPr>
        <w:t>6</w:t>
      </w:r>
    </w:p>
    <w:p w14:paraId="0DFFD56E" w14:textId="1E56E38E" w:rsidR="0090476B" w:rsidRPr="00EC68CA" w:rsidRDefault="00000000" w:rsidP="00FB57AE">
      <w:pPr>
        <w:pStyle w:val="TOC2"/>
        <w:rPr>
          <w:rFonts w:ascii="Calibri" w:hAnsi="Calibri" w:cs="Times New Roman"/>
          <w:sz w:val="22"/>
          <w:szCs w:val="22"/>
        </w:rPr>
      </w:pPr>
      <w:hyperlink w:anchor="_Toc311809586" w:history="1">
        <w:r w:rsidR="0090476B" w:rsidRPr="00EC68CA">
          <w:rPr>
            <w:rStyle w:val="Hyperlink"/>
            <w:rFonts w:cs="Arial"/>
            <w:b w:val="0"/>
          </w:rPr>
          <w:t>Section 9.01 – PURPOSE</w:t>
        </w:r>
        <w:r w:rsidR="0090476B" w:rsidRPr="00EC68CA">
          <w:rPr>
            <w:webHidden/>
          </w:rPr>
          <w:tab/>
        </w:r>
        <w:r w:rsidR="00AC0CB7">
          <w:rPr>
            <w:webHidden/>
          </w:rPr>
          <w:t>10</w:t>
        </w:r>
      </w:hyperlink>
      <w:r w:rsidR="002A08F6">
        <w:t>6</w:t>
      </w:r>
    </w:p>
    <w:p w14:paraId="2AAB9A8E" w14:textId="573EF88F" w:rsidR="0090476B" w:rsidRPr="00EC68CA" w:rsidRDefault="00000000" w:rsidP="00FB57AE">
      <w:pPr>
        <w:pStyle w:val="TOC2"/>
        <w:rPr>
          <w:rFonts w:ascii="Calibri" w:hAnsi="Calibri" w:cs="Times New Roman"/>
          <w:sz w:val="22"/>
          <w:szCs w:val="22"/>
        </w:rPr>
      </w:pPr>
      <w:hyperlink w:anchor="_Toc311809591" w:history="1">
        <w:r w:rsidR="0090476B" w:rsidRPr="00EC68CA">
          <w:rPr>
            <w:rStyle w:val="Hyperlink"/>
            <w:rFonts w:cs="Arial"/>
            <w:b w:val="0"/>
          </w:rPr>
          <w:t>Section 9.0</w:t>
        </w:r>
        <w:r w:rsidR="00037520" w:rsidRPr="00EC68CA">
          <w:rPr>
            <w:rStyle w:val="Hyperlink"/>
            <w:rFonts w:cs="Arial"/>
            <w:b w:val="0"/>
          </w:rPr>
          <w:t>2</w:t>
        </w:r>
        <w:r w:rsidR="0090476B" w:rsidRPr="00EC68CA">
          <w:rPr>
            <w:rStyle w:val="Hyperlink"/>
            <w:rFonts w:cs="Arial"/>
            <w:b w:val="0"/>
          </w:rPr>
          <w:t xml:space="preserve"> - SUBSTANDARD LOTS OF RECORD</w:t>
        </w:r>
        <w:r w:rsidR="0090476B" w:rsidRPr="00EC68CA">
          <w:rPr>
            <w:webHidden/>
          </w:rPr>
          <w:tab/>
        </w:r>
        <w:r w:rsidR="00AC0CB7">
          <w:rPr>
            <w:webHidden/>
          </w:rPr>
          <w:t>10</w:t>
        </w:r>
      </w:hyperlink>
      <w:r w:rsidR="002A08F6">
        <w:t>6</w:t>
      </w:r>
    </w:p>
    <w:p w14:paraId="1454F8E7" w14:textId="160193E8" w:rsidR="0090476B" w:rsidRPr="00EC68CA" w:rsidRDefault="00000000">
      <w:pPr>
        <w:pStyle w:val="TOC1"/>
        <w:tabs>
          <w:tab w:val="left" w:pos="1794"/>
          <w:tab w:val="right" w:leader="dot" w:pos="9638"/>
        </w:tabs>
        <w:rPr>
          <w:rFonts w:ascii="Calibri" w:hAnsi="Calibri" w:cs="Times New Roman"/>
          <w:b w:val="0"/>
          <w:bCs w:val="0"/>
          <w:caps w:val="0"/>
          <w:noProof/>
          <w:sz w:val="22"/>
          <w:szCs w:val="22"/>
        </w:rPr>
      </w:pPr>
      <w:hyperlink w:anchor="_Toc311809592" w:history="1">
        <w:r w:rsidR="0090476B" w:rsidRPr="00EC68CA">
          <w:rPr>
            <w:rStyle w:val="Hyperlink"/>
            <w:rFonts w:cs="Arial"/>
            <w:b w:val="0"/>
            <w:noProof/>
          </w:rPr>
          <w:t>Chapter 10:</w:t>
        </w:r>
        <w:r w:rsidR="0090476B" w:rsidRPr="00EC68CA">
          <w:rPr>
            <w:rFonts w:ascii="Calibri" w:hAnsi="Calibri" w:cs="Times New Roman"/>
            <w:b w:val="0"/>
            <w:bCs w:val="0"/>
            <w:caps w:val="0"/>
            <w:noProof/>
            <w:sz w:val="22"/>
            <w:szCs w:val="22"/>
          </w:rPr>
          <w:tab/>
        </w:r>
        <w:r w:rsidR="0090476B" w:rsidRPr="00EC68CA">
          <w:rPr>
            <w:rStyle w:val="Hyperlink"/>
            <w:rFonts w:cs="Arial"/>
            <w:b w:val="0"/>
            <w:noProof/>
          </w:rPr>
          <w:t>ZONING AMENDMENTS.</w:t>
        </w:r>
        <w:r w:rsidR="0090476B" w:rsidRPr="00EC68CA">
          <w:rPr>
            <w:b w:val="0"/>
            <w:noProof/>
            <w:webHidden/>
          </w:rPr>
          <w:tab/>
        </w:r>
        <w:r w:rsidR="00AC0CB7">
          <w:rPr>
            <w:noProof/>
            <w:webHidden/>
          </w:rPr>
          <w:t>10</w:t>
        </w:r>
      </w:hyperlink>
      <w:r w:rsidR="002A08F6">
        <w:rPr>
          <w:noProof/>
        </w:rPr>
        <w:t>7</w:t>
      </w:r>
    </w:p>
    <w:p w14:paraId="1ADD7C0E" w14:textId="268D565D" w:rsidR="0090476B" w:rsidRPr="00EC68CA" w:rsidRDefault="00000000" w:rsidP="00FB57AE">
      <w:pPr>
        <w:pStyle w:val="TOC2"/>
        <w:rPr>
          <w:rFonts w:ascii="Calibri" w:hAnsi="Calibri" w:cs="Times New Roman"/>
          <w:sz w:val="22"/>
          <w:szCs w:val="22"/>
        </w:rPr>
      </w:pPr>
      <w:hyperlink w:anchor="_Toc311809593" w:history="1">
        <w:r w:rsidR="0090476B" w:rsidRPr="00EC68CA">
          <w:rPr>
            <w:rStyle w:val="Hyperlink"/>
            <w:rFonts w:cs="Arial"/>
            <w:b w:val="0"/>
          </w:rPr>
          <w:t>Section 10.01 – INTENT AND PURPOSE</w:t>
        </w:r>
        <w:r w:rsidR="0090476B" w:rsidRPr="00EC68CA">
          <w:rPr>
            <w:webHidden/>
          </w:rPr>
          <w:tab/>
        </w:r>
        <w:r w:rsidR="00AC0CB7">
          <w:rPr>
            <w:webHidden/>
          </w:rPr>
          <w:t>10</w:t>
        </w:r>
      </w:hyperlink>
      <w:r w:rsidR="002A08F6">
        <w:t>7</w:t>
      </w:r>
    </w:p>
    <w:p w14:paraId="3DECD929" w14:textId="329A146A" w:rsidR="0090476B" w:rsidRPr="00EC68CA" w:rsidRDefault="00000000" w:rsidP="00FB57AE">
      <w:pPr>
        <w:pStyle w:val="TOC2"/>
        <w:rPr>
          <w:rFonts w:ascii="Calibri" w:hAnsi="Calibri" w:cs="Times New Roman"/>
          <w:sz w:val="22"/>
          <w:szCs w:val="22"/>
        </w:rPr>
      </w:pPr>
      <w:hyperlink w:anchor="_Toc311809594" w:history="1">
        <w:r w:rsidR="0090476B" w:rsidRPr="00EC68CA">
          <w:rPr>
            <w:rStyle w:val="Hyperlink"/>
            <w:rFonts w:cs="Arial"/>
            <w:b w:val="0"/>
          </w:rPr>
          <w:t>Section 10.02 – ZONING AMENDMENT APPLICATION</w:t>
        </w:r>
        <w:r w:rsidR="0090476B" w:rsidRPr="00EC68CA">
          <w:rPr>
            <w:webHidden/>
          </w:rPr>
          <w:tab/>
        </w:r>
        <w:r w:rsidR="00AC0CB7">
          <w:rPr>
            <w:webHidden/>
          </w:rPr>
          <w:t>10</w:t>
        </w:r>
      </w:hyperlink>
      <w:r w:rsidR="002A08F6">
        <w:t>7</w:t>
      </w:r>
    </w:p>
    <w:p w14:paraId="4253DCF3" w14:textId="1DD1A34B" w:rsidR="0090476B" w:rsidRPr="00EC68CA" w:rsidRDefault="00000000">
      <w:pPr>
        <w:pStyle w:val="TOC3"/>
        <w:tabs>
          <w:tab w:val="right" w:leader="dot" w:pos="9638"/>
        </w:tabs>
        <w:rPr>
          <w:rFonts w:ascii="Calibri" w:hAnsi="Calibri" w:cs="Times New Roman"/>
          <w:noProof/>
          <w:sz w:val="22"/>
          <w:szCs w:val="22"/>
        </w:rPr>
      </w:pPr>
      <w:hyperlink w:anchor="_Toc311809595" w:history="1">
        <w:r w:rsidR="0090476B" w:rsidRPr="00EC68CA">
          <w:rPr>
            <w:rStyle w:val="Hyperlink"/>
            <w:rFonts w:cs="Arial"/>
            <w:noProof/>
          </w:rPr>
          <w:t>10.02.01 – Proposals</w:t>
        </w:r>
        <w:r w:rsidR="0090476B" w:rsidRPr="00EC68CA">
          <w:rPr>
            <w:noProof/>
            <w:webHidden/>
          </w:rPr>
          <w:tab/>
        </w:r>
        <w:r w:rsidR="00AC0CB7">
          <w:rPr>
            <w:noProof/>
            <w:webHidden/>
          </w:rPr>
          <w:t>10</w:t>
        </w:r>
      </w:hyperlink>
      <w:r w:rsidR="002A08F6">
        <w:rPr>
          <w:noProof/>
        </w:rPr>
        <w:t>7</w:t>
      </w:r>
    </w:p>
    <w:p w14:paraId="26503510" w14:textId="502DAA8E" w:rsidR="0090476B" w:rsidRPr="00EC68CA" w:rsidRDefault="00000000">
      <w:pPr>
        <w:pStyle w:val="TOC3"/>
        <w:tabs>
          <w:tab w:val="right" w:leader="dot" w:pos="9638"/>
        </w:tabs>
        <w:rPr>
          <w:rFonts w:ascii="Calibri" w:hAnsi="Calibri" w:cs="Times New Roman"/>
          <w:noProof/>
          <w:sz w:val="22"/>
          <w:szCs w:val="22"/>
        </w:rPr>
      </w:pPr>
      <w:hyperlink w:anchor="_Toc311809596" w:history="1">
        <w:r w:rsidR="0090476B" w:rsidRPr="00EC68CA">
          <w:rPr>
            <w:rStyle w:val="Hyperlink"/>
            <w:rFonts w:cs="Arial"/>
            <w:noProof/>
          </w:rPr>
          <w:t>10.02.02 - Contents of Application</w:t>
        </w:r>
        <w:r w:rsidR="0090476B" w:rsidRPr="00EC68CA">
          <w:rPr>
            <w:noProof/>
            <w:webHidden/>
          </w:rPr>
          <w:tab/>
        </w:r>
        <w:r w:rsidR="00AC0CB7">
          <w:rPr>
            <w:noProof/>
            <w:webHidden/>
          </w:rPr>
          <w:t>10</w:t>
        </w:r>
      </w:hyperlink>
      <w:r w:rsidR="002A08F6">
        <w:rPr>
          <w:noProof/>
        </w:rPr>
        <w:t>7</w:t>
      </w:r>
    </w:p>
    <w:p w14:paraId="6E107808" w14:textId="07C87E25" w:rsidR="0090476B" w:rsidRPr="00EC68CA" w:rsidRDefault="00000000">
      <w:pPr>
        <w:pStyle w:val="TOC3"/>
        <w:tabs>
          <w:tab w:val="right" w:leader="dot" w:pos="9638"/>
        </w:tabs>
        <w:rPr>
          <w:rFonts w:ascii="Calibri" w:hAnsi="Calibri" w:cs="Times New Roman"/>
          <w:noProof/>
          <w:sz w:val="22"/>
          <w:szCs w:val="22"/>
        </w:rPr>
      </w:pPr>
      <w:hyperlink w:anchor="_Toc311809597" w:history="1">
        <w:r w:rsidR="0090476B" w:rsidRPr="00EC68CA">
          <w:rPr>
            <w:rStyle w:val="Hyperlink"/>
            <w:rFonts w:cs="Arial"/>
            <w:noProof/>
          </w:rPr>
          <w:t>10.02.03 - Fees</w:t>
        </w:r>
        <w:r w:rsidR="0090476B" w:rsidRPr="00EC68CA">
          <w:rPr>
            <w:noProof/>
            <w:webHidden/>
          </w:rPr>
          <w:tab/>
        </w:r>
        <w:r w:rsidR="00AC0CB7">
          <w:rPr>
            <w:noProof/>
            <w:webHidden/>
          </w:rPr>
          <w:t>10</w:t>
        </w:r>
      </w:hyperlink>
      <w:r w:rsidR="002A08F6">
        <w:rPr>
          <w:noProof/>
        </w:rPr>
        <w:t>7</w:t>
      </w:r>
    </w:p>
    <w:p w14:paraId="08D9C737" w14:textId="2B3B5AF7" w:rsidR="0090476B" w:rsidRPr="00EC68CA" w:rsidRDefault="00000000" w:rsidP="00FB57AE">
      <w:pPr>
        <w:pStyle w:val="TOC2"/>
        <w:rPr>
          <w:rFonts w:ascii="Calibri" w:hAnsi="Calibri" w:cs="Times New Roman"/>
          <w:sz w:val="22"/>
          <w:szCs w:val="22"/>
        </w:rPr>
      </w:pPr>
      <w:hyperlink w:anchor="_Toc311809598" w:history="1">
        <w:r w:rsidR="0090476B" w:rsidRPr="00EC68CA">
          <w:rPr>
            <w:rStyle w:val="Hyperlink"/>
            <w:rFonts w:cs="Arial"/>
            <w:b w:val="0"/>
          </w:rPr>
          <w:t>Section 10.03 - ZONING AMENDMENT PROCEDURE</w:t>
        </w:r>
        <w:r w:rsidR="0090476B" w:rsidRPr="00EC68CA">
          <w:rPr>
            <w:webHidden/>
          </w:rPr>
          <w:tab/>
        </w:r>
        <w:r w:rsidR="00AC0CB7">
          <w:rPr>
            <w:webHidden/>
          </w:rPr>
          <w:t>1</w:t>
        </w:r>
      </w:hyperlink>
      <w:r w:rsidR="002A08F6">
        <w:t>08</w:t>
      </w:r>
    </w:p>
    <w:p w14:paraId="25BC49A5" w14:textId="37411974" w:rsidR="0090476B" w:rsidRPr="00EC68CA" w:rsidRDefault="00000000">
      <w:pPr>
        <w:pStyle w:val="TOC3"/>
        <w:tabs>
          <w:tab w:val="right" w:leader="dot" w:pos="9638"/>
        </w:tabs>
        <w:rPr>
          <w:rFonts w:ascii="Calibri" w:hAnsi="Calibri" w:cs="Times New Roman"/>
          <w:noProof/>
          <w:sz w:val="22"/>
          <w:szCs w:val="22"/>
        </w:rPr>
      </w:pPr>
      <w:hyperlink w:anchor="_Toc311809599" w:history="1">
        <w:r w:rsidR="0090476B" w:rsidRPr="00EC68CA">
          <w:rPr>
            <w:rStyle w:val="Hyperlink"/>
            <w:rFonts w:cs="Arial"/>
            <w:noProof/>
          </w:rPr>
          <w:t>10.03.01 - Action on Application by Planning Commissions</w:t>
        </w:r>
        <w:r w:rsidR="0090476B" w:rsidRPr="00EC68CA">
          <w:rPr>
            <w:noProof/>
            <w:webHidden/>
          </w:rPr>
          <w:tab/>
        </w:r>
        <w:r w:rsidR="00AC0CB7">
          <w:rPr>
            <w:noProof/>
            <w:webHidden/>
          </w:rPr>
          <w:t>1</w:t>
        </w:r>
      </w:hyperlink>
      <w:r w:rsidR="002A08F6">
        <w:rPr>
          <w:noProof/>
        </w:rPr>
        <w:t>08</w:t>
      </w:r>
    </w:p>
    <w:p w14:paraId="43620F6A" w14:textId="31AB0262" w:rsidR="0090476B" w:rsidRPr="00EC68CA" w:rsidRDefault="00000000">
      <w:pPr>
        <w:pStyle w:val="TOC3"/>
        <w:tabs>
          <w:tab w:val="right" w:leader="dot" w:pos="9638"/>
        </w:tabs>
        <w:rPr>
          <w:rFonts w:ascii="Calibri" w:hAnsi="Calibri" w:cs="Times New Roman"/>
          <w:noProof/>
          <w:sz w:val="22"/>
          <w:szCs w:val="22"/>
        </w:rPr>
      </w:pPr>
      <w:hyperlink w:anchor="_Toc311809600" w:history="1">
        <w:r w:rsidR="0090476B" w:rsidRPr="00EC68CA">
          <w:rPr>
            <w:rStyle w:val="Hyperlink"/>
            <w:rFonts w:cs="Arial"/>
            <w:noProof/>
          </w:rPr>
          <w:t>10.03.02 Township Board Approval</w:t>
        </w:r>
        <w:r w:rsidR="0090476B" w:rsidRPr="00EC68CA">
          <w:rPr>
            <w:noProof/>
            <w:webHidden/>
          </w:rPr>
          <w:tab/>
        </w:r>
        <w:r w:rsidR="00AC0CB7">
          <w:rPr>
            <w:noProof/>
            <w:webHidden/>
          </w:rPr>
          <w:t>1</w:t>
        </w:r>
      </w:hyperlink>
      <w:r w:rsidR="002A08F6">
        <w:rPr>
          <w:noProof/>
        </w:rPr>
        <w:t>08</w:t>
      </w:r>
    </w:p>
    <w:p w14:paraId="23F6327F" w14:textId="07D16F30" w:rsidR="0090476B" w:rsidRPr="00EC68CA" w:rsidRDefault="00000000" w:rsidP="00FB57AE">
      <w:pPr>
        <w:pStyle w:val="TOC2"/>
        <w:rPr>
          <w:rFonts w:ascii="Calibri" w:hAnsi="Calibri" w:cs="Times New Roman"/>
          <w:sz w:val="22"/>
          <w:szCs w:val="22"/>
        </w:rPr>
      </w:pPr>
      <w:hyperlink w:anchor="_Toc311809601" w:history="1">
        <w:r w:rsidR="0090476B" w:rsidRPr="00EC68CA">
          <w:rPr>
            <w:rStyle w:val="Hyperlink"/>
            <w:rFonts w:cs="Arial"/>
            <w:b w:val="0"/>
          </w:rPr>
          <w:t>Section 10.04 – Publication and Effective Date of Amendment</w:t>
        </w:r>
        <w:r w:rsidR="0090476B" w:rsidRPr="00EC68CA">
          <w:rPr>
            <w:webHidden/>
          </w:rPr>
          <w:tab/>
        </w:r>
      </w:hyperlink>
      <w:r w:rsidR="00680DF2">
        <w:t>10</w:t>
      </w:r>
      <w:r w:rsidR="002A08F6">
        <w:t>9</w:t>
      </w:r>
    </w:p>
    <w:p w14:paraId="36FBF593" w14:textId="498BBDDB" w:rsidR="0090476B" w:rsidRPr="00B050CC" w:rsidRDefault="00000000">
      <w:pPr>
        <w:pStyle w:val="TOC1"/>
        <w:tabs>
          <w:tab w:val="left" w:pos="1794"/>
          <w:tab w:val="right" w:leader="dot" w:pos="9638"/>
        </w:tabs>
        <w:rPr>
          <w:bCs w:val="0"/>
          <w:caps w:val="0"/>
          <w:noProof/>
          <w:sz w:val="22"/>
          <w:szCs w:val="22"/>
        </w:rPr>
      </w:pPr>
      <w:hyperlink w:anchor="_Toc311809602" w:history="1">
        <w:r w:rsidR="0090476B" w:rsidRPr="00EC68CA">
          <w:rPr>
            <w:rStyle w:val="Hyperlink"/>
            <w:rFonts w:cs="Arial"/>
            <w:b w:val="0"/>
            <w:noProof/>
          </w:rPr>
          <w:t>Chapter 11:</w:t>
        </w:r>
        <w:r w:rsidR="0090476B" w:rsidRPr="00EC68CA">
          <w:rPr>
            <w:rFonts w:ascii="Calibri" w:hAnsi="Calibri" w:cs="Times New Roman"/>
            <w:b w:val="0"/>
            <w:bCs w:val="0"/>
            <w:caps w:val="0"/>
            <w:noProof/>
            <w:sz w:val="22"/>
            <w:szCs w:val="22"/>
          </w:rPr>
          <w:tab/>
        </w:r>
        <w:r w:rsidR="0090476B" w:rsidRPr="00EC68CA">
          <w:rPr>
            <w:rStyle w:val="Hyperlink"/>
            <w:rFonts w:cs="Arial"/>
            <w:b w:val="0"/>
            <w:noProof/>
          </w:rPr>
          <w:t>VALIDITY</w:t>
        </w:r>
        <w:r w:rsidR="0090476B" w:rsidRPr="00EC68CA">
          <w:rPr>
            <w:b w:val="0"/>
            <w:noProof/>
            <w:webHidden/>
          </w:rPr>
          <w:tab/>
        </w:r>
      </w:hyperlink>
      <w:r w:rsidR="00B050CC">
        <w:rPr>
          <w:rStyle w:val="Hyperlink"/>
          <w:rFonts w:ascii="Arial" w:hAnsi="Arial" w:cs="Arial"/>
          <w:noProof/>
          <w:color w:val="auto"/>
          <w:u w:val="none"/>
        </w:rPr>
        <w:t>11</w:t>
      </w:r>
      <w:r w:rsidR="002A08F6">
        <w:rPr>
          <w:rStyle w:val="Hyperlink"/>
          <w:rFonts w:ascii="Arial" w:hAnsi="Arial" w:cs="Arial"/>
          <w:noProof/>
          <w:color w:val="auto"/>
          <w:u w:val="none"/>
        </w:rPr>
        <w:t>0</w:t>
      </w:r>
    </w:p>
    <w:p w14:paraId="7B08CE28" w14:textId="30EAC0FC" w:rsidR="0090476B" w:rsidRPr="0044242A" w:rsidRDefault="00000000">
      <w:pPr>
        <w:pStyle w:val="TOC1"/>
        <w:tabs>
          <w:tab w:val="left" w:pos="1794"/>
          <w:tab w:val="right" w:leader="dot" w:pos="9638"/>
        </w:tabs>
        <w:rPr>
          <w:bCs w:val="0"/>
          <w:caps w:val="0"/>
          <w:noProof/>
          <w:sz w:val="22"/>
          <w:szCs w:val="22"/>
        </w:rPr>
      </w:pPr>
      <w:hyperlink w:anchor="_Toc311809603" w:history="1">
        <w:r w:rsidR="0090476B" w:rsidRPr="00EC68CA">
          <w:rPr>
            <w:rStyle w:val="Hyperlink"/>
            <w:rFonts w:cs="Arial"/>
            <w:b w:val="0"/>
            <w:noProof/>
          </w:rPr>
          <w:t>Chapter 12:</w:t>
        </w:r>
        <w:r w:rsidR="0090476B" w:rsidRPr="00EC68CA">
          <w:rPr>
            <w:rFonts w:ascii="Calibri" w:hAnsi="Calibri" w:cs="Times New Roman"/>
            <w:b w:val="0"/>
            <w:bCs w:val="0"/>
            <w:caps w:val="0"/>
            <w:noProof/>
            <w:sz w:val="22"/>
            <w:szCs w:val="22"/>
          </w:rPr>
          <w:tab/>
        </w:r>
        <w:r w:rsidR="0090476B" w:rsidRPr="00EC68CA">
          <w:rPr>
            <w:rStyle w:val="Hyperlink"/>
            <w:rFonts w:cs="Arial"/>
            <w:b w:val="0"/>
            <w:noProof/>
          </w:rPr>
          <w:t>ZONING MAP INTERPRETATION</w:t>
        </w:r>
        <w:r w:rsidR="0090476B" w:rsidRPr="00EC68CA">
          <w:rPr>
            <w:b w:val="0"/>
            <w:noProof/>
            <w:webHidden/>
          </w:rPr>
          <w:tab/>
        </w:r>
      </w:hyperlink>
      <w:r w:rsidR="0044242A">
        <w:rPr>
          <w:rStyle w:val="Hyperlink"/>
          <w:rFonts w:ascii="Arial" w:hAnsi="Arial" w:cs="Arial"/>
          <w:noProof/>
          <w:color w:val="auto"/>
          <w:u w:val="none"/>
        </w:rPr>
        <w:t>11</w:t>
      </w:r>
      <w:r w:rsidR="002A08F6">
        <w:rPr>
          <w:rStyle w:val="Hyperlink"/>
          <w:rFonts w:ascii="Arial" w:hAnsi="Arial" w:cs="Arial"/>
          <w:noProof/>
          <w:color w:val="auto"/>
          <w:u w:val="none"/>
        </w:rPr>
        <w:t>1</w:t>
      </w:r>
    </w:p>
    <w:p w14:paraId="1BD9D8DB" w14:textId="77777777" w:rsidR="0090476B" w:rsidRDefault="0090476B">
      <w:pPr>
        <w:pStyle w:val="c3"/>
        <w:jc w:val="left"/>
        <w:rPr>
          <w:sz w:val="24"/>
          <w:szCs w:val="24"/>
        </w:rPr>
      </w:pPr>
      <w:r w:rsidRPr="00EC68CA">
        <w:fldChar w:fldCharType="end"/>
      </w:r>
    </w:p>
    <w:p w14:paraId="0F611B02" w14:textId="73BBA03A" w:rsidR="0090476B" w:rsidRPr="0044242A" w:rsidRDefault="0090476B">
      <w:pPr>
        <w:pStyle w:val="c3"/>
        <w:jc w:val="left"/>
        <w:rPr>
          <w:b/>
          <w:bCs/>
          <w:sz w:val="24"/>
          <w:szCs w:val="24"/>
        </w:rPr>
        <w:sectPr w:rsidR="0090476B" w:rsidRPr="0044242A" w:rsidSect="008C1E47">
          <w:pgSz w:w="12240" w:h="15840" w:code="1"/>
          <w:pgMar w:top="1440" w:right="1152" w:bottom="1440" w:left="1440" w:header="1440" w:footer="144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titlePg/>
        </w:sectPr>
      </w:pPr>
      <w:r w:rsidRPr="00EC68CA">
        <w:rPr>
          <w:bCs/>
          <w:sz w:val="24"/>
          <w:szCs w:val="24"/>
        </w:rPr>
        <w:t>TOWNSHIP MAP..............................................................................................................</w:t>
      </w:r>
      <w:r w:rsidR="0044242A">
        <w:rPr>
          <w:b/>
          <w:bCs/>
          <w:sz w:val="24"/>
          <w:szCs w:val="24"/>
        </w:rPr>
        <w:t>11</w:t>
      </w:r>
      <w:r w:rsidR="002A08F6">
        <w:rPr>
          <w:b/>
          <w:bCs/>
          <w:sz w:val="24"/>
          <w:szCs w:val="24"/>
        </w:rPr>
        <w:t>4</w:t>
      </w:r>
    </w:p>
    <w:p w14:paraId="1B55E037" w14:textId="77777777" w:rsidR="0090476B" w:rsidRDefault="0090476B">
      <w:pPr>
        <w:pStyle w:val="c3"/>
        <w:jc w:val="left"/>
        <w:rPr>
          <w:b/>
          <w:bCs/>
          <w:sz w:val="24"/>
        </w:rPr>
      </w:pPr>
    </w:p>
    <w:p w14:paraId="48875235" w14:textId="77777777" w:rsidR="0090476B" w:rsidRDefault="0090476B">
      <w:pPr>
        <w:pStyle w:val="p711"/>
        <w:tabs>
          <w:tab w:val="clear" w:pos="-10758"/>
          <w:tab w:val="clear" w:pos="-10058"/>
          <w:tab w:val="left" w:pos="-26745"/>
          <w:tab w:val="left" w:pos="720"/>
          <w:tab w:val="left" w:pos="9360"/>
        </w:tabs>
        <w:ind w:left="0"/>
        <w:rPr>
          <w:sz w:val="24"/>
          <w:szCs w:val="24"/>
        </w:rPr>
        <w:sectPr w:rsidR="0090476B" w:rsidSect="008C1E47">
          <w:type w:val="continuous"/>
          <w:pgSz w:w="12240" w:h="15840" w:code="1"/>
          <w:pgMar w:top="1440" w:right="1152" w:bottom="1440" w:left="1440" w:header="1008" w:footer="10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sectPr>
      </w:pPr>
    </w:p>
    <w:p w14:paraId="0A6985E3" w14:textId="77777777" w:rsidR="0090476B" w:rsidRDefault="0090476B">
      <w:pPr>
        <w:pStyle w:val="p711"/>
        <w:tabs>
          <w:tab w:val="clear" w:pos="-10758"/>
          <w:tab w:val="clear" w:pos="-10058"/>
          <w:tab w:val="left" w:pos="-26745"/>
          <w:tab w:val="left" w:pos="720"/>
          <w:tab w:val="left" w:pos="9360"/>
        </w:tabs>
        <w:ind w:left="0"/>
        <w:jc w:val="center"/>
        <w:rPr>
          <w:sz w:val="24"/>
          <w:szCs w:val="24"/>
        </w:rPr>
      </w:pPr>
      <w:r>
        <w:rPr>
          <w:sz w:val="24"/>
          <w:szCs w:val="24"/>
        </w:rPr>
        <w:lastRenderedPageBreak/>
        <w:t>ZONING ORDINANCE</w:t>
      </w:r>
    </w:p>
    <w:p w14:paraId="0D4205A6" w14:textId="77777777" w:rsidR="0090476B" w:rsidRDefault="0090476B">
      <w:pPr>
        <w:pStyle w:val="c72"/>
        <w:tabs>
          <w:tab w:val="left" w:pos="0"/>
          <w:tab w:val="left" w:pos="9360"/>
        </w:tabs>
        <w:rPr>
          <w:sz w:val="24"/>
          <w:szCs w:val="24"/>
        </w:rPr>
      </w:pPr>
      <w:smartTag w:uri="urn:schemas-microsoft-com:office:smarttags" w:element="PlaceName">
        <w:smartTag w:uri="urn:schemas-microsoft-com:office:smarttags" w:element="place">
          <w:r>
            <w:rPr>
              <w:sz w:val="24"/>
              <w:szCs w:val="24"/>
            </w:rPr>
            <w:t>HELENA</w:t>
          </w:r>
        </w:smartTag>
        <w:r>
          <w:rPr>
            <w:sz w:val="24"/>
            <w:szCs w:val="24"/>
          </w:rPr>
          <w:t xml:space="preserve"> </w:t>
        </w:r>
        <w:smartTag w:uri="urn:schemas-microsoft-com:office:smarttags" w:element="PlaceName">
          <w:r>
            <w:rPr>
              <w:sz w:val="24"/>
              <w:szCs w:val="24"/>
            </w:rPr>
            <w:t>TOWNSHIP</w:t>
          </w:r>
        </w:smartTag>
      </w:smartTag>
    </w:p>
    <w:p w14:paraId="38DF5CEA" w14:textId="77777777" w:rsidR="0090476B" w:rsidRDefault="0090476B">
      <w:pPr>
        <w:pStyle w:val="c73"/>
        <w:tabs>
          <w:tab w:val="left" w:pos="0"/>
          <w:tab w:val="left" w:pos="9360"/>
        </w:tabs>
        <w:rPr>
          <w:sz w:val="24"/>
          <w:szCs w:val="24"/>
        </w:rPr>
      </w:pPr>
      <w:smartTag w:uri="urn:schemas-microsoft-com:office:smarttags" w:element="City">
        <w:smartTag w:uri="urn:schemas-microsoft-com:office:smarttags" w:element="place">
          <w:r>
            <w:rPr>
              <w:sz w:val="24"/>
              <w:szCs w:val="24"/>
            </w:rPr>
            <w:t>ANTRIM COUNTY</w:t>
          </w:r>
        </w:smartTag>
        <w:r>
          <w:rPr>
            <w:sz w:val="24"/>
            <w:szCs w:val="24"/>
          </w:rPr>
          <w:t xml:space="preserve">, </w:t>
        </w:r>
        <w:smartTag w:uri="urn:schemas-microsoft-com:office:smarttags" w:element="State">
          <w:r>
            <w:rPr>
              <w:sz w:val="24"/>
              <w:szCs w:val="24"/>
            </w:rPr>
            <w:t>MICHIGAN</w:t>
          </w:r>
        </w:smartTag>
      </w:smartTag>
    </w:p>
    <w:p w14:paraId="6BFC4BE8" w14:textId="77777777" w:rsidR="0090476B" w:rsidRDefault="0090476B">
      <w:pPr>
        <w:tabs>
          <w:tab w:val="left" w:pos="0"/>
          <w:tab w:val="left" w:pos="9360"/>
        </w:tabs>
        <w:jc w:val="both"/>
      </w:pPr>
    </w:p>
    <w:p w14:paraId="48F8E763" w14:textId="77777777" w:rsidR="0090476B" w:rsidRDefault="0090476B">
      <w:pPr>
        <w:pStyle w:val="p481"/>
        <w:tabs>
          <w:tab w:val="clear" w:pos="-158"/>
          <w:tab w:val="clear" w:pos="960"/>
          <w:tab w:val="clear" w:pos="1120"/>
          <w:tab w:val="clear" w:pos="1840"/>
          <w:tab w:val="clear" w:pos="2560"/>
          <w:tab w:val="clear" w:pos="3280"/>
          <w:tab w:val="clear" w:pos="4000"/>
          <w:tab w:val="clear" w:pos="4720"/>
          <w:tab w:val="clear" w:pos="5440"/>
          <w:tab w:val="clear" w:pos="6160"/>
          <w:tab w:val="clear" w:pos="6880"/>
          <w:tab w:val="clear" w:pos="7600"/>
          <w:tab w:val="clear" w:pos="8320"/>
          <w:tab w:val="clear" w:pos="9040"/>
          <w:tab w:val="clear" w:pos="9201"/>
          <w:tab w:val="left" w:pos="-1278"/>
          <w:tab w:val="left" w:pos="-1118"/>
          <w:tab w:val="left" w:pos="-398"/>
          <w:tab w:val="left" w:pos="321"/>
          <w:tab w:val="left" w:pos="1041"/>
          <w:tab w:val="left" w:pos="1761"/>
          <w:tab w:val="left" w:pos="2481"/>
          <w:tab w:val="left" w:pos="3201"/>
          <w:tab w:val="left" w:pos="3921"/>
          <w:tab w:val="left" w:pos="4641"/>
          <w:tab w:val="left" w:pos="5361"/>
          <w:tab w:val="left" w:pos="6081"/>
          <w:tab w:val="left" w:pos="6801"/>
          <w:tab w:val="left" w:pos="7362"/>
          <w:tab w:val="left" w:pos="8082"/>
        </w:tabs>
        <w:ind w:left="0"/>
        <w:rPr>
          <w:sz w:val="24"/>
          <w:szCs w:val="24"/>
        </w:rPr>
      </w:pPr>
      <w:r>
        <w:rPr>
          <w:sz w:val="24"/>
          <w:szCs w:val="24"/>
        </w:rPr>
        <w:t xml:space="preserve">AN ORDINANCE TO PROVIDE FOR THE ESTABLISHMENT OF ZONING DISTRICTS IN HELENA TOWNSHIP, ANTRIM COUNTY, MICHIGAN, IN ACCORDANCE WITH THE PROVISIONS OF THE MICHIGAN ZONING ENABLING ACT, ACT 110 OF 2006 AS AMENDED, AND TO PROVIDE FOR ADMINISTRATION OF REGULATIONS REGARDING THOSE DISTRICTS AND PENALTIES FOR THE VIOLATION THEREOF.  </w:t>
      </w:r>
    </w:p>
    <w:p w14:paraId="0FD18E38" w14:textId="77777777" w:rsidR="0090476B" w:rsidRDefault="0090476B">
      <w:p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549B83B" w14:textId="77777777" w:rsidR="0090476B" w:rsidRDefault="0090476B">
      <w:pPr>
        <w:pStyle w:val="p40"/>
        <w:tabs>
          <w:tab w:val="clear" w:pos="-180"/>
          <w:tab w:val="clear" w:pos="1080"/>
          <w:tab w:val="clear" w:pos="7560"/>
          <w:tab w:val="clear" w:pos="8280"/>
          <w:tab w:val="clear" w:pos="9000"/>
          <w:tab w:val="clear" w:pos="9180"/>
          <w:tab w:val="left" w:pos="-1260"/>
          <w:tab w:val="left" w:pos="-1080"/>
          <w:tab w:val="left" w:pos="7380"/>
          <w:tab w:val="left" w:pos="8100"/>
        </w:tabs>
        <w:ind w:left="0"/>
        <w:rPr>
          <w:sz w:val="24"/>
          <w:szCs w:val="24"/>
        </w:rPr>
      </w:pPr>
      <w:r>
        <w:rPr>
          <w:sz w:val="24"/>
          <w:szCs w:val="24"/>
        </w:rPr>
        <w:t xml:space="preserve">THE PEOPLE OF THE </w:t>
      </w:r>
      <w:smartTag w:uri="urn:schemas-microsoft-com:office:smarttags" w:element="PlaceType">
        <w:smartTag w:uri="urn:schemas-microsoft-com:office:smarttags" w:element="place">
          <w:r>
            <w:rPr>
              <w:sz w:val="24"/>
              <w:szCs w:val="24"/>
            </w:rPr>
            <w:t>TOWNSHIP</w:t>
          </w:r>
        </w:smartTag>
        <w:r>
          <w:rPr>
            <w:sz w:val="24"/>
            <w:szCs w:val="24"/>
          </w:rPr>
          <w:t xml:space="preserve"> OF </w:t>
        </w:r>
        <w:smartTag w:uri="urn:schemas-microsoft-com:office:smarttags" w:element="PlaceName">
          <w:r>
            <w:rPr>
              <w:sz w:val="24"/>
              <w:szCs w:val="24"/>
            </w:rPr>
            <w:t>HELENA</w:t>
          </w:r>
        </w:smartTag>
      </w:smartTag>
      <w:r>
        <w:rPr>
          <w:sz w:val="24"/>
          <w:szCs w:val="24"/>
        </w:rPr>
        <w:t xml:space="preserve"> DO ORDAIN:</w:t>
      </w:r>
    </w:p>
    <w:p w14:paraId="282DB0FD" w14:textId="77777777" w:rsidR="0090476B" w:rsidRDefault="0090476B">
      <w:p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BEB8FA1" w14:textId="77777777" w:rsidR="0090476B" w:rsidRDefault="0090476B">
      <w:pPr>
        <w:pStyle w:val="Heading1"/>
      </w:pPr>
      <w:bookmarkStart w:id="0" w:name="_Toc284837541"/>
      <w:bookmarkStart w:id="1" w:name="_Toc311809410"/>
      <w:r>
        <w:t>TITLE, PURPOSE, AND DEFINITION</w:t>
      </w:r>
      <w:bookmarkEnd w:id="0"/>
      <w:bookmarkEnd w:id="1"/>
    </w:p>
    <w:p w14:paraId="16F21CC2" w14:textId="77777777" w:rsidR="0090476B" w:rsidRDefault="0090476B">
      <w:pPr>
        <w:pStyle w:val="c73"/>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1460F53" w14:textId="77777777" w:rsidR="0090476B" w:rsidRDefault="0090476B">
      <w:pPr>
        <w:pStyle w:val="c73"/>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7C6BC9E" w14:textId="77777777" w:rsidR="0090476B" w:rsidRDefault="0090476B">
      <w:pPr>
        <w:pStyle w:val="Heading2"/>
      </w:pPr>
      <w:bookmarkStart w:id="2" w:name="_Toc284837542"/>
      <w:r>
        <w:rPr>
          <w:rStyle w:val="Heading3Char"/>
        </w:rPr>
        <w:t xml:space="preserve"> </w:t>
      </w:r>
      <w:bookmarkStart w:id="3" w:name="_Toc311809411"/>
      <w:r>
        <w:rPr>
          <w:rStyle w:val="Heading3Char"/>
        </w:rPr>
        <w:t>- TITLE</w:t>
      </w:r>
      <w:bookmarkEnd w:id="2"/>
      <w:bookmarkEnd w:id="3"/>
    </w:p>
    <w:p w14:paraId="7E3ECE97" w14:textId="77777777" w:rsidR="0090476B" w:rsidRDefault="0090476B">
      <w:pPr>
        <w:pStyle w:val="p751"/>
        <w:tabs>
          <w:tab w:val="clear" w:pos="-618"/>
          <w:tab w:val="clear" w:pos="822"/>
          <w:tab w:val="clear" w:pos="5961"/>
          <w:tab w:val="clear" w:pos="6681"/>
          <w:tab w:val="clear" w:pos="7401"/>
          <w:tab w:val="clear" w:pos="8121"/>
          <w:tab w:val="clear" w:pos="8742"/>
          <w:tab w:val="left" w:pos="-2058"/>
          <w:tab w:val="left" w:pos="-1958"/>
          <w:tab w:val="left" w:pos="-1238"/>
          <w:tab w:val="left" w:pos="-518"/>
          <w:tab w:val="left" w:pos="720"/>
          <w:tab w:val="left" w:pos="5862"/>
          <w:tab w:val="left" w:pos="6582"/>
          <w:tab w:val="left" w:pos="7302"/>
        </w:tabs>
        <w:spacing w:line="278" w:lineRule="atLeast"/>
        <w:ind w:left="0"/>
        <w:rPr>
          <w:sz w:val="24"/>
          <w:szCs w:val="24"/>
        </w:rPr>
      </w:pPr>
    </w:p>
    <w:p w14:paraId="4A8864DA" w14:textId="77777777" w:rsidR="0090476B" w:rsidRDefault="0090476B">
      <w:pPr>
        <w:pStyle w:val="p751"/>
        <w:tabs>
          <w:tab w:val="clear" w:pos="-618"/>
          <w:tab w:val="clear" w:pos="822"/>
          <w:tab w:val="clear" w:pos="5961"/>
          <w:tab w:val="clear" w:pos="6681"/>
          <w:tab w:val="clear" w:pos="7401"/>
          <w:tab w:val="clear" w:pos="8121"/>
          <w:tab w:val="clear" w:pos="8742"/>
          <w:tab w:val="left" w:pos="-2058"/>
          <w:tab w:val="left" w:pos="-1958"/>
          <w:tab w:val="left" w:pos="-1238"/>
          <w:tab w:val="left" w:pos="-518"/>
          <w:tab w:val="left" w:pos="720"/>
          <w:tab w:val="left" w:pos="5862"/>
          <w:tab w:val="left" w:pos="6582"/>
          <w:tab w:val="left" w:pos="7302"/>
        </w:tabs>
        <w:spacing w:line="278" w:lineRule="atLeast"/>
        <w:ind w:left="0"/>
        <w:rPr>
          <w:sz w:val="24"/>
          <w:szCs w:val="24"/>
        </w:rPr>
      </w:pPr>
      <w:r>
        <w:rPr>
          <w:sz w:val="24"/>
          <w:szCs w:val="24"/>
        </w:rPr>
        <w:t>This Ordinance shall be known as the Helena Township Zoning Ordinance.</w:t>
      </w:r>
    </w:p>
    <w:p w14:paraId="6D91CB8B" w14:textId="77777777" w:rsidR="0090476B" w:rsidRDefault="0090476B">
      <w:pPr>
        <w:tabs>
          <w:tab w:val="left" w:pos="0"/>
          <w:tab w:val="left" w:pos="205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jc w:val="both"/>
      </w:pPr>
    </w:p>
    <w:p w14:paraId="0D3A9739" w14:textId="77777777" w:rsidR="0090476B" w:rsidRDefault="0090476B">
      <w:pPr>
        <w:pStyle w:val="Heading2"/>
      </w:pPr>
      <w:bookmarkStart w:id="4" w:name="_Toc284837543"/>
      <w:r>
        <w:t xml:space="preserve"> </w:t>
      </w:r>
      <w:bookmarkStart w:id="5" w:name="_Toc311809412"/>
      <w:r>
        <w:t>- PURPOSE</w:t>
      </w:r>
      <w:bookmarkEnd w:id="4"/>
      <w:bookmarkEnd w:id="5"/>
    </w:p>
    <w:p w14:paraId="1BC825C6" w14:textId="77777777" w:rsidR="0090476B" w:rsidRDefault="0090476B">
      <w:pPr>
        <w:pStyle w:val="p751"/>
        <w:tabs>
          <w:tab w:val="clear" w:pos="-618"/>
          <w:tab w:val="clear" w:pos="822"/>
          <w:tab w:val="clear" w:pos="921"/>
          <w:tab w:val="clear" w:pos="5961"/>
          <w:tab w:val="clear" w:pos="6681"/>
          <w:tab w:val="clear" w:pos="7401"/>
          <w:tab w:val="clear" w:pos="8121"/>
          <w:tab w:val="clear" w:pos="8742"/>
          <w:tab w:val="left" w:pos="-2058"/>
          <w:tab w:val="left" w:pos="-1958"/>
          <w:tab w:val="left" w:pos="-1238"/>
          <w:tab w:val="left" w:pos="-518"/>
          <w:tab w:val="left" w:pos="5862"/>
          <w:tab w:val="left" w:pos="6582"/>
          <w:tab w:val="left" w:pos="7302"/>
        </w:tabs>
        <w:spacing w:line="278" w:lineRule="atLeast"/>
        <w:ind w:left="720" w:hanging="720"/>
        <w:rPr>
          <w:sz w:val="24"/>
          <w:szCs w:val="24"/>
        </w:rPr>
      </w:pPr>
    </w:p>
    <w:p w14:paraId="685DDC04" w14:textId="77777777" w:rsidR="0090476B" w:rsidRDefault="0090476B">
      <w:pPr>
        <w:pStyle w:val="p751"/>
        <w:tabs>
          <w:tab w:val="clear" w:pos="-618"/>
          <w:tab w:val="clear" w:pos="822"/>
          <w:tab w:val="clear" w:pos="921"/>
          <w:tab w:val="clear" w:pos="5961"/>
          <w:tab w:val="clear" w:pos="6681"/>
          <w:tab w:val="clear" w:pos="7401"/>
          <w:tab w:val="clear" w:pos="8121"/>
          <w:tab w:val="clear" w:pos="8742"/>
          <w:tab w:val="left" w:pos="-2058"/>
          <w:tab w:val="left" w:pos="-1958"/>
          <w:tab w:val="left" w:pos="-1238"/>
          <w:tab w:val="left" w:pos="-518"/>
          <w:tab w:val="left" w:pos="5862"/>
          <w:tab w:val="left" w:pos="6582"/>
          <w:tab w:val="left" w:pos="7302"/>
        </w:tabs>
        <w:spacing w:line="278" w:lineRule="atLeast"/>
        <w:ind w:left="0"/>
        <w:rPr>
          <w:sz w:val="24"/>
          <w:szCs w:val="24"/>
        </w:rPr>
      </w:pPr>
      <w:r>
        <w:rPr>
          <w:sz w:val="24"/>
          <w:szCs w:val="24"/>
        </w:rPr>
        <w:t>The fundamental purpose of this Ordinance is to promote the health, safety,</w:t>
      </w:r>
      <w:r>
        <w:rPr>
          <w:sz w:val="24"/>
          <w:szCs w:val="24"/>
          <w:vertAlign w:val="subscript"/>
        </w:rPr>
        <w:t xml:space="preserve"> </w:t>
      </w:r>
      <w:r>
        <w:rPr>
          <w:sz w:val="24"/>
          <w:szCs w:val="24"/>
        </w:rPr>
        <w:t>and welfare of the inhabitants of the Township by:</w:t>
      </w:r>
    </w:p>
    <w:p w14:paraId="73CE8368" w14:textId="77777777" w:rsidR="0090476B" w:rsidRDefault="0090476B">
      <w:pPr>
        <w:tabs>
          <w:tab w:val="left" w:pos="0"/>
          <w:tab w:val="left" w:pos="205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jc w:val="both"/>
      </w:pPr>
    </w:p>
    <w:p w14:paraId="54941395" w14:textId="77777777" w:rsidR="0090476B" w:rsidRDefault="0090476B" w:rsidP="0090476B">
      <w:pPr>
        <w:pStyle w:val="p761"/>
        <w:numPr>
          <w:ilvl w:val="0"/>
          <w:numId w:val="39"/>
        </w:numPr>
        <w:tabs>
          <w:tab w:val="clear" w:pos="-1296"/>
          <w:tab w:val="clear" w:pos="-573"/>
          <w:tab w:val="clear" w:pos="0"/>
          <w:tab w:val="clear" w:pos="186"/>
          <w:tab w:val="clear" w:pos="288"/>
          <w:tab w:val="clear" w:pos="1008"/>
          <w:tab w:val="clear" w:pos="4608"/>
          <w:tab w:val="clear" w:pos="5328"/>
          <w:tab w:val="clear" w:pos="6048"/>
          <w:tab w:val="clear" w:pos="6768"/>
          <w:tab w:val="clear" w:pos="7344"/>
          <w:tab w:val="clear" w:pos="8064"/>
          <w:tab w:val="left" w:pos="-3452"/>
          <w:tab w:val="left" w:pos="-2736"/>
          <w:tab w:val="left" w:pos="-2694"/>
          <w:tab w:val="left" w:pos="-2592"/>
          <w:tab w:val="left" w:pos="-1872"/>
          <w:tab w:val="left" w:pos="-1152"/>
          <w:tab w:val="left" w:pos="-432"/>
          <w:tab w:val="left" w:pos="4464"/>
          <w:tab w:val="left" w:pos="5184"/>
          <w:tab w:val="left" w:pos="5904"/>
          <w:tab w:val="left" w:pos="6624"/>
        </w:tabs>
        <w:spacing w:line="278" w:lineRule="atLeast"/>
        <w:rPr>
          <w:sz w:val="24"/>
          <w:szCs w:val="24"/>
        </w:rPr>
      </w:pPr>
      <w:r>
        <w:rPr>
          <w:sz w:val="24"/>
          <w:szCs w:val="24"/>
        </w:rPr>
        <w:t>Promoting the orderly development of the Township:</w:t>
      </w:r>
    </w:p>
    <w:p w14:paraId="4FC01D0F" w14:textId="77777777" w:rsidR="0090476B" w:rsidRDefault="0090476B">
      <w:pPr>
        <w:tabs>
          <w:tab w:val="left" w:pos="0"/>
          <w:tab w:val="left" w:pos="2018"/>
          <w:tab w:val="left" w:pos="2778"/>
          <w:tab w:val="left" w:pos="2880"/>
          <w:tab w:val="left" w:pos="3600"/>
          <w:tab w:val="left" w:pos="4320"/>
          <w:tab w:val="left" w:pos="5040"/>
          <w:tab w:val="left" w:pos="5760"/>
          <w:tab w:val="left" w:pos="6480"/>
          <w:tab w:val="left" w:pos="7200"/>
          <w:tab w:val="left" w:pos="7920"/>
          <w:tab w:val="left" w:pos="8640"/>
          <w:tab w:val="left" w:pos="9360"/>
        </w:tabs>
        <w:spacing w:line="278" w:lineRule="atLeast"/>
        <w:jc w:val="both"/>
      </w:pPr>
    </w:p>
    <w:p w14:paraId="1827B1CD" w14:textId="77777777" w:rsidR="0090476B" w:rsidRDefault="0090476B" w:rsidP="0090476B">
      <w:pPr>
        <w:pStyle w:val="p761"/>
        <w:numPr>
          <w:ilvl w:val="0"/>
          <w:numId w:val="39"/>
        </w:numPr>
        <w:tabs>
          <w:tab w:val="clear" w:pos="-1296"/>
          <w:tab w:val="clear" w:pos="-573"/>
          <w:tab w:val="clear" w:pos="186"/>
          <w:tab w:val="clear" w:pos="288"/>
          <w:tab w:val="clear" w:pos="1008"/>
          <w:tab w:val="clear" w:pos="4608"/>
          <w:tab w:val="clear" w:pos="5328"/>
          <w:tab w:val="clear" w:pos="6048"/>
          <w:tab w:val="clear" w:pos="6768"/>
          <w:tab w:val="clear" w:pos="7344"/>
          <w:tab w:val="clear" w:pos="8064"/>
          <w:tab w:val="left" w:pos="-3452"/>
          <w:tab w:val="left" w:pos="-2736"/>
          <w:tab w:val="left" w:pos="-2694"/>
          <w:tab w:val="left" w:pos="-2592"/>
          <w:tab w:val="left" w:pos="-1872"/>
          <w:tab w:val="left" w:pos="-1152"/>
          <w:tab w:val="left" w:pos="-432"/>
          <w:tab w:val="left" w:pos="4464"/>
          <w:tab w:val="left" w:pos="5184"/>
          <w:tab w:val="left" w:pos="5904"/>
          <w:tab w:val="left" w:pos="6624"/>
        </w:tabs>
        <w:spacing w:line="278" w:lineRule="atLeast"/>
        <w:rPr>
          <w:sz w:val="24"/>
          <w:szCs w:val="24"/>
        </w:rPr>
      </w:pPr>
      <w:r>
        <w:rPr>
          <w:sz w:val="24"/>
          <w:szCs w:val="24"/>
        </w:rPr>
        <w:t xml:space="preserve">Encouraging the use of land and resources in the Township in accordance with their </w:t>
      </w:r>
      <w:proofErr w:type="gramStart"/>
      <w:r>
        <w:rPr>
          <w:sz w:val="24"/>
          <w:szCs w:val="24"/>
        </w:rPr>
        <w:t>suitability;</w:t>
      </w:r>
      <w:proofErr w:type="gramEnd"/>
    </w:p>
    <w:p w14:paraId="45DCC7C9" w14:textId="77777777" w:rsidR="0090476B" w:rsidRDefault="0090476B">
      <w:pPr>
        <w:pStyle w:val="p77"/>
        <w:tabs>
          <w:tab w:val="clear" w:pos="-1296"/>
          <w:tab w:val="clear" w:pos="288"/>
          <w:tab w:val="clear" w:pos="1008"/>
          <w:tab w:val="clear" w:pos="4608"/>
          <w:tab w:val="clear" w:pos="5328"/>
          <w:tab w:val="clear" w:pos="6048"/>
          <w:tab w:val="clear" w:pos="6768"/>
          <w:tab w:val="clear" w:pos="7344"/>
          <w:tab w:val="clear" w:pos="8064"/>
          <w:tab w:val="left" w:pos="-3412"/>
          <w:tab w:val="left" w:pos="-2736"/>
          <w:tab w:val="left" w:pos="-1872"/>
          <w:tab w:val="left" w:pos="720"/>
          <w:tab w:val="left" w:pos="1080"/>
          <w:tab w:val="left" w:pos="4464"/>
          <w:tab w:val="left" w:pos="5184"/>
          <w:tab w:val="left" w:pos="5904"/>
          <w:tab w:val="left" w:pos="6624"/>
        </w:tabs>
        <w:spacing w:line="278" w:lineRule="atLeast"/>
        <w:ind w:left="2736"/>
        <w:rPr>
          <w:sz w:val="24"/>
          <w:szCs w:val="24"/>
        </w:rPr>
      </w:pPr>
    </w:p>
    <w:p w14:paraId="41E93A58" w14:textId="77777777" w:rsidR="0090476B" w:rsidRDefault="0090476B" w:rsidP="0090476B">
      <w:pPr>
        <w:pStyle w:val="p77"/>
        <w:numPr>
          <w:ilvl w:val="0"/>
          <w:numId w:val="39"/>
        </w:numPr>
        <w:tabs>
          <w:tab w:val="clear" w:pos="-1296"/>
          <w:tab w:val="clear" w:pos="-432"/>
          <w:tab w:val="clear" w:pos="288"/>
          <w:tab w:val="clear" w:pos="1008"/>
          <w:tab w:val="clear" w:pos="4608"/>
          <w:tab w:val="clear" w:pos="5328"/>
          <w:tab w:val="clear" w:pos="6048"/>
          <w:tab w:val="clear" w:pos="6768"/>
          <w:tab w:val="clear" w:pos="7344"/>
          <w:tab w:val="clear" w:pos="8064"/>
          <w:tab w:val="left" w:pos="-3412"/>
          <w:tab w:val="left" w:pos="-2736"/>
          <w:tab w:val="left" w:pos="-1872"/>
          <w:tab w:val="left" w:pos="4464"/>
          <w:tab w:val="left" w:pos="5184"/>
          <w:tab w:val="left" w:pos="5904"/>
          <w:tab w:val="left" w:pos="6624"/>
        </w:tabs>
        <w:spacing w:line="278" w:lineRule="atLeast"/>
        <w:rPr>
          <w:sz w:val="24"/>
          <w:szCs w:val="24"/>
        </w:rPr>
      </w:pPr>
      <w:r>
        <w:rPr>
          <w:sz w:val="24"/>
          <w:szCs w:val="24"/>
        </w:rPr>
        <w:t>Promoting the economic progress of the Township and protecting and enhancing property values thereof,</w:t>
      </w:r>
    </w:p>
    <w:p w14:paraId="2B701105" w14:textId="77777777" w:rsidR="0090476B" w:rsidRDefault="0090476B">
      <w:pPr>
        <w:tabs>
          <w:tab w:val="left" w:pos="0"/>
          <w:tab w:val="left" w:pos="2058"/>
          <w:tab w:val="left" w:pos="2718"/>
          <w:tab w:val="left" w:pos="2880"/>
          <w:tab w:val="left" w:pos="3600"/>
          <w:tab w:val="left" w:pos="4320"/>
          <w:tab w:val="left" w:pos="5040"/>
          <w:tab w:val="left" w:pos="5760"/>
          <w:tab w:val="left" w:pos="6480"/>
          <w:tab w:val="left" w:pos="7200"/>
          <w:tab w:val="left" w:pos="7920"/>
          <w:tab w:val="left" w:pos="8640"/>
          <w:tab w:val="left" w:pos="9360"/>
        </w:tabs>
        <w:spacing w:line="278" w:lineRule="atLeast"/>
        <w:jc w:val="both"/>
      </w:pPr>
    </w:p>
    <w:p w14:paraId="0549B87F" w14:textId="77777777" w:rsidR="0090476B" w:rsidRDefault="0090476B" w:rsidP="0090476B">
      <w:pPr>
        <w:pStyle w:val="p77"/>
        <w:numPr>
          <w:ilvl w:val="0"/>
          <w:numId w:val="39"/>
        </w:numPr>
        <w:tabs>
          <w:tab w:val="clear" w:pos="-1296"/>
          <w:tab w:val="clear" w:pos="288"/>
          <w:tab w:val="clear" w:pos="1008"/>
          <w:tab w:val="clear" w:pos="4608"/>
          <w:tab w:val="clear" w:pos="5328"/>
          <w:tab w:val="clear" w:pos="6048"/>
          <w:tab w:val="clear" w:pos="6768"/>
          <w:tab w:val="clear" w:pos="7344"/>
          <w:tab w:val="clear" w:pos="8064"/>
          <w:tab w:val="left" w:pos="-3412"/>
          <w:tab w:val="left" w:pos="-2736"/>
          <w:tab w:val="left" w:pos="-1872"/>
          <w:tab w:val="left" w:pos="4464"/>
          <w:tab w:val="left" w:pos="5184"/>
          <w:tab w:val="left" w:pos="5904"/>
          <w:tab w:val="left" w:pos="6624"/>
        </w:tabs>
        <w:spacing w:line="278" w:lineRule="atLeast"/>
        <w:rPr>
          <w:sz w:val="24"/>
          <w:szCs w:val="24"/>
        </w:rPr>
      </w:pPr>
      <w:r>
        <w:rPr>
          <w:sz w:val="24"/>
          <w:szCs w:val="24"/>
        </w:rPr>
        <w:t xml:space="preserve">Reducing the hazards to life and property, promoting safety in traffic, and providing protection from the spread of fire and other </w:t>
      </w:r>
      <w:proofErr w:type="gramStart"/>
      <w:r>
        <w:rPr>
          <w:sz w:val="24"/>
          <w:szCs w:val="24"/>
        </w:rPr>
        <w:t>hazards;</w:t>
      </w:r>
      <w:proofErr w:type="gramEnd"/>
    </w:p>
    <w:p w14:paraId="7837A524" w14:textId="77777777" w:rsidR="0090476B" w:rsidRDefault="0090476B">
      <w:pPr>
        <w:pStyle w:val="p77"/>
        <w:tabs>
          <w:tab w:val="clear" w:pos="-1296"/>
          <w:tab w:val="clear" w:pos="288"/>
          <w:tab w:val="clear" w:pos="1008"/>
          <w:tab w:val="clear" w:pos="4608"/>
          <w:tab w:val="clear" w:pos="5328"/>
          <w:tab w:val="clear" w:pos="6048"/>
          <w:tab w:val="clear" w:pos="6768"/>
          <w:tab w:val="clear" w:pos="7344"/>
          <w:tab w:val="clear" w:pos="8064"/>
          <w:tab w:val="left" w:pos="-3412"/>
          <w:tab w:val="left" w:pos="-2736"/>
          <w:tab w:val="left" w:pos="-1872"/>
          <w:tab w:val="left" w:pos="4464"/>
          <w:tab w:val="left" w:pos="5184"/>
          <w:tab w:val="left" w:pos="5904"/>
          <w:tab w:val="left" w:pos="6624"/>
        </w:tabs>
        <w:spacing w:line="278" w:lineRule="atLeast"/>
        <w:ind w:left="0"/>
        <w:rPr>
          <w:sz w:val="24"/>
          <w:szCs w:val="24"/>
        </w:rPr>
      </w:pPr>
    </w:p>
    <w:p w14:paraId="09C76173" w14:textId="77777777" w:rsidR="0090476B" w:rsidRDefault="0090476B" w:rsidP="0090476B">
      <w:pPr>
        <w:pStyle w:val="p77"/>
        <w:numPr>
          <w:ilvl w:val="0"/>
          <w:numId w:val="39"/>
        </w:numPr>
        <w:tabs>
          <w:tab w:val="clear" w:pos="-1296"/>
          <w:tab w:val="clear" w:pos="288"/>
          <w:tab w:val="clear" w:pos="1008"/>
          <w:tab w:val="clear" w:pos="4608"/>
          <w:tab w:val="clear" w:pos="5328"/>
          <w:tab w:val="clear" w:pos="6048"/>
          <w:tab w:val="clear" w:pos="6768"/>
          <w:tab w:val="clear" w:pos="7344"/>
          <w:tab w:val="clear" w:pos="8064"/>
          <w:tab w:val="left" w:pos="-3412"/>
          <w:tab w:val="left" w:pos="-2736"/>
          <w:tab w:val="left" w:pos="-1872"/>
          <w:tab w:val="left" w:pos="4464"/>
          <w:tab w:val="left" w:pos="5184"/>
          <w:tab w:val="left" w:pos="5904"/>
          <w:tab w:val="left" w:pos="6624"/>
        </w:tabs>
        <w:spacing w:line="278" w:lineRule="atLeast"/>
        <w:rPr>
          <w:sz w:val="24"/>
          <w:szCs w:val="24"/>
        </w:rPr>
      </w:pPr>
      <w:r>
        <w:rPr>
          <w:sz w:val="24"/>
          <w:szCs w:val="24"/>
        </w:rPr>
        <w:t>Conserving the use of public funds for public improvement and services to conform with the most advantageous use of lands, properties, and resources of the Township.</w:t>
      </w:r>
    </w:p>
    <w:p w14:paraId="40F2268F" w14:textId="77777777" w:rsidR="0090476B" w:rsidRDefault="0090476B">
      <w:pPr>
        <w:pStyle w:val="p80"/>
        <w:tabs>
          <w:tab w:val="clear" w:pos="1422"/>
          <w:tab w:val="clear" w:pos="6441"/>
          <w:tab w:val="clear" w:pos="7161"/>
          <w:tab w:val="clear" w:pos="7881"/>
          <w:tab w:val="clear" w:pos="8601"/>
          <w:tab w:val="clear" w:pos="9342"/>
          <w:tab w:val="left" w:pos="-1458"/>
          <w:tab w:val="left" w:pos="-758"/>
          <w:tab w:val="left" w:pos="-38"/>
          <w:tab w:val="left" w:pos="681"/>
          <w:tab w:val="left" w:pos="6462"/>
          <w:tab w:val="left" w:pos="7182"/>
          <w:tab w:val="left" w:pos="7902"/>
        </w:tabs>
        <w:spacing w:line="278" w:lineRule="atLeast"/>
        <w:ind w:left="0"/>
        <w:rPr>
          <w:sz w:val="24"/>
          <w:szCs w:val="24"/>
          <w:u w:val="single"/>
        </w:rPr>
      </w:pPr>
    </w:p>
    <w:p w14:paraId="24BE151E" w14:textId="77777777" w:rsidR="00D5273D" w:rsidRDefault="00D5273D">
      <w:pPr>
        <w:pStyle w:val="p80"/>
        <w:tabs>
          <w:tab w:val="clear" w:pos="1422"/>
          <w:tab w:val="clear" w:pos="6441"/>
          <w:tab w:val="clear" w:pos="7161"/>
          <w:tab w:val="clear" w:pos="7881"/>
          <w:tab w:val="clear" w:pos="8601"/>
          <w:tab w:val="clear" w:pos="9342"/>
          <w:tab w:val="left" w:pos="-1458"/>
          <w:tab w:val="left" w:pos="-758"/>
          <w:tab w:val="left" w:pos="-38"/>
          <w:tab w:val="left" w:pos="681"/>
          <w:tab w:val="left" w:pos="6462"/>
          <w:tab w:val="left" w:pos="7182"/>
          <w:tab w:val="left" w:pos="7902"/>
        </w:tabs>
        <w:spacing w:line="278" w:lineRule="atLeast"/>
        <w:ind w:left="0"/>
        <w:rPr>
          <w:sz w:val="24"/>
          <w:szCs w:val="24"/>
          <w:u w:val="single"/>
        </w:rPr>
      </w:pPr>
    </w:p>
    <w:p w14:paraId="2B3CD938" w14:textId="77777777" w:rsidR="00D5273D" w:rsidRDefault="00D5273D">
      <w:pPr>
        <w:pStyle w:val="p80"/>
        <w:tabs>
          <w:tab w:val="clear" w:pos="1422"/>
          <w:tab w:val="clear" w:pos="6441"/>
          <w:tab w:val="clear" w:pos="7161"/>
          <w:tab w:val="clear" w:pos="7881"/>
          <w:tab w:val="clear" w:pos="8601"/>
          <w:tab w:val="clear" w:pos="9342"/>
          <w:tab w:val="left" w:pos="-1458"/>
          <w:tab w:val="left" w:pos="-758"/>
          <w:tab w:val="left" w:pos="-38"/>
          <w:tab w:val="left" w:pos="681"/>
          <w:tab w:val="left" w:pos="6462"/>
          <w:tab w:val="left" w:pos="7182"/>
          <w:tab w:val="left" w:pos="7902"/>
        </w:tabs>
        <w:spacing w:line="278" w:lineRule="atLeast"/>
        <w:ind w:left="0"/>
        <w:rPr>
          <w:sz w:val="24"/>
          <w:szCs w:val="24"/>
          <w:u w:val="single"/>
        </w:rPr>
      </w:pPr>
    </w:p>
    <w:p w14:paraId="58661175" w14:textId="77777777" w:rsidR="00D5273D" w:rsidRDefault="00D5273D">
      <w:pPr>
        <w:pStyle w:val="p80"/>
        <w:tabs>
          <w:tab w:val="clear" w:pos="1422"/>
          <w:tab w:val="clear" w:pos="6441"/>
          <w:tab w:val="clear" w:pos="7161"/>
          <w:tab w:val="clear" w:pos="7881"/>
          <w:tab w:val="clear" w:pos="8601"/>
          <w:tab w:val="clear" w:pos="9342"/>
          <w:tab w:val="left" w:pos="-1458"/>
          <w:tab w:val="left" w:pos="-758"/>
          <w:tab w:val="left" w:pos="-38"/>
          <w:tab w:val="left" w:pos="681"/>
          <w:tab w:val="left" w:pos="6462"/>
          <w:tab w:val="left" w:pos="7182"/>
          <w:tab w:val="left" w:pos="7902"/>
        </w:tabs>
        <w:spacing w:line="278" w:lineRule="atLeast"/>
        <w:ind w:left="0"/>
        <w:rPr>
          <w:sz w:val="24"/>
          <w:szCs w:val="24"/>
          <w:u w:val="single"/>
        </w:rPr>
      </w:pPr>
    </w:p>
    <w:p w14:paraId="5EB8A6B8" w14:textId="77777777" w:rsidR="00D5273D" w:rsidRDefault="00D5273D">
      <w:pPr>
        <w:pStyle w:val="p80"/>
        <w:tabs>
          <w:tab w:val="clear" w:pos="1422"/>
          <w:tab w:val="clear" w:pos="6441"/>
          <w:tab w:val="clear" w:pos="7161"/>
          <w:tab w:val="clear" w:pos="7881"/>
          <w:tab w:val="clear" w:pos="8601"/>
          <w:tab w:val="clear" w:pos="9342"/>
          <w:tab w:val="left" w:pos="-1458"/>
          <w:tab w:val="left" w:pos="-758"/>
          <w:tab w:val="left" w:pos="-38"/>
          <w:tab w:val="left" w:pos="681"/>
          <w:tab w:val="left" w:pos="6462"/>
          <w:tab w:val="left" w:pos="7182"/>
          <w:tab w:val="left" w:pos="7902"/>
        </w:tabs>
        <w:spacing w:line="278" w:lineRule="atLeast"/>
        <w:ind w:left="0"/>
        <w:rPr>
          <w:sz w:val="24"/>
          <w:szCs w:val="24"/>
          <w:u w:val="single"/>
        </w:rPr>
      </w:pPr>
    </w:p>
    <w:p w14:paraId="6CE0CC4A" w14:textId="77777777" w:rsidR="0090476B" w:rsidRDefault="0090476B">
      <w:pPr>
        <w:pStyle w:val="p80"/>
        <w:tabs>
          <w:tab w:val="clear" w:pos="1422"/>
          <w:tab w:val="clear" w:pos="6441"/>
          <w:tab w:val="clear" w:pos="7161"/>
          <w:tab w:val="clear" w:pos="7881"/>
          <w:tab w:val="clear" w:pos="8601"/>
          <w:tab w:val="clear" w:pos="9342"/>
          <w:tab w:val="left" w:pos="-1458"/>
          <w:tab w:val="left" w:pos="-758"/>
          <w:tab w:val="left" w:pos="-38"/>
          <w:tab w:val="left" w:pos="681"/>
          <w:tab w:val="left" w:pos="6462"/>
          <w:tab w:val="left" w:pos="7182"/>
          <w:tab w:val="left" w:pos="7902"/>
        </w:tabs>
        <w:spacing w:line="278" w:lineRule="atLeast"/>
        <w:ind w:left="0"/>
        <w:rPr>
          <w:sz w:val="24"/>
          <w:szCs w:val="24"/>
          <w:u w:val="single"/>
        </w:rPr>
      </w:pPr>
    </w:p>
    <w:p w14:paraId="070A1EDC" w14:textId="77777777" w:rsidR="0090476B" w:rsidRDefault="0090476B">
      <w:pPr>
        <w:pStyle w:val="Heading2"/>
      </w:pPr>
      <w:bookmarkStart w:id="6" w:name="_Toc284837544"/>
      <w:r>
        <w:lastRenderedPageBreak/>
        <w:t xml:space="preserve">  </w:t>
      </w:r>
      <w:bookmarkStart w:id="7" w:name="_Toc311809413"/>
      <w:r>
        <w:t>- DEFINITIONS</w:t>
      </w:r>
      <w:bookmarkEnd w:id="6"/>
      <w:bookmarkEnd w:id="7"/>
    </w:p>
    <w:p w14:paraId="2A4E87A9" w14:textId="77777777" w:rsidR="0090476B" w:rsidRDefault="0090476B">
      <w:r>
        <w:t xml:space="preserve">  </w:t>
      </w:r>
    </w:p>
    <w:p w14:paraId="21B7188B" w14:textId="77777777" w:rsidR="0090476B" w:rsidRDefault="0090476B">
      <w:r>
        <w:t>Unless otherwise specified herein, the terms used in this Ordinance shall be defined as follows:</w:t>
      </w:r>
    </w:p>
    <w:p w14:paraId="08353E2D" w14:textId="77777777" w:rsidR="0090476B" w:rsidRDefault="0090476B">
      <w:pPr>
        <w:ind w:left="720" w:hanging="720"/>
        <w:rPr>
          <w:u w:val="single"/>
        </w:rPr>
      </w:pPr>
    </w:p>
    <w:p w14:paraId="7D9F083B" w14:textId="77777777" w:rsidR="008D75B9" w:rsidRPr="0071642F" w:rsidRDefault="008D75B9" w:rsidP="008D75B9">
      <w:pPr>
        <w:pStyle w:val="ListParagraph"/>
        <w:ind w:left="0"/>
      </w:pPr>
      <w:r w:rsidRPr="0071642F">
        <w:rPr>
          <w:u w:val="single"/>
        </w:rPr>
        <w:t>Accessory Building or Structure</w:t>
      </w:r>
      <w:r w:rsidRPr="0071642F">
        <w:t>:</w:t>
      </w:r>
    </w:p>
    <w:p w14:paraId="590BAF00" w14:textId="77777777" w:rsidR="008D75B9" w:rsidRPr="0071642F" w:rsidRDefault="008D75B9" w:rsidP="008D75B9">
      <w:pPr>
        <w:pStyle w:val="ListParagraph"/>
      </w:pPr>
      <w:r w:rsidRPr="0071642F">
        <w:t xml:space="preserve">A subordinate building or structure on the same premises with a principal building or portion of a principal building and occupied or devoted to an accessory use.  The subordinate building or structure may be temporary or permanent, having a roof supported by columns or walls, and includes sheds, garages, stables, greenhouses, or other similar construction.  </w:t>
      </w:r>
    </w:p>
    <w:p w14:paraId="30457EAC" w14:textId="77777777" w:rsidR="0090476B" w:rsidRDefault="0090476B" w:rsidP="008D75B9">
      <w:pPr>
        <w:rPr>
          <w:color w:val="000000"/>
        </w:rPr>
      </w:pPr>
    </w:p>
    <w:p w14:paraId="751966FF" w14:textId="77777777" w:rsidR="0090476B" w:rsidRDefault="0090476B">
      <w:pPr>
        <w:pStyle w:val="p811"/>
        <w:tabs>
          <w:tab w:val="clear" w:pos="-698"/>
          <w:tab w:val="clear" w:pos="760"/>
          <w:tab w:val="clear" w:pos="5800"/>
          <w:tab w:val="clear" w:pos="6520"/>
          <w:tab w:val="clear" w:pos="7240"/>
          <w:tab w:val="clear" w:pos="7960"/>
          <w:tab w:val="clear" w:pos="8661"/>
          <w:tab w:val="left" w:pos="-2119"/>
          <w:tab w:val="left" w:pos="-1399"/>
          <w:tab w:val="left" w:pos="-679"/>
          <w:tab w:val="left" w:pos="40"/>
          <w:tab w:val="left" w:pos="720"/>
          <w:tab w:val="left" w:pos="5781"/>
          <w:tab w:val="left" w:pos="6501"/>
          <w:tab w:val="left" w:pos="7221"/>
        </w:tabs>
        <w:spacing w:line="278" w:lineRule="atLeast"/>
        <w:ind w:left="0"/>
        <w:rPr>
          <w:sz w:val="24"/>
          <w:szCs w:val="24"/>
        </w:rPr>
      </w:pPr>
      <w:r>
        <w:rPr>
          <w:sz w:val="24"/>
          <w:szCs w:val="24"/>
          <w:u w:val="single"/>
        </w:rPr>
        <w:t>Accessory Use</w:t>
      </w:r>
      <w:r>
        <w:rPr>
          <w:sz w:val="24"/>
          <w:szCs w:val="24"/>
        </w:rPr>
        <w:t>:</w:t>
      </w:r>
    </w:p>
    <w:p w14:paraId="6A912EA8" w14:textId="77777777" w:rsidR="0090476B" w:rsidRDefault="0090476B">
      <w:pPr>
        <w:pStyle w:val="ListParagraph"/>
      </w:pPr>
      <w:r>
        <w:t>A use on the same lot with and of a nature customarily incidental and subordinate to the principal use.</w:t>
      </w:r>
    </w:p>
    <w:p w14:paraId="5EB7E422" w14:textId="77777777" w:rsidR="0090476B" w:rsidRDefault="0090476B"/>
    <w:p w14:paraId="4FB7C4EB" w14:textId="77777777" w:rsidR="0090476B" w:rsidRDefault="0090476B">
      <w:smartTag w:uri="urn:schemas-microsoft-com:office:smarttags" w:element="PlaceName">
        <w:smartTag w:uri="urn:schemas-microsoft-com:office:smarttags" w:element="place">
          <w:r>
            <w:rPr>
              <w:u w:val="single"/>
            </w:rPr>
            <w:t>Alternative</w:t>
          </w:r>
        </w:smartTag>
        <w:r>
          <w:rPr>
            <w:u w:val="single"/>
          </w:rPr>
          <w:t xml:space="preserve"> </w:t>
        </w:r>
        <w:smartTag w:uri="urn:schemas-microsoft-com:office:smarttags" w:element="PlaceType">
          <w:r>
            <w:rPr>
              <w:u w:val="single"/>
            </w:rPr>
            <w:t>Tower</w:t>
          </w:r>
        </w:smartTag>
      </w:smartTag>
      <w:r>
        <w:rPr>
          <w:u w:val="single"/>
        </w:rPr>
        <w:t xml:space="preserve"> Structure</w:t>
      </w:r>
      <w:r>
        <w:t>:</w:t>
      </w:r>
    </w:p>
    <w:p w14:paraId="580A39AC" w14:textId="77777777" w:rsidR="0090476B" w:rsidRDefault="0090476B">
      <w:pPr>
        <w:ind w:left="720" w:right="720"/>
      </w:pPr>
      <w:r>
        <w:t>Man-made trees, clock towers, bell steeples, light poles and other similar alternative-design mounting structures that camouflage or conceal the presence of antennas or towers.</w:t>
      </w:r>
    </w:p>
    <w:p w14:paraId="1B534E35" w14:textId="77777777" w:rsidR="0090476B" w:rsidRDefault="0090476B">
      <w:pPr>
        <w:ind w:left="720" w:right="720"/>
      </w:pPr>
    </w:p>
    <w:p w14:paraId="65EC0F1C" w14:textId="58ABC35C" w:rsidR="0090476B" w:rsidRDefault="0090476B">
      <w:r>
        <w:rPr>
          <w:lang w:val="en-CA"/>
        </w:rPr>
        <w:fldChar w:fldCharType="begin"/>
      </w:r>
      <w:r>
        <w:rPr>
          <w:lang w:val="en-CA"/>
        </w:rPr>
        <w:instrText xml:space="preserve"> SEQ CHAPTER \h \r 1</w:instrText>
      </w:r>
      <w:r>
        <w:rPr>
          <w:lang w:val="en-CA"/>
        </w:rPr>
        <w:fldChar w:fldCharType="end"/>
      </w:r>
      <w:r>
        <w:rPr>
          <w:u w:val="single"/>
        </w:rPr>
        <w:t>Ambient</w:t>
      </w:r>
      <w:r>
        <w:t xml:space="preserve">: </w:t>
      </w:r>
    </w:p>
    <w:p w14:paraId="2C0C866E" w14:textId="77777777" w:rsidR="0090476B" w:rsidRDefault="0090476B">
      <w:pPr>
        <w:ind w:left="720"/>
      </w:pPr>
      <w:r>
        <w:t>Ambient is defined as the sound pressure level exceeded ninety percent of the time.</w:t>
      </w:r>
    </w:p>
    <w:p w14:paraId="778DFAF5" w14:textId="77777777" w:rsidR="0090476B" w:rsidRDefault="0090476B">
      <w:pPr>
        <w:ind w:left="720"/>
      </w:pPr>
    </w:p>
    <w:p w14:paraId="1CE17068" w14:textId="53EB80F3" w:rsidR="0090476B" w:rsidRDefault="0090476B">
      <w:r>
        <w:rPr>
          <w:lang w:val="en-CA"/>
        </w:rPr>
        <w:fldChar w:fldCharType="begin"/>
      </w:r>
      <w:r>
        <w:rPr>
          <w:lang w:val="en-CA"/>
        </w:rPr>
        <w:instrText xml:space="preserve"> SEQ CHAPTER \h \r 1</w:instrText>
      </w:r>
      <w:r>
        <w:rPr>
          <w:lang w:val="en-CA"/>
        </w:rPr>
        <w:fldChar w:fldCharType="end"/>
      </w:r>
      <w:r>
        <w:rPr>
          <w:u w:val="single"/>
        </w:rPr>
        <w:t>Anemometer</w:t>
      </w:r>
      <w:r>
        <w:t xml:space="preserve">: </w:t>
      </w:r>
    </w:p>
    <w:p w14:paraId="0FA212BC" w14:textId="77777777" w:rsidR="0090476B" w:rsidRDefault="0090476B">
      <w:pPr>
        <w:ind w:left="720"/>
      </w:pPr>
      <w:r>
        <w:t>A device used to measure wind speed.</w:t>
      </w:r>
    </w:p>
    <w:p w14:paraId="57B57EAD" w14:textId="77777777" w:rsidR="0090476B" w:rsidRDefault="0090476B">
      <w:pPr>
        <w:ind w:left="720" w:right="720"/>
      </w:pPr>
    </w:p>
    <w:p w14:paraId="68C99E84" w14:textId="77777777" w:rsidR="0090476B" w:rsidRDefault="0090476B">
      <w:r>
        <w:rPr>
          <w:u w:val="single"/>
        </w:rPr>
        <w:t>Antenna</w:t>
      </w:r>
      <w:r>
        <w:t xml:space="preserve">: </w:t>
      </w:r>
    </w:p>
    <w:p w14:paraId="19D32ED5" w14:textId="77777777" w:rsidR="0090476B" w:rsidRDefault="0090476B">
      <w:pPr>
        <w:ind w:left="720" w:right="720"/>
      </w:pPr>
      <w:r>
        <w:t xml:space="preserve">Any exterior transmitting or receiving device mounted on a tower, building or structure and used in communications that radiate or capture electromagnetic waves, digital signals, analog signals, radio frequencies (excluding radar signals), wireless telecommunications signals or other communication signals. </w:t>
      </w:r>
    </w:p>
    <w:p w14:paraId="55B8650A" w14:textId="77777777" w:rsidR="0090476B" w:rsidRDefault="0090476B">
      <w:pPr>
        <w:rPr>
          <w:color w:val="FF0000"/>
        </w:rPr>
      </w:pPr>
    </w:p>
    <w:p w14:paraId="1E090B4C" w14:textId="77777777" w:rsidR="0090476B" w:rsidRDefault="0090476B">
      <w:pPr>
        <w:pStyle w:val="p811"/>
        <w:tabs>
          <w:tab w:val="clear" w:pos="-698"/>
          <w:tab w:val="clear" w:pos="760"/>
          <w:tab w:val="clear" w:pos="2200"/>
          <w:tab w:val="clear" w:pos="5800"/>
          <w:tab w:val="clear" w:pos="6520"/>
          <w:tab w:val="clear" w:pos="7240"/>
          <w:tab w:val="clear" w:pos="7960"/>
          <w:tab w:val="clear" w:pos="8661"/>
          <w:tab w:val="left" w:pos="-2119"/>
          <w:tab w:val="left" w:pos="-1399"/>
          <w:tab w:val="left" w:pos="-679"/>
          <w:tab w:val="left" w:pos="40"/>
          <w:tab w:val="left" w:pos="720"/>
          <w:tab w:val="left" w:pos="5781"/>
          <w:tab w:val="left" w:pos="6501"/>
          <w:tab w:val="left" w:pos="7221"/>
        </w:tabs>
        <w:spacing w:line="278" w:lineRule="atLeast"/>
        <w:ind w:left="0"/>
        <w:rPr>
          <w:sz w:val="24"/>
          <w:szCs w:val="24"/>
        </w:rPr>
      </w:pPr>
      <w:r>
        <w:rPr>
          <w:sz w:val="24"/>
          <w:szCs w:val="24"/>
          <w:u w:val="single"/>
        </w:rPr>
        <w:t>Basement</w:t>
      </w:r>
      <w:r>
        <w:rPr>
          <w:sz w:val="24"/>
          <w:szCs w:val="24"/>
        </w:rPr>
        <w:t>:</w:t>
      </w:r>
    </w:p>
    <w:p w14:paraId="5C033434" w14:textId="77777777" w:rsidR="0090476B" w:rsidRDefault="0090476B">
      <w:pPr>
        <w:pStyle w:val="p831"/>
        <w:tabs>
          <w:tab w:val="clear" w:pos="-1338"/>
          <w:tab w:val="clear" w:pos="0"/>
          <w:tab w:val="clear" w:pos="102"/>
          <w:tab w:val="clear" w:pos="201"/>
          <w:tab w:val="clear" w:pos="921"/>
          <w:tab w:val="clear" w:pos="1641"/>
          <w:tab w:val="clear" w:pos="2361"/>
          <w:tab w:val="clear" w:pos="4521"/>
          <w:tab w:val="clear" w:pos="5241"/>
          <w:tab w:val="clear" w:pos="5961"/>
          <w:tab w:val="clear" w:pos="6681"/>
          <w:tab w:val="clear" w:pos="7302"/>
          <w:tab w:val="clear" w:pos="8022"/>
          <w:tab w:val="left" w:pos="-2778"/>
          <w:tab w:val="left" w:pos="-2678"/>
          <w:tab w:val="left" w:pos="-1958"/>
          <w:tab w:val="left" w:pos="-1238"/>
          <w:tab w:val="left" w:pos="-518"/>
          <w:tab w:val="left" w:pos="720"/>
          <w:tab w:val="left" w:pos="4422"/>
          <w:tab w:val="left" w:pos="5142"/>
          <w:tab w:val="left" w:pos="5862"/>
          <w:tab w:val="left" w:pos="6582"/>
        </w:tabs>
        <w:spacing w:line="278" w:lineRule="atLeast"/>
        <w:ind w:left="720" w:hanging="720"/>
        <w:rPr>
          <w:sz w:val="24"/>
          <w:szCs w:val="24"/>
        </w:rPr>
      </w:pPr>
      <w:r>
        <w:rPr>
          <w:sz w:val="24"/>
          <w:szCs w:val="24"/>
        </w:rPr>
        <w:tab/>
        <w:t>The floor of a building next below the principal or first floor. A basement shall not be counted as a story for the purpose of height regulations.</w:t>
      </w:r>
    </w:p>
    <w:p w14:paraId="01F6A7AE" w14:textId="77777777" w:rsidR="0090476B" w:rsidRDefault="0090476B">
      <w:pPr>
        <w:tabs>
          <w:tab w:val="left" w:pos="0"/>
          <w:tab w:val="left" w:pos="2778"/>
          <w:tab w:val="left" w:pos="2880"/>
          <w:tab w:val="left" w:pos="3600"/>
          <w:tab w:val="left" w:pos="4320"/>
          <w:tab w:val="left" w:pos="5040"/>
          <w:tab w:val="left" w:pos="5760"/>
          <w:tab w:val="left" w:pos="6480"/>
          <w:tab w:val="left" w:pos="7200"/>
          <w:tab w:val="left" w:pos="7920"/>
          <w:tab w:val="left" w:pos="8640"/>
          <w:tab w:val="left" w:pos="9360"/>
        </w:tabs>
        <w:spacing w:line="278" w:lineRule="atLeast"/>
        <w:jc w:val="both"/>
      </w:pPr>
    </w:p>
    <w:p w14:paraId="6E8B6A31" w14:textId="77777777" w:rsidR="0090476B" w:rsidRDefault="0090476B">
      <w:pPr>
        <w:pStyle w:val="p811"/>
        <w:tabs>
          <w:tab w:val="clear" w:pos="-698"/>
          <w:tab w:val="clear" w:pos="760"/>
          <w:tab w:val="clear" w:pos="2200"/>
          <w:tab w:val="clear" w:pos="5800"/>
          <w:tab w:val="clear" w:pos="6520"/>
          <w:tab w:val="clear" w:pos="7240"/>
          <w:tab w:val="clear" w:pos="7960"/>
          <w:tab w:val="clear" w:pos="8661"/>
          <w:tab w:val="left" w:pos="-2119"/>
          <w:tab w:val="left" w:pos="-1399"/>
          <w:tab w:val="left" w:pos="-679"/>
          <w:tab w:val="left" w:pos="40"/>
          <w:tab w:val="left" w:pos="720"/>
          <w:tab w:val="left" w:pos="5781"/>
          <w:tab w:val="left" w:pos="6501"/>
          <w:tab w:val="left" w:pos="7221"/>
        </w:tabs>
        <w:spacing w:line="278" w:lineRule="atLeast"/>
        <w:ind w:left="0"/>
        <w:rPr>
          <w:sz w:val="24"/>
          <w:szCs w:val="24"/>
        </w:rPr>
      </w:pPr>
      <w:r>
        <w:rPr>
          <w:sz w:val="24"/>
          <w:szCs w:val="24"/>
        </w:rPr>
        <w:tab/>
      </w:r>
      <w:r>
        <w:rPr>
          <w:sz w:val="24"/>
          <w:szCs w:val="24"/>
          <w:u w:val="single"/>
        </w:rPr>
        <w:t>Bed and Breakfast Operation</w:t>
      </w:r>
      <w:r>
        <w:rPr>
          <w:sz w:val="24"/>
          <w:szCs w:val="24"/>
        </w:rPr>
        <w:t>:</w:t>
      </w:r>
    </w:p>
    <w:p w14:paraId="7575CB8B" w14:textId="77777777" w:rsidR="0090476B" w:rsidRDefault="0090476B">
      <w:pPr>
        <w:pStyle w:val="p831"/>
        <w:tabs>
          <w:tab w:val="clear" w:pos="-1338"/>
          <w:tab w:val="clear" w:pos="0"/>
          <w:tab w:val="clear" w:pos="102"/>
          <w:tab w:val="clear" w:pos="201"/>
          <w:tab w:val="clear" w:pos="921"/>
          <w:tab w:val="clear" w:pos="1641"/>
          <w:tab w:val="clear" w:pos="4521"/>
          <w:tab w:val="clear" w:pos="5241"/>
          <w:tab w:val="clear" w:pos="5961"/>
          <w:tab w:val="clear" w:pos="6681"/>
          <w:tab w:val="clear" w:pos="7302"/>
          <w:tab w:val="clear" w:pos="8022"/>
          <w:tab w:val="left" w:pos="-2778"/>
          <w:tab w:val="left" w:pos="-2678"/>
          <w:tab w:val="left" w:pos="-1958"/>
          <w:tab w:val="left" w:pos="-1238"/>
          <w:tab w:val="left" w:pos="-518"/>
          <w:tab w:val="left" w:pos="720"/>
          <w:tab w:val="left" w:pos="4422"/>
          <w:tab w:val="left" w:pos="5142"/>
          <w:tab w:val="left" w:pos="5862"/>
          <w:tab w:val="left" w:pos="6582"/>
        </w:tabs>
        <w:spacing w:line="278" w:lineRule="atLeast"/>
        <w:ind w:left="720" w:hanging="720"/>
        <w:rPr>
          <w:sz w:val="24"/>
          <w:szCs w:val="24"/>
        </w:rPr>
      </w:pPr>
      <w:r>
        <w:rPr>
          <w:sz w:val="24"/>
          <w:szCs w:val="24"/>
        </w:rPr>
        <w:tab/>
        <w:t>A dwelling where for compensation, lodging and breakfast are provided by owner or resident manager.</w:t>
      </w:r>
    </w:p>
    <w:p w14:paraId="430E7A13" w14:textId="77777777" w:rsidR="0090476B" w:rsidRDefault="0090476B">
      <w:pPr>
        <w:tabs>
          <w:tab w:val="left" w:pos="0"/>
          <w:tab w:val="left" w:pos="2778"/>
          <w:tab w:val="left" w:pos="2880"/>
          <w:tab w:val="left" w:pos="3600"/>
          <w:tab w:val="left" w:pos="4320"/>
          <w:tab w:val="left" w:pos="5040"/>
          <w:tab w:val="left" w:pos="5760"/>
          <w:tab w:val="left" w:pos="6480"/>
          <w:tab w:val="left" w:pos="7200"/>
          <w:tab w:val="left" w:pos="7920"/>
          <w:tab w:val="left" w:pos="8640"/>
          <w:tab w:val="left" w:pos="9360"/>
        </w:tabs>
        <w:spacing w:line="278" w:lineRule="atLeast"/>
        <w:jc w:val="both"/>
      </w:pPr>
    </w:p>
    <w:p w14:paraId="1D6DF802" w14:textId="77777777" w:rsidR="00EB3361" w:rsidRDefault="00EB3361">
      <w:pPr>
        <w:tabs>
          <w:tab w:val="left" w:pos="0"/>
          <w:tab w:val="left" w:pos="2778"/>
          <w:tab w:val="left" w:pos="2880"/>
          <w:tab w:val="left" w:pos="3600"/>
          <w:tab w:val="left" w:pos="4320"/>
          <w:tab w:val="left" w:pos="5040"/>
          <w:tab w:val="left" w:pos="5760"/>
          <w:tab w:val="left" w:pos="6480"/>
          <w:tab w:val="left" w:pos="7200"/>
          <w:tab w:val="left" w:pos="7920"/>
          <w:tab w:val="left" w:pos="8640"/>
          <w:tab w:val="left" w:pos="9360"/>
        </w:tabs>
        <w:spacing w:line="278" w:lineRule="atLeast"/>
        <w:jc w:val="both"/>
      </w:pPr>
    </w:p>
    <w:p w14:paraId="1ED014AF" w14:textId="77777777" w:rsidR="00F04739" w:rsidRDefault="00F04739">
      <w:pPr>
        <w:pStyle w:val="p811"/>
        <w:tabs>
          <w:tab w:val="clear" w:pos="-698"/>
          <w:tab w:val="clear" w:pos="760"/>
          <w:tab w:val="clear" w:pos="2200"/>
          <w:tab w:val="clear" w:pos="5800"/>
          <w:tab w:val="clear" w:pos="6520"/>
          <w:tab w:val="clear" w:pos="7240"/>
          <w:tab w:val="clear" w:pos="7960"/>
          <w:tab w:val="clear" w:pos="8661"/>
          <w:tab w:val="left" w:pos="-2119"/>
          <w:tab w:val="left" w:pos="-1399"/>
          <w:tab w:val="left" w:pos="-679"/>
          <w:tab w:val="left" w:pos="-90"/>
          <w:tab w:val="left" w:pos="40"/>
          <w:tab w:val="left" w:pos="720"/>
          <w:tab w:val="left" w:pos="5781"/>
          <w:tab w:val="left" w:pos="6501"/>
          <w:tab w:val="left" w:pos="7221"/>
        </w:tabs>
        <w:spacing w:line="278" w:lineRule="atLeast"/>
        <w:ind w:left="0"/>
        <w:rPr>
          <w:sz w:val="24"/>
          <w:szCs w:val="24"/>
        </w:rPr>
      </w:pPr>
    </w:p>
    <w:p w14:paraId="2FB63AA4" w14:textId="77777777" w:rsidR="0090476B" w:rsidRDefault="0090476B">
      <w:pPr>
        <w:pStyle w:val="p811"/>
        <w:tabs>
          <w:tab w:val="clear" w:pos="-698"/>
          <w:tab w:val="clear" w:pos="760"/>
          <w:tab w:val="clear" w:pos="2200"/>
          <w:tab w:val="clear" w:pos="5800"/>
          <w:tab w:val="clear" w:pos="6520"/>
          <w:tab w:val="clear" w:pos="7240"/>
          <w:tab w:val="clear" w:pos="7960"/>
          <w:tab w:val="clear" w:pos="8661"/>
          <w:tab w:val="left" w:pos="-2119"/>
          <w:tab w:val="left" w:pos="-1399"/>
          <w:tab w:val="left" w:pos="-679"/>
          <w:tab w:val="left" w:pos="-90"/>
          <w:tab w:val="left" w:pos="40"/>
          <w:tab w:val="left" w:pos="720"/>
          <w:tab w:val="left" w:pos="5781"/>
          <w:tab w:val="left" w:pos="6501"/>
          <w:tab w:val="left" w:pos="7221"/>
        </w:tabs>
        <w:spacing w:line="278" w:lineRule="atLeast"/>
        <w:ind w:left="0"/>
        <w:rPr>
          <w:sz w:val="24"/>
          <w:szCs w:val="24"/>
        </w:rPr>
      </w:pPr>
      <w:r>
        <w:rPr>
          <w:sz w:val="24"/>
          <w:szCs w:val="24"/>
        </w:rPr>
        <w:lastRenderedPageBreak/>
        <w:tab/>
      </w:r>
      <w:r>
        <w:rPr>
          <w:sz w:val="24"/>
          <w:szCs w:val="24"/>
          <w:u w:val="single"/>
        </w:rPr>
        <w:t>Board</w:t>
      </w:r>
      <w:r>
        <w:rPr>
          <w:sz w:val="24"/>
          <w:szCs w:val="24"/>
        </w:rPr>
        <w:t>:</w:t>
      </w:r>
    </w:p>
    <w:p w14:paraId="7CF480D6" w14:textId="77777777" w:rsidR="0090476B" w:rsidRDefault="0090476B">
      <w:pPr>
        <w:pStyle w:val="p821"/>
        <w:tabs>
          <w:tab w:val="clear" w:pos="-1500"/>
          <w:tab w:val="clear" w:pos="-60"/>
          <w:tab w:val="clear" w:pos="600"/>
          <w:tab w:val="clear" w:pos="1320"/>
          <w:tab w:val="clear" w:pos="4200"/>
          <w:tab w:val="clear" w:pos="4920"/>
          <w:tab w:val="clear" w:pos="5640"/>
          <w:tab w:val="clear" w:pos="6360"/>
          <w:tab w:val="clear" w:pos="7140"/>
          <w:tab w:val="clear" w:pos="7860"/>
          <w:tab w:val="left" w:pos="-2940"/>
          <w:tab w:val="left" w:pos="-2280"/>
          <w:tab w:val="left" w:pos="-1560"/>
          <w:tab w:val="left" w:pos="-840"/>
          <w:tab w:val="left" w:pos="-120"/>
          <w:tab w:val="left" w:pos="720"/>
          <w:tab w:val="left" w:pos="1440"/>
          <w:tab w:val="left" w:pos="3540"/>
          <w:tab w:val="left" w:pos="4260"/>
          <w:tab w:val="left" w:pos="4980"/>
          <w:tab w:val="left" w:pos="5700"/>
        </w:tabs>
        <w:spacing w:line="278" w:lineRule="atLeast"/>
        <w:ind w:left="0"/>
        <w:rPr>
          <w:sz w:val="24"/>
          <w:szCs w:val="24"/>
        </w:rPr>
      </w:pPr>
      <w:r>
        <w:rPr>
          <w:sz w:val="24"/>
          <w:szCs w:val="24"/>
        </w:rPr>
        <w:tab/>
        <w:t xml:space="preserve">A Board of Zoning Appeals for the Township of </w:t>
      </w:r>
      <w:smartTag w:uri="urn:schemas-microsoft-com:office:smarttags" w:element="PlaceType">
        <w:smartTag w:uri="urn:schemas-microsoft-com:office:smarttags" w:element="PlaceType">
          <w:r>
            <w:rPr>
              <w:sz w:val="24"/>
              <w:szCs w:val="24"/>
            </w:rPr>
            <w:t>Helena</w:t>
          </w:r>
        </w:smartTag>
        <w:r>
          <w:rPr>
            <w:sz w:val="24"/>
            <w:szCs w:val="24"/>
          </w:rPr>
          <w:t xml:space="preserve">, </w:t>
        </w:r>
        <w:smartTag w:uri="urn:schemas-microsoft-com:office:smarttags" w:element="PlaceType">
          <w:r>
            <w:rPr>
              <w:sz w:val="24"/>
              <w:szCs w:val="24"/>
            </w:rPr>
            <w:t>Michigan</w:t>
          </w:r>
        </w:smartTag>
      </w:smartTag>
      <w:r>
        <w:rPr>
          <w:sz w:val="24"/>
          <w:szCs w:val="24"/>
        </w:rPr>
        <w:t>.</w:t>
      </w:r>
    </w:p>
    <w:p w14:paraId="4AFF9B16" w14:textId="77777777" w:rsidR="0090476B" w:rsidRDefault="0090476B">
      <w:pPr>
        <w:tabs>
          <w:tab w:val="left" w:pos="0"/>
          <w:tab w:val="left" w:pos="2940"/>
          <w:tab w:val="left" w:pos="3600"/>
          <w:tab w:val="left" w:pos="4320"/>
          <w:tab w:val="left" w:pos="5040"/>
          <w:tab w:val="left" w:pos="5760"/>
          <w:tab w:val="left" w:pos="6480"/>
          <w:tab w:val="left" w:pos="7200"/>
          <w:tab w:val="left" w:pos="7920"/>
          <w:tab w:val="left" w:pos="8640"/>
          <w:tab w:val="left" w:pos="9360"/>
        </w:tabs>
        <w:spacing w:line="278" w:lineRule="atLeast"/>
        <w:jc w:val="both"/>
      </w:pPr>
    </w:p>
    <w:p w14:paraId="4AED72E2" w14:textId="77777777" w:rsidR="0090476B" w:rsidRDefault="0090476B">
      <w:pPr>
        <w:pStyle w:val="p811"/>
        <w:tabs>
          <w:tab w:val="clear" w:pos="-698"/>
          <w:tab w:val="clear" w:pos="760"/>
          <w:tab w:val="clear" w:pos="2200"/>
          <w:tab w:val="clear" w:pos="5800"/>
          <w:tab w:val="clear" w:pos="6520"/>
          <w:tab w:val="clear" w:pos="7240"/>
          <w:tab w:val="clear" w:pos="7960"/>
          <w:tab w:val="clear" w:pos="8661"/>
          <w:tab w:val="left" w:pos="-2119"/>
          <w:tab w:val="left" w:pos="-1399"/>
          <w:tab w:val="left" w:pos="-679"/>
          <w:tab w:val="left" w:pos="40"/>
          <w:tab w:val="left" w:pos="720"/>
          <w:tab w:val="left" w:pos="5781"/>
          <w:tab w:val="left" w:pos="6501"/>
          <w:tab w:val="left" w:pos="7221"/>
        </w:tabs>
        <w:spacing w:line="278" w:lineRule="atLeast"/>
        <w:ind w:left="0"/>
        <w:rPr>
          <w:sz w:val="24"/>
          <w:szCs w:val="24"/>
        </w:rPr>
      </w:pPr>
      <w:r>
        <w:rPr>
          <w:sz w:val="24"/>
          <w:szCs w:val="24"/>
        </w:rPr>
        <w:tab/>
      </w:r>
      <w:r>
        <w:rPr>
          <w:sz w:val="24"/>
          <w:szCs w:val="24"/>
          <w:u w:val="single"/>
        </w:rPr>
        <w:t>Boarding or Lodging House</w:t>
      </w:r>
      <w:r>
        <w:rPr>
          <w:sz w:val="24"/>
          <w:szCs w:val="24"/>
        </w:rPr>
        <w:t>:</w:t>
      </w:r>
    </w:p>
    <w:p w14:paraId="125D246B" w14:textId="77777777" w:rsidR="0090476B" w:rsidRDefault="0090476B">
      <w:pPr>
        <w:pStyle w:val="p821"/>
        <w:tabs>
          <w:tab w:val="clear" w:pos="-1500"/>
          <w:tab w:val="clear" w:pos="-60"/>
          <w:tab w:val="clear" w:pos="0"/>
          <w:tab w:val="clear" w:pos="600"/>
          <w:tab w:val="clear" w:pos="4200"/>
          <w:tab w:val="clear" w:pos="4920"/>
          <w:tab w:val="clear" w:pos="5640"/>
          <w:tab w:val="clear" w:pos="6360"/>
          <w:tab w:val="clear" w:pos="7140"/>
          <w:tab w:val="clear" w:pos="7860"/>
          <w:tab w:val="left" w:pos="-2940"/>
          <w:tab w:val="left" w:pos="-2280"/>
          <w:tab w:val="left" w:pos="-1560"/>
          <w:tab w:val="left" w:pos="-840"/>
          <w:tab w:val="left" w:pos="-120"/>
          <w:tab w:val="left" w:pos="1440"/>
          <w:tab w:val="left" w:pos="3540"/>
          <w:tab w:val="left" w:pos="4260"/>
          <w:tab w:val="left" w:pos="4980"/>
          <w:tab w:val="left" w:pos="5700"/>
        </w:tabs>
        <w:spacing w:line="278" w:lineRule="atLeast"/>
        <w:ind w:left="720" w:hanging="720"/>
        <w:rPr>
          <w:sz w:val="24"/>
          <w:szCs w:val="24"/>
        </w:rPr>
      </w:pPr>
      <w:r>
        <w:rPr>
          <w:sz w:val="24"/>
          <w:szCs w:val="24"/>
        </w:rPr>
        <w:tab/>
        <w:t>A building other than a hotel where, for compensation and by prearrangement for definite periods, lodging, meals, or both are provided for three or more, but not exceeding 20 persons.</w:t>
      </w:r>
    </w:p>
    <w:p w14:paraId="1A4AC7F5" w14:textId="77777777" w:rsidR="0090476B" w:rsidRDefault="0090476B">
      <w:pPr>
        <w:tabs>
          <w:tab w:val="left" w:pos="0"/>
          <w:tab w:val="left" w:pos="2940"/>
          <w:tab w:val="left" w:pos="3600"/>
          <w:tab w:val="left" w:pos="4320"/>
          <w:tab w:val="left" w:pos="5040"/>
          <w:tab w:val="left" w:pos="5760"/>
          <w:tab w:val="left" w:pos="6480"/>
          <w:tab w:val="left" w:pos="7200"/>
          <w:tab w:val="left" w:pos="7920"/>
          <w:tab w:val="left" w:pos="8640"/>
          <w:tab w:val="left" w:pos="9360"/>
        </w:tabs>
        <w:spacing w:line="278" w:lineRule="atLeast"/>
        <w:jc w:val="both"/>
      </w:pPr>
    </w:p>
    <w:p w14:paraId="41E5C67D" w14:textId="77777777" w:rsidR="0090476B" w:rsidRDefault="0090476B">
      <w:r>
        <w:rPr>
          <w:u w:val="single"/>
        </w:rPr>
        <w:t>Building</w:t>
      </w:r>
      <w:r>
        <w:t xml:space="preserve">:  </w:t>
      </w:r>
    </w:p>
    <w:p w14:paraId="26FC8400" w14:textId="77777777" w:rsidR="0090476B" w:rsidRDefault="0090476B">
      <w:pPr>
        <w:ind w:left="720"/>
      </w:pPr>
      <w:r>
        <w:t>Any enclosed structure having a roof supported by columns or walls for the shelter or enclosure of persons, animals or property of any kind.</w:t>
      </w:r>
    </w:p>
    <w:p w14:paraId="4060BEA1" w14:textId="77777777" w:rsidR="0090476B" w:rsidRDefault="0090476B"/>
    <w:p w14:paraId="5A7DFD07" w14:textId="77777777" w:rsidR="0090476B" w:rsidRDefault="0090476B">
      <w:pPr>
        <w:pStyle w:val="p551"/>
        <w:tabs>
          <w:tab w:val="clear" w:pos="-578"/>
          <w:tab w:val="clear" w:pos="861"/>
          <w:tab w:val="clear" w:pos="1000"/>
          <w:tab w:val="clear" w:pos="6040"/>
          <w:tab w:val="clear" w:pos="6760"/>
          <w:tab w:val="clear" w:pos="7480"/>
          <w:tab w:val="clear" w:pos="8200"/>
          <w:tab w:val="clear" w:pos="8781"/>
          <w:tab w:val="left" w:pos="-2018"/>
          <w:tab w:val="left" w:pos="-1879"/>
          <w:tab w:val="left" w:pos="-1159"/>
          <w:tab w:val="left" w:pos="-439"/>
          <w:tab w:val="left" w:pos="280"/>
          <w:tab w:val="left" w:pos="720"/>
          <w:tab w:val="left" w:pos="5901"/>
          <w:tab w:val="left" w:pos="6621"/>
          <w:tab w:val="left" w:pos="7341"/>
        </w:tabs>
        <w:ind w:left="0"/>
        <w:rPr>
          <w:sz w:val="24"/>
          <w:szCs w:val="24"/>
        </w:rPr>
      </w:pPr>
      <w:r>
        <w:rPr>
          <w:sz w:val="24"/>
          <w:szCs w:val="24"/>
          <w:u w:val="single"/>
        </w:rPr>
        <w:t>Cabin</w:t>
      </w:r>
      <w:r>
        <w:rPr>
          <w:sz w:val="24"/>
          <w:szCs w:val="24"/>
        </w:rPr>
        <w:t>:</w:t>
      </w:r>
    </w:p>
    <w:p w14:paraId="2E60EDE1" w14:textId="77777777" w:rsidR="0090476B" w:rsidRDefault="0090476B">
      <w:pPr>
        <w:pStyle w:val="p821"/>
        <w:tabs>
          <w:tab w:val="clear" w:pos="-1500"/>
          <w:tab w:val="clear" w:pos="-60"/>
          <w:tab w:val="clear" w:pos="600"/>
          <w:tab w:val="clear" w:pos="1320"/>
          <w:tab w:val="clear" w:pos="4200"/>
          <w:tab w:val="clear" w:pos="4920"/>
          <w:tab w:val="clear" w:pos="5640"/>
          <w:tab w:val="clear" w:pos="6360"/>
          <w:tab w:val="clear" w:pos="7140"/>
          <w:tab w:val="clear" w:pos="7860"/>
          <w:tab w:val="left" w:pos="-2940"/>
          <w:tab w:val="left" w:pos="-2280"/>
          <w:tab w:val="left" w:pos="-1560"/>
          <w:tab w:val="left" w:pos="-840"/>
          <w:tab w:val="left" w:pos="-120"/>
          <w:tab w:val="left" w:pos="720"/>
          <w:tab w:val="left" w:pos="1440"/>
          <w:tab w:val="left" w:pos="3540"/>
          <w:tab w:val="left" w:pos="4260"/>
          <w:tab w:val="left" w:pos="4980"/>
          <w:tab w:val="left" w:pos="5700"/>
        </w:tabs>
        <w:spacing w:line="278" w:lineRule="atLeast"/>
        <w:ind w:left="0"/>
        <w:rPr>
          <w:sz w:val="24"/>
          <w:szCs w:val="24"/>
        </w:rPr>
      </w:pPr>
      <w:r>
        <w:rPr>
          <w:sz w:val="24"/>
          <w:szCs w:val="24"/>
        </w:rPr>
        <w:tab/>
        <w:t>A small one-story building of simple construction.</w:t>
      </w:r>
    </w:p>
    <w:p w14:paraId="57929FA3" w14:textId="77777777" w:rsidR="0090476B" w:rsidRDefault="0090476B">
      <w:pPr>
        <w:pStyle w:val="p811"/>
        <w:tabs>
          <w:tab w:val="clear" w:pos="-698"/>
          <w:tab w:val="clear" w:pos="760"/>
          <w:tab w:val="clear" w:pos="2200"/>
          <w:tab w:val="clear" w:pos="5800"/>
          <w:tab w:val="clear" w:pos="6520"/>
          <w:tab w:val="clear" w:pos="7240"/>
          <w:tab w:val="clear" w:pos="7960"/>
          <w:tab w:val="clear" w:pos="8661"/>
          <w:tab w:val="left" w:pos="-2119"/>
          <w:tab w:val="left" w:pos="-1399"/>
          <w:tab w:val="left" w:pos="-679"/>
          <w:tab w:val="left" w:pos="40"/>
          <w:tab w:val="left" w:pos="720"/>
          <w:tab w:val="left" w:pos="5781"/>
          <w:tab w:val="left" w:pos="6501"/>
          <w:tab w:val="left" w:pos="7221"/>
        </w:tabs>
        <w:spacing w:line="278" w:lineRule="atLeast"/>
        <w:ind w:left="0"/>
        <w:rPr>
          <w:sz w:val="24"/>
          <w:szCs w:val="24"/>
        </w:rPr>
      </w:pPr>
    </w:p>
    <w:p w14:paraId="2F031452" w14:textId="77777777" w:rsidR="0090476B" w:rsidRDefault="0090476B">
      <w:pPr>
        <w:pStyle w:val="p811"/>
        <w:tabs>
          <w:tab w:val="clear" w:pos="-698"/>
          <w:tab w:val="clear" w:pos="760"/>
          <w:tab w:val="clear" w:pos="2200"/>
          <w:tab w:val="clear" w:pos="5800"/>
          <w:tab w:val="clear" w:pos="6520"/>
          <w:tab w:val="clear" w:pos="7240"/>
          <w:tab w:val="clear" w:pos="7960"/>
          <w:tab w:val="clear" w:pos="8661"/>
          <w:tab w:val="left" w:pos="-2119"/>
          <w:tab w:val="left" w:pos="-1399"/>
          <w:tab w:val="left" w:pos="-679"/>
          <w:tab w:val="left" w:pos="40"/>
          <w:tab w:val="left" w:pos="720"/>
          <w:tab w:val="left" w:pos="5781"/>
          <w:tab w:val="left" w:pos="6501"/>
          <w:tab w:val="left" w:pos="7221"/>
        </w:tabs>
        <w:spacing w:line="278" w:lineRule="atLeast"/>
        <w:ind w:left="0"/>
        <w:rPr>
          <w:sz w:val="24"/>
          <w:szCs w:val="24"/>
        </w:rPr>
      </w:pPr>
      <w:r>
        <w:rPr>
          <w:sz w:val="24"/>
          <w:szCs w:val="24"/>
        </w:rPr>
        <w:tab/>
      </w:r>
      <w:r>
        <w:rPr>
          <w:sz w:val="24"/>
          <w:szCs w:val="24"/>
          <w:u w:val="single"/>
        </w:rPr>
        <w:t>Condominium</w:t>
      </w:r>
      <w:r>
        <w:rPr>
          <w:sz w:val="24"/>
          <w:szCs w:val="24"/>
        </w:rPr>
        <w:t>:</w:t>
      </w:r>
    </w:p>
    <w:p w14:paraId="242F5B0B" w14:textId="77777777" w:rsidR="0090476B" w:rsidRDefault="0090476B">
      <w:pPr>
        <w:pStyle w:val="p821"/>
        <w:tabs>
          <w:tab w:val="clear" w:pos="-1500"/>
          <w:tab w:val="clear" w:pos="-60"/>
          <w:tab w:val="clear" w:pos="600"/>
          <w:tab w:val="clear" w:pos="1320"/>
          <w:tab w:val="clear" w:pos="4200"/>
          <w:tab w:val="clear" w:pos="4920"/>
          <w:tab w:val="clear" w:pos="5640"/>
          <w:tab w:val="clear" w:pos="6360"/>
          <w:tab w:val="clear" w:pos="7140"/>
          <w:tab w:val="clear" w:pos="7860"/>
          <w:tab w:val="left" w:pos="-2940"/>
          <w:tab w:val="left" w:pos="-2280"/>
          <w:tab w:val="left" w:pos="-1560"/>
          <w:tab w:val="left" w:pos="-840"/>
          <w:tab w:val="left" w:pos="-120"/>
          <w:tab w:val="left" w:pos="720"/>
          <w:tab w:val="left" w:pos="1440"/>
          <w:tab w:val="left" w:pos="3540"/>
          <w:tab w:val="left" w:pos="4260"/>
          <w:tab w:val="left" w:pos="4980"/>
          <w:tab w:val="left" w:pos="5700"/>
        </w:tabs>
        <w:spacing w:line="278" w:lineRule="atLeast"/>
        <w:ind w:left="0"/>
        <w:rPr>
          <w:sz w:val="24"/>
          <w:szCs w:val="24"/>
        </w:rPr>
      </w:pPr>
      <w:r>
        <w:rPr>
          <w:sz w:val="24"/>
          <w:szCs w:val="24"/>
        </w:rPr>
        <w:tab/>
        <w:t>A building with three or more dwelling units.</w:t>
      </w:r>
    </w:p>
    <w:p w14:paraId="47C472E3" w14:textId="77777777" w:rsidR="0090476B" w:rsidRDefault="0090476B">
      <w:pPr>
        <w:pStyle w:val="p821"/>
        <w:tabs>
          <w:tab w:val="clear" w:pos="-1500"/>
          <w:tab w:val="clear" w:pos="-60"/>
          <w:tab w:val="clear" w:pos="600"/>
          <w:tab w:val="clear" w:pos="1320"/>
          <w:tab w:val="clear" w:pos="4200"/>
          <w:tab w:val="clear" w:pos="4920"/>
          <w:tab w:val="clear" w:pos="5640"/>
          <w:tab w:val="clear" w:pos="6360"/>
          <w:tab w:val="clear" w:pos="7140"/>
          <w:tab w:val="clear" w:pos="7860"/>
          <w:tab w:val="left" w:pos="-2940"/>
          <w:tab w:val="left" w:pos="-2280"/>
          <w:tab w:val="left" w:pos="-1560"/>
          <w:tab w:val="left" w:pos="-840"/>
          <w:tab w:val="left" w:pos="-120"/>
          <w:tab w:val="left" w:pos="720"/>
          <w:tab w:val="left" w:pos="1440"/>
          <w:tab w:val="left" w:pos="3540"/>
          <w:tab w:val="left" w:pos="4260"/>
          <w:tab w:val="left" w:pos="4980"/>
          <w:tab w:val="left" w:pos="5700"/>
        </w:tabs>
        <w:spacing w:line="278" w:lineRule="atLeast"/>
        <w:ind w:left="0"/>
        <w:rPr>
          <w:sz w:val="24"/>
          <w:szCs w:val="24"/>
        </w:rPr>
      </w:pPr>
    </w:p>
    <w:p w14:paraId="567849A7" w14:textId="0E429B64" w:rsidR="0090476B" w:rsidRDefault="0090476B">
      <w:r>
        <w:rPr>
          <w:lang w:val="en-CA"/>
        </w:rPr>
        <w:fldChar w:fldCharType="begin"/>
      </w:r>
      <w:r>
        <w:rPr>
          <w:lang w:val="en-CA"/>
        </w:rPr>
        <w:instrText xml:space="preserve"> SEQ CHAPTER \h \r 1</w:instrText>
      </w:r>
      <w:r>
        <w:rPr>
          <w:lang w:val="en-CA"/>
        </w:rPr>
        <w:fldChar w:fldCharType="end"/>
      </w:r>
      <w:r>
        <w:rPr>
          <w:u w:val="single"/>
        </w:rPr>
        <w:t>dB(A)</w:t>
      </w:r>
      <w:r>
        <w:t xml:space="preserve">:  </w:t>
      </w:r>
    </w:p>
    <w:p w14:paraId="5FAE67AE" w14:textId="77777777" w:rsidR="0090476B" w:rsidRDefault="0090476B">
      <w:pPr>
        <w:pStyle w:val="p821"/>
        <w:tabs>
          <w:tab w:val="clear" w:pos="-1500"/>
          <w:tab w:val="clear" w:pos="-60"/>
          <w:tab w:val="clear" w:pos="600"/>
          <w:tab w:val="clear" w:pos="1320"/>
          <w:tab w:val="clear" w:pos="4200"/>
          <w:tab w:val="clear" w:pos="4920"/>
          <w:tab w:val="clear" w:pos="5640"/>
          <w:tab w:val="clear" w:pos="6360"/>
          <w:tab w:val="clear" w:pos="7140"/>
          <w:tab w:val="clear" w:pos="7860"/>
          <w:tab w:val="left" w:pos="-2940"/>
          <w:tab w:val="left" w:pos="-2280"/>
          <w:tab w:val="left" w:pos="-1560"/>
          <w:tab w:val="left" w:pos="-840"/>
          <w:tab w:val="left" w:pos="-120"/>
          <w:tab w:val="left" w:pos="720"/>
          <w:tab w:val="left" w:pos="1440"/>
          <w:tab w:val="left" w:pos="3540"/>
          <w:tab w:val="left" w:pos="4260"/>
          <w:tab w:val="left" w:pos="4980"/>
          <w:tab w:val="left" w:pos="5700"/>
        </w:tabs>
        <w:spacing w:line="278" w:lineRule="atLeast"/>
        <w:ind w:left="720"/>
        <w:rPr>
          <w:sz w:val="24"/>
          <w:szCs w:val="24"/>
        </w:rPr>
      </w:pPr>
      <w:r>
        <w:rPr>
          <w:sz w:val="24"/>
          <w:szCs w:val="24"/>
        </w:rPr>
        <w:t>The sound pressure levels in decibels.  Refers to the “a” weighted scale defined by the American National Standards Institute.  A method for weighting the frequency spectrum to mimic the human ear.</w:t>
      </w:r>
    </w:p>
    <w:p w14:paraId="40CC5A26" w14:textId="77777777" w:rsidR="0090476B" w:rsidRDefault="0090476B">
      <w:pPr>
        <w:pStyle w:val="p821"/>
        <w:tabs>
          <w:tab w:val="clear" w:pos="-1500"/>
          <w:tab w:val="clear" w:pos="-60"/>
          <w:tab w:val="clear" w:pos="600"/>
          <w:tab w:val="clear" w:pos="1320"/>
          <w:tab w:val="clear" w:pos="4200"/>
          <w:tab w:val="clear" w:pos="4920"/>
          <w:tab w:val="clear" w:pos="5640"/>
          <w:tab w:val="clear" w:pos="6360"/>
          <w:tab w:val="clear" w:pos="7140"/>
          <w:tab w:val="clear" w:pos="7860"/>
          <w:tab w:val="left" w:pos="-2940"/>
          <w:tab w:val="left" w:pos="-2280"/>
          <w:tab w:val="left" w:pos="-1560"/>
          <w:tab w:val="left" w:pos="-840"/>
          <w:tab w:val="left" w:pos="-120"/>
          <w:tab w:val="left" w:pos="720"/>
          <w:tab w:val="left" w:pos="1440"/>
          <w:tab w:val="left" w:pos="3540"/>
          <w:tab w:val="left" w:pos="4260"/>
          <w:tab w:val="left" w:pos="4980"/>
          <w:tab w:val="left" w:pos="5700"/>
        </w:tabs>
        <w:spacing w:line="278" w:lineRule="atLeast"/>
        <w:ind w:left="0"/>
        <w:rPr>
          <w:sz w:val="24"/>
          <w:szCs w:val="24"/>
        </w:rPr>
      </w:pPr>
    </w:p>
    <w:p w14:paraId="7AAB38C5" w14:textId="1602BE96" w:rsidR="0090476B" w:rsidRDefault="0090476B">
      <w:r>
        <w:rPr>
          <w:lang w:val="en-CA"/>
        </w:rPr>
        <w:fldChar w:fldCharType="begin"/>
      </w:r>
      <w:r>
        <w:rPr>
          <w:lang w:val="en-CA"/>
        </w:rPr>
        <w:instrText xml:space="preserve"> SEQ CHAPTER \h \r 1</w:instrText>
      </w:r>
      <w:r>
        <w:rPr>
          <w:lang w:val="en-CA"/>
        </w:rPr>
        <w:fldChar w:fldCharType="end"/>
      </w:r>
      <w:r>
        <w:rPr>
          <w:u w:val="single"/>
        </w:rPr>
        <w:t>Decibel</w:t>
      </w:r>
      <w:r>
        <w:t xml:space="preserve">: </w:t>
      </w:r>
    </w:p>
    <w:p w14:paraId="15ADDD06" w14:textId="77777777" w:rsidR="0090476B" w:rsidRDefault="0090476B">
      <w:pPr>
        <w:pStyle w:val="p821"/>
        <w:tabs>
          <w:tab w:val="clear" w:pos="-1500"/>
          <w:tab w:val="clear" w:pos="-60"/>
          <w:tab w:val="clear" w:pos="600"/>
          <w:tab w:val="clear" w:pos="1320"/>
          <w:tab w:val="clear" w:pos="4200"/>
          <w:tab w:val="clear" w:pos="4920"/>
          <w:tab w:val="clear" w:pos="5640"/>
          <w:tab w:val="clear" w:pos="6360"/>
          <w:tab w:val="clear" w:pos="7140"/>
          <w:tab w:val="clear" w:pos="7860"/>
          <w:tab w:val="left" w:pos="-2940"/>
          <w:tab w:val="left" w:pos="-2280"/>
          <w:tab w:val="left" w:pos="-1560"/>
          <w:tab w:val="left" w:pos="-840"/>
          <w:tab w:val="left" w:pos="-120"/>
          <w:tab w:val="left" w:pos="720"/>
          <w:tab w:val="left" w:pos="1440"/>
          <w:tab w:val="left" w:pos="3540"/>
          <w:tab w:val="left" w:pos="4260"/>
          <w:tab w:val="left" w:pos="4980"/>
          <w:tab w:val="left" w:pos="5700"/>
        </w:tabs>
        <w:spacing w:line="278" w:lineRule="atLeast"/>
        <w:ind w:left="720"/>
        <w:rPr>
          <w:sz w:val="24"/>
          <w:szCs w:val="24"/>
        </w:rPr>
      </w:pPr>
      <w:r>
        <w:rPr>
          <w:sz w:val="24"/>
          <w:szCs w:val="24"/>
        </w:rPr>
        <w:t>The unit of measure used to express the magnitude of sound pressure and sound intensity.</w:t>
      </w:r>
    </w:p>
    <w:p w14:paraId="4A04E19B" w14:textId="77777777" w:rsidR="0090476B" w:rsidRDefault="0090476B">
      <w:pPr>
        <w:pStyle w:val="p84"/>
        <w:tabs>
          <w:tab w:val="clear" w:pos="-1152"/>
          <w:tab w:val="clear" w:pos="254"/>
          <w:tab w:val="clear" w:pos="4896"/>
          <w:tab w:val="clear" w:pos="5616"/>
          <w:tab w:val="clear" w:pos="6336"/>
          <w:tab w:val="clear" w:pos="7056"/>
          <w:tab w:val="clear" w:pos="7488"/>
          <w:tab w:val="clear" w:pos="8208"/>
          <w:tab w:val="left" w:pos="-2884"/>
          <w:tab w:val="left" w:pos="-2624"/>
          <w:tab w:val="left" w:pos="-2592"/>
          <w:tab w:val="left" w:pos="-2304"/>
          <w:tab w:val="left" w:pos="-1584"/>
          <w:tab w:val="left" w:pos="-864"/>
          <w:tab w:val="left" w:pos="-144"/>
          <w:tab w:val="left" w:pos="4608"/>
          <w:tab w:val="left" w:pos="5328"/>
          <w:tab w:val="left" w:pos="6048"/>
          <w:tab w:val="left" w:pos="6768"/>
        </w:tabs>
        <w:ind w:left="2592"/>
        <w:rPr>
          <w:sz w:val="24"/>
          <w:szCs w:val="24"/>
        </w:rPr>
      </w:pPr>
    </w:p>
    <w:p w14:paraId="384FDA84" w14:textId="77777777" w:rsidR="0090476B" w:rsidRDefault="0090476B">
      <w:pPr>
        <w:pStyle w:val="p851"/>
        <w:tabs>
          <w:tab w:val="clear" w:pos="-818"/>
          <w:tab w:val="clear" w:pos="621"/>
          <w:tab w:val="clear" w:pos="1240"/>
          <w:tab w:val="clear" w:pos="5560"/>
          <w:tab w:val="clear" w:pos="6280"/>
          <w:tab w:val="clear" w:pos="7000"/>
          <w:tab w:val="clear" w:pos="7720"/>
          <w:tab w:val="clear" w:pos="7821"/>
          <w:tab w:val="clear" w:pos="8541"/>
          <w:tab w:val="left" w:pos="-2258"/>
          <w:tab w:val="left" w:pos="-1639"/>
          <w:tab w:val="left" w:pos="-919"/>
          <w:tab w:val="left" w:pos="-199"/>
          <w:tab w:val="left" w:pos="720"/>
          <w:tab w:val="left" w:pos="1440"/>
          <w:tab w:val="left" w:pos="4941"/>
          <w:tab w:val="left" w:pos="5661"/>
          <w:tab w:val="left" w:pos="6381"/>
          <w:tab w:val="left" w:pos="7101"/>
        </w:tabs>
        <w:ind w:left="0"/>
        <w:rPr>
          <w:sz w:val="24"/>
          <w:szCs w:val="24"/>
        </w:rPr>
      </w:pPr>
      <w:r>
        <w:rPr>
          <w:sz w:val="24"/>
          <w:szCs w:val="24"/>
          <w:u w:val="single"/>
        </w:rPr>
        <w:t>Duplex</w:t>
      </w:r>
      <w:r>
        <w:rPr>
          <w:sz w:val="24"/>
          <w:szCs w:val="24"/>
        </w:rPr>
        <w:t>:</w:t>
      </w:r>
    </w:p>
    <w:p w14:paraId="6A7EC04F" w14:textId="77777777" w:rsidR="0090476B" w:rsidRDefault="0090476B">
      <w:pPr>
        <w:pStyle w:val="p871"/>
        <w:tabs>
          <w:tab w:val="clear" w:pos="-1478"/>
          <w:tab w:val="clear" w:pos="-38"/>
          <w:tab w:val="clear" w:pos="640"/>
          <w:tab w:val="clear" w:pos="1360"/>
          <w:tab w:val="clear" w:pos="4240"/>
          <w:tab w:val="clear" w:pos="4960"/>
          <w:tab w:val="clear" w:pos="5680"/>
          <w:tab w:val="clear" w:pos="6400"/>
          <w:tab w:val="clear" w:pos="7161"/>
          <w:tab w:val="clear" w:pos="7881"/>
          <w:tab w:val="left" w:pos="-2918"/>
          <w:tab w:val="left" w:pos="-2239"/>
          <w:tab w:val="left" w:pos="-1519"/>
          <w:tab w:val="left" w:pos="-799"/>
          <w:tab w:val="left" w:pos="720"/>
          <w:tab w:val="left" w:pos="1440"/>
          <w:tab w:val="left" w:pos="3561"/>
          <w:tab w:val="left" w:pos="4281"/>
          <w:tab w:val="left" w:pos="5001"/>
          <w:tab w:val="left" w:pos="5721"/>
        </w:tabs>
        <w:spacing w:line="278" w:lineRule="atLeast"/>
        <w:ind w:left="0"/>
        <w:rPr>
          <w:sz w:val="24"/>
          <w:szCs w:val="24"/>
        </w:rPr>
      </w:pPr>
      <w:r>
        <w:rPr>
          <w:sz w:val="24"/>
          <w:szCs w:val="24"/>
        </w:rPr>
        <w:tab/>
        <w:t>A building with two dwellings.</w:t>
      </w:r>
    </w:p>
    <w:p w14:paraId="1BA4860C" w14:textId="77777777" w:rsidR="0090476B" w:rsidRDefault="0090476B">
      <w:pPr>
        <w:pStyle w:val="p851"/>
        <w:tabs>
          <w:tab w:val="clear" w:pos="-818"/>
          <w:tab w:val="clear" w:pos="621"/>
          <w:tab w:val="clear" w:pos="5560"/>
          <w:tab w:val="clear" w:pos="6280"/>
          <w:tab w:val="clear" w:pos="7000"/>
          <w:tab w:val="clear" w:pos="7720"/>
          <w:tab w:val="clear" w:pos="7821"/>
          <w:tab w:val="clear" w:pos="8541"/>
          <w:tab w:val="left" w:pos="-2258"/>
          <w:tab w:val="left" w:pos="-1639"/>
          <w:tab w:val="left" w:pos="-919"/>
          <w:tab w:val="left" w:pos="-199"/>
          <w:tab w:val="left" w:pos="720"/>
          <w:tab w:val="left" w:pos="4941"/>
          <w:tab w:val="left" w:pos="5661"/>
          <w:tab w:val="left" w:pos="6381"/>
          <w:tab w:val="left" w:pos="7101"/>
        </w:tabs>
        <w:ind w:left="0"/>
        <w:rPr>
          <w:sz w:val="24"/>
          <w:szCs w:val="24"/>
          <w:u w:val="single"/>
        </w:rPr>
      </w:pPr>
    </w:p>
    <w:p w14:paraId="11B72AB1" w14:textId="77777777" w:rsidR="0090476B" w:rsidRDefault="0090476B">
      <w:pPr>
        <w:pStyle w:val="p851"/>
        <w:tabs>
          <w:tab w:val="clear" w:pos="-818"/>
          <w:tab w:val="clear" w:pos="621"/>
          <w:tab w:val="clear" w:pos="5560"/>
          <w:tab w:val="clear" w:pos="6280"/>
          <w:tab w:val="clear" w:pos="7000"/>
          <w:tab w:val="clear" w:pos="7720"/>
          <w:tab w:val="clear" w:pos="7821"/>
          <w:tab w:val="clear" w:pos="8541"/>
          <w:tab w:val="left" w:pos="-2258"/>
          <w:tab w:val="left" w:pos="-1639"/>
          <w:tab w:val="left" w:pos="-919"/>
          <w:tab w:val="left" w:pos="-199"/>
          <w:tab w:val="left" w:pos="720"/>
          <w:tab w:val="left" w:pos="4941"/>
          <w:tab w:val="left" w:pos="5661"/>
          <w:tab w:val="left" w:pos="6381"/>
          <w:tab w:val="left" w:pos="7101"/>
        </w:tabs>
        <w:ind w:left="0"/>
        <w:rPr>
          <w:sz w:val="24"/>
          <w:szCs w:val="24"/>
        </w:rPr>
      </w:pPr>
      <w:r>
        <w:rPr>
          <w:sz w:val="24"/>
          <w:szCs w:val="24"/>
          <w:u w:val="single"/>
        </w:rPr>
        <w:t>Dwelling</w:t>
      </w:r>
      <w:r>
        <w:rPr>
          <w:sz w:val="24"/>
          <w:szCs w:val="24"/>
        </w:rPr>
        <w:t>:</w:t>
      </w:r>
    </w:p>
    <w:p w14:paraId="3AED81D9" w14:textId="77777777" w:rsidR="0090476B" w:rsidRDefault="0090476B">
      <w:pPr>
        <w:pStyle w:val="p821"/>
        <w:tabs>
          <w:tab w:val="clear" w:pos="-1500"/>
          <w:tab w:val="clear" w:pos="-60"/>
          <w:tab w:val="clear" w:pos="600"/>
          <w:tab w:val="clear" w:pos="1320"/>
          <w:tab w:val="clear" w:pos="4200"/>
          <w:tab w:val="clear" w:pos="4920"/>
          <w:tab w:val="clear" w:pos="5640"/>
          <w:tab w:val="clear" w:pos="6360"/>
          <w:tab w:val="clear" w:pos="7140"/>
          <w:tab w:val="clear" w:pos="7860"/>
          <w:tab w:val="left" w:pos="-2940"/>
          <w:tab w:val="left" w:pos="-2280"/>
          <w:tab w:val="left" w:pos="-1560"/>
          <w:tab w:val="left" w:pos="-840"/>
          <w:tab w:val="left" w:pos="-120"/>
          <w:tab w:val="left" w:pos="720"/>
          <w:tab w:val="left" w:pos="1440"/>
          <w:tab w:val="left" w:pos="3540"/>
          <w:tab w:val="left" w:pos="4260"/>
          <w:tab w:val="left" w:pos="4980"/>
          <w:tab w:val="left" w:pos="5700"/>
        </w:tabs>
        <w:spacing w:line="278" w:lineRule="atLeast"/>
        <w:ind w:left="720"/>
        <w:rPr>
          <w:sz w:val="24"/>
          <w:szCs w:val="24"/>
        </w:rPr>
      </w:pPr>
      <w:r>
        <w:rPr>
          <w:sz w:val="24"/>
          <w:szCs w:val="24"/>
        </w:rPr>
        <w:t>A building or portion thereof designed or used as a residence or sleeping place for one or more persons, including one and two family and multiple family dwellings, but not including house trailers, mobile homes, hotels, boarding and lodging houses, tourist courts, tourist homes, hunting or fishing cabins; provided, however, if a mobile home or house trailer meets the definition of a 'Dwelling, Single Family", then it shall be deemed a dwelling.</w:t>
      </w:r>
    </w:p>
    <w:p w14:paraId="449B287D" w14:textId="77777777" w:rsidR="0090476B" w:rsidRDefault="0090476B">
      <w:pPr>
        <w:pStyle w:val="p541"/>
        <w:tabs>
          <w:tab w:val="clear" w:pos="-1758"/>
          <w:tab w:val="clear" w:pos="-878"/>
          <w:tab w:val="clear" w:pos="400"/>
          <w:tab w:val="clear" w:pos="1120"/>
          <w:tab w:val="clear" w:pos="5440"/>
          <w:tab w:val="clear" w:pos="6160"/>
          <w:tab w:val="clear" w:pos="6880"/>
          <w:tab w:val="clear" w:pos="7600"/>
          <w:tab w:val="clear" w:pos="7761"/>
          <w:tab w:val="clear" w:pos="8481"/>
          <w:tab w:val="left" w:pos="-2318"/>
          <w:tab w:val="left" w:pos="-1759"/>
          <w:tab w:val="left" w:pos="-1039"/>
          <w:tab w:val="left" w:pos="720"/>
          <w:tab w:val="left" w:pos="1440"/>
          <w:tab w:val="left" w:pos="4881"/>
          <w:tab w:val="left" w:pos="5601"/>
          <w:tab w:val="left" w:pos="6321"/>
          <w:tab w:val="left" w:pos="7041"/>
        </w:tabs>
        <w:ind w:left="0"/>
        <w:rPr>
          <w:sz w:val="24"/>
          <w:szCs w:val="24"/>
          <w:u w:val="single"/>
        </w:rPr>
      </w:pPr>
    </w:p>
    <w:p w14:paraId="0F6D2844" w14:textId="77777777" w:rsidR="0090476B" w:rsidRDefault="0090476B">
      <w:pPr>
        <w:pStyle w:val="p541"/>
        <w:tabs>
          <w:tab w:val="clear" w:pos="-1758"/>
          <w:tab w:val="clear" w:pos="-878"/>
          <w:tab w:val="clear" w:pos="400"/>
          <w:tab w:val="clear" w:pos="1120"/>
          <w:tab w:val="clear" w:pos="5440"/>
          <w:tab w:val="clear" w:pos="6160"/>
          <w:tab w:val="clear" w:pos="6880"/>
          <w:tab w:val="clear" w:pos="7600"/>
          <w:tab w:val="clear" w:pos="7761"/>
          <w:tab w:val="clear" w:pos="8481"/>
          <w:tab w:val="left" w:pos="-2318"/>
          <w:tab w:val="left" w:pos="-1759"/>
          <w:tab w:val="left" w:pos="-1039"/>
          <w:tab w:val="left" w:pos="720"/>
          <w:tab w:val="left" w:pos="1440"/>
          <w:tab w:val="left" w:pos="4881"/>
          <w:tab w:val="left" w:pos="5601"/>
          <w:tab w:val="left" w:pos="6321"/>
          <w:tab w:val="left" w:pos="7041"/>
        </w:tabs>
        <w:ind w:left="0"/>
        <w:rPr>
          <w:sz w:val="24"/>
          <w:szCs w:val="24"/>
        </w:rPr>
      </w:pPr>
      <w:r>
        <w:rPr>
          <w:sz w:val="24"/>
          <w:szCs w:val="24"/>
          <w:u w:val="single"/>
        </w:rPr>
        <w:t>Dwelling, Single Family</w:t>
      </w:r>
      <w:r>
        <w:rPr>
          <w:sz w:val="24"/>
          <w:szCs w:val="24"/>
        </w:rPr>
        <w:t>:</w:t>
      </w:r>
    </w:p>
    <w:p w14:paraId="69AE7EE9" w14:textId="77777777" w:rsidR="0090476B" w:rsidRDefault="0090476B">
      <w:pPr>
        <w:pStyle w:val="p931"/>
        <w:tabs>
          <w:tab w:val="clear" w:pos="-60"/>
          <w:tab w:val="clear" w:pos="1380"/>
          <w:tab w:val="clear" w:pos="7080"/>
          <w:tab w:val="clear" w:pos="7800"/>
          <w:tab w:val="clear" w:pos="8520"/>
          <w:tab w:val="clear" w:pos="9240"/>
          <w:tab w:val="clear" w:pos="9300"/>
          <w:tab w:val="left" w:pos="-1500"/>
          <w:tab w:val="left" w:pos="-840"/>
          <w:tab w:val="left" w:pos="-120"/>
          <w:tab w:val="left" w:pos="600"/>
          <w:tab w:val="left" w:pos="1320"/>
          <w:tab w:val="left" w:pos="6420"/>
          <w:tab w:val="left" w:pos="7140"/>
          <w:tab w:val="left" w:pos="7860"/>
        </w:tabs>
        <w:spacing w:line="278" w:lineRule="atLeast"/>
        <w:ind w:left="720"/>
        <w:rPr>
          <w:sz w:val="24"/>
          <w:szCs w:val="24"/>
        </w:rPr>
      </w:pPr>
      <w:r>
        <w:rPr>
          <w:sz w:val="24"/>
          <w:szCs w:val="24"/>
        </w:rPr>
        <w:t xml:space="preserve">A building containing not more than one dwelling unit designed for residential use. </w:t>
      </w:r>
    </w:p>
    <w:p w14:paraId="6647920D" w14:textId="77777777" w:rsidR="0090476B" w:rsidRDefault="0090476B">
      <w:pPr>
        <w:pStyle w:val="p27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738" w:hanging="738"/>
        <w:rPr>
          <w:sz w:val="24"/>
          <w:szCs w:val="24"/>
          <w:u w:val="single"/>
        </w:rPr>
      </w:pPr>
    </w:p>
    <w:p w14:paraId="62BADBA8" w14:textId="77777777" w:rsidR="00EB3361" w:rsidRDefault="00EB3361">
      <w:pPr>
        <w:pStyle w:val="p27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738" w:hanging="738"/>
        <w:rPr>
          <w:sz w:val="24"/>
          <w:szCs w:val="24"/>
          <w:u w:val="single"/>
        </w:rPr>
      </w:pPr>
    </w:p>
    <w:p w14:paraId="35899B31" w14:textId="77777777" w:rsidR="00EB3361" w:rsidRDefault="00EB3361">
      <w:pPr>
        <w:pStyle w:val="p27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738" w:hanging="738"/>
        <w:rPr>
          <w:sz w:val="24"/>
          <w:szCs w:val="24"/>
          <w:u w:val="single"/>
        </w:rPr>
      </w:pPr>
    </w:p>
    <w:p w14:paraId="7B137480" w14:textId="77777777" w:rsidR="0090476B" w:rsidRDefault="0090476B">
      <w:pPr>
        <w:pStyle w:val="p27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738" w:hanging="738"/>
        <w:rPr>
          <w:sz w:val="24"/>
          <w:szCs w:val="24"/>
        </w:rPr>
      </w:pPr>
      <w:r>
        <w:rPr>
          <w:sz w:val="24"/>
          <w:szCs w:val="24"/>
          <w:u w:val="single"/>
        </w:rPr>
        <w:lastRenderedPageBreak/>
        <w:t>Dwelling Unit</w:t>
      </w:r>
      <w:r>
        <w:rPr>
          <w:sz w:val="24"/>
          <w:szCs w:val="24"/>
        </w:rPr>
        <w:t>:</w:t>
      </w:r>
    </w:p>
    <w:p w14:paraId="34693A34" w14:textId="77777777" w:rsidR="0090476B" w:rsidRDefault="0090476B">
      <w:pPr>
        <w:pStyle w:val="p931"/>
        <w:tabs>
          <w:tab w:val="clear" w:pos="-60"/>
          <w:tab w:val="clear" w:pos="1380"/>
          <w:tab w:val="clear" w:pos="7080"/>
          <w:tab w:val="clear" w:pos="7800"/>
          <w:tab w:val="clear" w:pos="8520"/>
          <w:tab w:val="clear" w:pos="9240"/>
          <w:tab w:val="clear" w:pos="9300"/>
          <w:tab w:val="left" w:pos="-1500"/>
          <w:tab w:val="left" w:pos="-840"/>
          <w:tab w:val="left" w:pos="-120"/>
          <w:tab w:val="left" w:pos="600"/>
          <w:tab w:val="left" w:pos="1320"/>
          <w:tab w:val="left" w:pos="6420"/>
          <w:tab w:val="left" w:pos="7140"/>
          <w:tab w:val="left" w:pos="7860"/>
        </w:tabs>
        <w:spacing w:line="278" w:lineRule="atLeast"/>
        <w:ind w:left="720"/>
        <w:rPr>
          <w:sz w:val="24"/>
          <w:szCs w:val="24"/>
        </w:rPr>
      </w:pPr>
      <w:r>
        <w:rPr>
          <w:sz w:val="24"/>
          <w:szCs w:val="24"/>
        </w:rPr>
        <w:t>A room or suite of rooms designed for occupancy by one family for living, eating, and sleeping.</w:t>
      </w:r>
    </w:p>
    <w:p w14:paraId="43EA9F5A" w14:textId="77777777" w:rsidR="0090476B" w:rsidRDefault="0090476B">
      <w:pPr>
        <w:pStyle w:val="p27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738" w:hanging="738"/>
        <w:rPr>
          <w:sz w:val="24"/>
          <w:szCs w:val="24"/>
          <w:u w:val="single"/>
        </w:rPr>
      </w:pPr>
    </w:p>
    <w:p w14:paraId="1AF01DF5" w14:textId="77777777" w:rsidR="0090476B" w:rsidRDefault="0090476B">
      <w:r>
        <w:rPr>
          <w:u w:val="single"/>
        </w:rPr>
        <w:t>Essential Services</w:t>
      </w:r>
      <w:r>
        <w:t>:</w:t>
      </w:r>
      <w:r>
        <w:rPr>
          <w:color w:val="FF0000"/>
        </w:rPr>
        <w:t xml:space="preserve"> </w:t>
      </w:r>
    </w:p>
    <w:p w14:paraId="08BA06D1" w14:textId="77777777" w:rsidR="0090476B" w:rsidRDefault="0090476B">
      <w:pPr>
        <w:ind w:left="720"/>
      </w:pPr>
      <w:r>
        <w:t>Essential services shall mean the erection, construction, alteration, or maintenance by public utilities, municipal departments or commissions, or any governmental agencies of underground or overhead gas, electrical, steam or water transmission for distribution systems, collection, communication, supply or disposal systems, including poles, wires, mains, drains, sewers, pipes, conduits, cables, fire alarm boxes, police call boxes, traffic signals, hydrants, towers, electric substations, telephone exchange buildings, gas regulator stations, and other similar equipment and accessories in connection therewith, reasonably necessary for the furnishing of public service by such public utilities, municipal departments, commissions or any governmental agencies, or for the public health, safety, and welfare; provided, however, that telecommunication towers and antennas shall not be considered essential services.</w:t>
      </w:r>
    </w:p>
    <w:p w14:paraId="63A425FD" w14:textId="77777777" w:rsidR="0090476B" w:rsidRDefault="0090476B">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ind w:left="738" w:hanging="738"/>
        <w:rPr>
          <w:sz w:val="24"/>
          <w:szCs w:val="24"/>
          <w:u w:val="single"/>
        </w:rPr>
      </w:pPr>
    </w:p>
    <w:p w14:paraId="2B523F3E" w14:textId="77777777" w:rsidR="0090476B" w:rsidRDefault="0090476B">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ind w:left="738" w:hanging="738"/>
        <w:rPr>
          <w:sz w:val="24"/>
          <w:szCs w:val="24"/>
        </w:rPr>
      </w:pPr>
      <w:r>
        <w:rPr>
          <w:sz w:val="24"/>
          <w:szCs w:val="24"/>
          <w:u w:val="single"/>
        </w:rPr>
        <w:t>Family</w:t>
      </w:r>
      <w:r>
        <w:rPr>
          <w:sz w:val="24"/>
          <w:szCs w:val="24"/>
        </w:rPr>
        <w:t>:</w:t>
      </w:r>
    </w:p>
    <w:p w14:paraId="0D50E952" w14:textId="77777777" w:rsidR="0090476B" w:rsidRDefault="0090476B">
      <w:pPr>
        <w:pStyle w:val="p94"/>
        <w:tabs>
          <w:tab w:val="clear" w:pos="1422"/>
          <w:tab w:val="clear" w:pos="6441"/>
          <w:tab w:val="clear" w:pos="7161"/>
          <w:tab w:val="clear" w:pos="7881"/>
          <w:tab w:val="clear" w:pos="8601"/>
          <w:tab w:val="clear" w:pos="9342"/>
          <w:tab w:val="left" w:pos="-1458"/>
          <w:tab w:val="left" w:pos="-758"/>
          <w:tab w:val="left" w:pos="-38"/>
          <w:tab w:val="left" w:pos="681"/>
          <w:tab w:val="left" w:pos="720"/>
          <w:tab w:val="left" w:pos="6462"/>
          <w:tab w:val="left" w:pos="7182"/>
          <w:tab w:val="left" w:pos="7902"/>
        </w:tabs>
        <w:spacing w:line="278" w:lineRule="atLeast"/>
        <w:ind w:left="720"/>
        <w:rPr>
          <w:sz w:val="24"/>
          <w:szCs w:val="24"/>
        </w:rPr>
      </w:pPr>
      <w:r>
        <w:rPr>
          <w:sz w:val="24"/>
          <w:szCs w:val="24"/>
        </w:rPr>
        <w:t xml:space="preserve">An individual or two or more persons related by blood, marriage, or a functional family relationship, or a group of not more than five persons who need not be related by blood, marriage, or a functional family relationship, living together as a single housekeeping unit in a dwelling.  A functional family relationship is one where the relationship is regular and permanent, domestic, or has a demonstrable and recognizable bond where each party is responsible for the other, and all are living as a single housekeeping unit.  </w:t>
      </w:r>
    </w:p>
    <w:p w14:paraId="7413A050" w14:textId="77777777" w:rsidR="0090476B" w:rsidRDefault="0090476B">
      <w:pPr>
        <w:rPr>
          <w:u w:val="single"/>
        </w:rPr>
      </w:pPr>
    </w:p>
    <w:p w14:paraId="2FFA1FBD" w14:textId="77777777" w:rsidR="0090476B" w:rsidRDefault="0090476B">
      <w:pPr>
        <w:rPr>
          <w:u w:val="single"/>
        </w:rPr>
      </w:pPr>
      <w:r>
        <w:rPr>
          <w:u w:val="single"/>
        </w:rPr>
        <w:t>Family Child Care Home:</w:t>
      </w:r>
    </w:p>
    <w:p w14:paraId="29A0671C" w14:textId="77777777" w:rsidR="0090476B" w:rsidRDefault="0090476B">
      <w:pPr>
        <w:ind w:left="720"/>
        <w:rPr>
          <w:u w:val="single"/>
        </w:rPr>
      </w:pPr>
      <w:r>
        <w:t xml:space="preserve">This is intended to refer to the definition provided in Section 1 of 1973, MCL 722.111, as amended, and only applies to the bona fide private residence of the operator of the family or group </w:t>
      </w:r>
      <w:proofErr w:type="gramStart"/>
      <w:r>
        <w:t>child care</w:t>
      </w:r>
      <w:proofErr w:type="gramEnd"/>
      <w:r>
        <w:t xml:space="preserve"> home.  According to that statute, a family </w:t>
      </w:r>
      <w:proofErr w:type="gramStart"/>
      <w:r>
        <w:t>child care</w:t>
      </w:r>
      <w:proofErr w:type="gramEnd"/>
      <w:r>
        <w:t xml:space="preserve"> home is a</w:t>
      </w:r>
      <w:r>
        <w:rPr>
          <w:rStyle w:val="documentbody"/>
          <w:rFonts w:ascii="Arial" w:hAnsi="Arial"/>
        </w:rPr>
        <w:t xml:space="preserve"> private home in which 1 but fewer than 7 minor children are received for care and supervision for compensation for periods of less than 24 hours a day, unattended by a parent or legal guardian, except children related to an adult member of the family by blood, marriage, or adoption. Family </w:t>
      </w:r>
      <w:proofErr w:type="gramStart"/>
      <w:r>
        <w:rPr>
          <w:rStyle w:val="documentbody"/>
          <w:rFonts w:ascii="Arial" w:hAnsi="Arial"/>
        </w:rPr>
        <w:t>child care</w:t>
      </w:r>
      <w:proofErr w:type="gramEnd"/>
      <w:r>
        <w:rPr>
          <w:rStyle w:val="documentbody"/>
          <w:rFonts w:ascii="Arial" w:hAnsi="Arial"/>
        </w:rPr>
        <w:t xml:space="preserve"> home includes a home in which care is given to an unrelated minor child for more than 4 weeks during a calendar year. A family </w:t>
      </w:r>
      <w:proofErr w:type="gramStart"/>
      <w:r>
        <w:rPr>
          <w:rStyle w:val="documentbody"/>
          <w:rFonts w:ascii="Arial" w:hAnsi="Arial"/>
        </w:rPr>
        <w:t>child care</w:t>
      </w:r>
      <w:proofErr w:type="gramEnd"/>
      <w:r>
        <w:rPr>
          <w:rStyle w:val="documentbody"/>
          <w:rFonts w:ascii="Arial" w:hAnsi="Arial"/>
        </w:rPr>
        <w:t xml:space="preserve"> home does not include an individual providing babysitting services for another individual. As used in this subparagraph, “providing babysitting services” means caring for a child on behalf of the child's parent or guardian when the annual compensation for providing those services does not equal or exceed $600.00 or an amount that would, according to the internal revenue code of 1986</w:t>
      </w:r>
      <w:bookmarkStart w:id="8" w:name="BM_FN2_IC7559F711FF911E0AB86B14DDAF5E23B"/>
      <w:bookmarkEnd w:id="8"/>
      <w:r>
        <w:rPr>
          <w:rStyle w:val="documentbody"/>
          <w:rFonts w:ascii="Arial" w:hAnsi="Arial"/>
        </w:rPr>
        <w:t>, as amended, obligate the child's parent or guardian to provide a form 1099-MISC to the individual for compensation paid during the calendar year for those services.</w:t>
      </w:r>
    </w:p>
    <w:p w14:paraId="09A061A9" w14:textId="77777777" w:rsidR="0090476B" w:rsidRDefault="0090476B">
      <w:pPr>
        <w:rPr>
          <w:u w:val="single"/>
        </w:rPr>
      </w:pPr>
    </w:p>
    <w:p w14:paraId="68CF449E" w14:textId="77777777" w:rsidR="0090476B" w:rsidRDefault="0090476B">
      <w:r>
        <w:rPr>
          <w:u w:val="single"/>
        </w:rPr>
        <w:lastRenderedPageBreak/>
        <w:t>Farm</w:t>
      </w:r>
      <w:r>
        <w:t xml:space="preserve">:  </w:t>
      </w:r>
    </w:p>
    <w:p w14:paraId="72885263" w14:textId="77777777" w:rsidR="0090476B" w:rsidRDefault="0090476B">
      <w:pPr>
        <w:ind w:left="720"/>
      </w:pPr>
      <w:r>
        <w:t xml:space="preserve">The use of contiguous, neighboring, or associated land operated as a single unit by the owner-operator, manager, or tenant-farmer by his own labor or with the </w:t>
      </w:r>
    </w:p>
    <w:p w14:paraId="72CD9CDE" w14:textId="77777777" w:rsidR="0090476B" w:rsidRDefault="0090476B">
      <w:pPr>
        <w:ind w:left="720"/>
      </w:pPr>
      <w:r>
        <w:t>assistance of members of his household or hired employees for the purpose of raising and harvesting trees, fruit or field crops, or animal husbandry for economic gain.</w:t>
      </w:r>
    </w:p>
    <w:p w14:paraId="5507E90F" w14:textId="77777777" w:rsidR="0090476B" w:rsidRDefault="0090476B">
      <w:pPr>
        <w:pStyle w:val="p95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738"/>
        <w:rPr>
          <w:sz w:val="24"/>
          <w:szCs w:val="24"/>
          <w:u w:val="single"/>
        </w:rPr>
      </w:pPr>
    </w:p>
    <w:p w14:paraId="2B84BA65" w14:textId="77777777" w:rsidR="0090476B" w:rsidRDefault="0090476B">
      <w:pPr>
        <w:pStyle w:val="p95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u w:val="single"/>
        </w:rPr>
        <w:t>Floor Area</w:t>
      </w:r>
      <w:r>
        <w:rPr>
          <w:sz w:val="24"/>
          <w:szCs w:val="24"/>
        </w:rPr>
        <w:t>:</w:t>
      </w:r>
    </w:p>
    <w:p w14:paraId="1DEF7548" w14:textId="77777777" w:rsidR="0090476B" w:rsidRDefault="0090476B">
      <w:pPr>
        <w:pStyle w:val="p80"/>
        <w:tabs>
          <w:tab w:val="clear" w:pos="1422"/>
          <w:tab w:val="clear" w:pos="6441"/>
          <w:tab w:val="clear" w:pos="7161"/>
          <w:tab w:val="clear" w:pos="7881"/>
          <w:tab w:val="clear" w:pos="8601"/>
          <w:tab w:val="clear" w:pos="9342"/>
          <w:tab w:val="left" w:pos="-1458"/>
          <w:tab w:val="left" w:pos="-758"/>
          <w:tab w:val="left" w:pos="-38"/>
          <w:tab w:val="left" w:pos="681"/>
          <w:tab w:val="left" w:pos="6462"/>
          <w:tab w:val="left" w:pos="7182"/>
          <w:tab w:val="left" w:pos="7902"/>
        </w:tabs>
        <w:spacing w:line="278" w:lineRule="atLeast"/>
        <w:ind w:left="720"/>
        <w:rPr>
          <w:sz w:val="24"/>
          <w:szCs w:val="24"/>
        </w:rPr>
      </w:pPr>
      <w:r>
        <w:rPr>
          <w:sz w:val="24"/>
          <w:szCs w:val="24"/>
        </w:rPr>
        <w:t>The total area of floor space within the outside walls of a building, excluding porches, breezeways, garages, attic, basement, utility areas, cellar, or crawl space.</w:t>
      </w:r>
    </w:p>
    <w:p w14:paraId="067314AA" w14:textId="77777777" w:rsidR="0090476B" w:rsidRDefault="0090476B">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ind w:left="738"/>
        <w:rPr>
          <w:sz w:val="24"/>
          <w:szCs w:val="24"/>
          <w:u w:val="single"/>
        </w:rPr>
      </w:pPr>
    </w:p>
    <w:p w14:paraId="07EC7881" w14:textId="77777777" w:rsidR="0090476B" w:rsidRDefault="0090476B">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ind w:left="738" w:hanging="738"/>
        <w:rPr>
          <w:sz w:val="24"/>
          <w:szCs w:val="24"/>
        </w:rPr>
      </w:pPr>
      <w:r>
        <w:rPr>
          <w:sz w:val="24"/>
          <w:szCs w:val="24"/>
          <w:u w:val="single"/>
        </w:rPr>
        <w:t>Garage - Private</w:t>
      </w:r>
      <w:r>
        <w:rPr>
          <w:sz w:val="24"/>
          <w:szCs w:val="24"/>
        </w:rPr>
        <w:t>:</w:t>
      </w:r>
    </w:p>
    <w:p w14:paraId="15D7AFED" w14:textId="77777777" w:rsidR="0090476B" w:rsidRDefault="0090476B">
      <w:pPr>
        <w:pStyle w:val="p94"/>
        <w:tabs>
          <w:tab w:val="clear" w:pos="1422"/>
          <w:tab w:val="clear" w:pos="6441"/>
          <w:tab w:val="clear" w:pos="7161"/>
          <w:tab w:val="clear" w:pos="7881"/>
          <w:tab w:val="clear" w:pos="8601"/>
          <w:tab w:val="clear" w:pos="9342"/>
          <w:tab w:val="left" w:pos="-1458"/>
          <w:tab w:val="left" w:pos="-758"/>
          <w:tab w:val="left" w:pos="-38"/>
          <w:tab w:val="left" w:pos="681"/>
          <w:tab w:val="left" w:pos="1401"/>
          <w:tab w:val="left" w:pos="6462"/>
          <w:tab w:val="left" w:pos="7182"/>
          <w:tab w:val="left" w:pos="7902"/>
        </w:tabs>
        <w:spacing w:line="278" w:lineRule="atLeast"/>
        <w:ind w:left="720"/>
        <w:rPr>
          <w:sz w:val="24"/>
          <w:szCs w:val="24"/>
        </w:rPr>
      </w:pPr>
      <w:r>
        <w:rPr>
          <w:sz w:val="24"/>
          <w:szCs w:val="24"/>
        </w:rPr>
        <w:t>A detached accessory building or portion or a main building used only for the parking or storage of not more than three passenger automobiles, of which one may be a light delivery or pickup motor vehicle used by the occupants of the premises of rated capacity not to exceed one and one-half (1 1 /2) tons.</w:t>
      </w:r>
    </w:p>
    <w:p w14:paraId="0E84E062" w14:textId="77777777" w:rsidR="0090476B" w:rsidRDefault="0090476B">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080"/>
          <w:tab w:val="left" w:pos="1440"/>
          <w:tab w:val="left" w:pos="2448"/>
          <w:tab w:val="left" w:pos="3168"/>
          <w:tab w:val="left" w:pos="3888"/>
          <w:tab w:val="left" w:pos="4608"/>
          <w:tab w:val="left" w:pos="5328"/>
          <w:tab w:val="left" w:pos="6048"/>
          <w:tab w:val="left" w:pos="6768"/>
          <w:tab w:val="left" w:pos="7344"/>
          <w:tab w:val="left" w:pos="8064"/>
        </w:tabs>
        <w:spacing w:line="278" w:lineRule="atLeast"/>
        <w:ind w:left="0"/>
        <w:rPr>
          <w:sz w:val="24"/>
          <w:szCs w:val="24"/>
          <w:u w:val="single"/>
        </w:rPr>
      </w:pPr>
    </w:p>
    <w:p w14:paraId="1AA0B571" w14:textId="77777777" w:rsidR="0090476B" w:rsidRDefault="0090476B">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080"/>
          <w:tab w:val="left" w:pos="1440"/>
          <w:tab w:val="left" w:pos="2448"/>
          <w:tab w:val="left" w:pos="3168"/>
          <w:tab w:val="left" w:pos="3888"/>
          <w:tab w:val="left" w:pos="4608"/>
          <w:tab w:val="left" w:pos="5328"/>
          <w:tab w:val="left" w:pos="6048"/>
          <w:tab w:val="left" w:pos="6768"/>
          <w:tab w:val="left" w:pos="7344"/>
          <w:tab w:val="left" w:pos="8064"/>
        </w:tabs>
        <w:spacing w:line="278" w:lineRule="atLeast"/>
        <w:ind w:left="0"/>
        <w:rPr>
          <w:sz w:val="24"/>
          <w:szCs w:val="24"/>
        </w:rPr>
      </w:pPr>
      <w:r>
        <w:rPr>
          <w:sz w:val="24"/>
          <w:szCs w:val="24"/>
          <w:u w:val="single"/>
        </w:rPr>
        <w:t>Garage - Public</w:t>
      </w:r>
      <w:r>
        <w:rPr>
          <w:sz w:val="24"/>
          <w:szCs w:val="24"/>
        </w:rPr>
        <w:t>:</w:t>
      </w:r>
    </w:p>
    <w:p w14:paraId="225D7F7A" w14:textId="77777777" w:rsidR="0090476B" w:rsidRDefault="0090476B">
      <w:pPr>
        <w:pStyle w:val="p94"/>
        <w:tabs>
          <w:tab w:val="clear" w:pos="0"/>
          <w:tab w:val="clear" w:pos="1422"/>
          <w:tab w:val="clear" w:pos="6441"/>
          <w:tab w:val="clear" w:pos="7161"/>
          <w:tab w:val="clear" w:pos="7881"/>
          <w:tab w:val="clear" w:pos="8601"/>
          <w:tab w:val="clear" w:pos="9342"/>
          <w:tab w:val="left" w:pos="-1458"/>
          <w:tab w:val="left" w:pos="-758"/>
          <w:tab w:val="left" w:pos="-38"/>
          <w:tab w:val="left" w:pos="720"/>
          <w:tab w:val="left" w:pos="1401"/>
          <w:tab w:val="left" w:pos="6462"/>
          <w:tab w:val="left" w:pos="7182"/>
          <w:tab w:val="left" w:pos="7902"/>
        </w:tabs>
        <w:spacing w:line="278" w:lineRule="atLeast"/>
        <w:ind w:left="720"/>
        <w:rPr>
          <w:sz w:val="24"/>
          <w:szCs w:val="24"/>
        </w:rPr>
      </w:pPr>
      <w:r>
        <w:rPr>
          <w:sz w:val="24"/>
          <w:szCs w:val="24"/>
        </w:rPr>
        <w:t>A building other than a private garage primarily used for the purpose of parking, storing, repairing, or equipping motor vehicles therein as a commercial use.</w:t>
      </w:r>
    </w:p>
    <w:p w14:paraId="77F03379" w14:textId="77777777" w:rsidR="0090476B" w:rsidRDefault="0090476B">
      <w:pPr>
        <w:tabs>
          <w:tab w:val="left" w:pos="720"/>
          <w:tab w:val="left" w:pos="1080"/>
          <w:tab w:val="left" w:pos="1440"/>
          <w:tab w:val="left" w:pos="1800"/>
          <w:tab w:val="left" w:pos="2160"/>
        </w:tabs>
        <w:spacing w:line="254" w:lineRule="atLeast"/>
        <w:ind w:left="720" w:hanging="720"/>
        <w:rPr>
          <w:color w:val="FF6600"/>
        </w:rPr>
      </w:pPr>
    </w:p>
    <w:p w14:paraId="54F3A616" w14:textId="77777777" w:rsidR="0090476B" w:rsidRDefault="0090476B">
      <w:pPr>
        <w:pStyle w:val="p80"/>
        <w:tabs>
          <w:tab w:val="clear" w:pos="1422"/>
          <w:tab w:val="clear" w:pos="6441"/>
          <w:tab w:val="clear" w:pos="7161"/>
          <w:tab w:val="clear" w:pos="7881"/>
          <w:tab w:val="clear" w:pos="8601"/>
          <w:tab w:val="clear" w:pos="9342"/>
          <w:tab w:val="left" w:pos="-1458"/>
          <w:tab w:val="left" w:pos="-758"/>
          <w:tab w:val="left" w:pos="681"/>
          <w:tab w:val="left" w:pos="1401"/>
          <w:tab w:val="left" w:pos="6462"/>
          <w:tab w:val="left" w:pos="7182"/>
          <w:tab w:val="left" w:pos="7902"/>
        </w:tabs>
        <w:spacing w:line="278" w:lineRule="atLeast"/>
        <w:rPr>
          <w:sz w:val="24"/>
          <w:szCs w:val="24"/>
        </w:rPr>
      </w:pPr>
      <w:r>
        <w:rPr>
          <w:sz w:val="24"/>
          <w:szCs w:val="24"/>
          <w:u w:val="single"/>
        </w:rPr>
        <w:t>Group Child Care Home</w:t>
      </w:r>
      <w:r>
        <w:rPr>
          <w:sz w:val="24"/>
          <w:szCs w:val="24"/>
        </w:rPr>
        <w:t xml:space="preserve">:  </w:t>
      </w:r>
    </w:p>
    <w:p w14:paraId="22378105" w14:textId="77777777" w:rsidR="0090476B" w:rsidRDefault="0090476B">
      <w:pPr>
        <w:pStyle w:val="p80"/>
        <w:tabs>
          <w:tab w:val="clear" w:pos="1422"/>
          <w:tab w:val="clear" w:pos="6441"/>
          <w:tab w:val="clear" w:pos="7161"/>
          <w:tab w:val="clear" w:pos="7881"/>
          <w:tab w:val="clear" w:pos="8601"/>
          <w:tab w:val="clear" w:pos="9342"/>
          <w:tab w:val="left" w:pos="-1458"/>
          <w:tab w:val="left" w:pos="-758"/>
          <w:tab w:val="left" w:pos="681"/>
          <w:tab w:val="left" w:pos="1401"/>
          <w:tab w:val="left" w:pos="6462"/>
          <w:tab w:val="left" w:pos="7182"/>
          <w:tab w:val="left" w:pos="7902"/>
        </w:tabs>
        <w:spacing w:line="278" w:lineRule="atLeast"/>
        <w:ind w:left="681"/>
        <w:rPr>
          <w:sz w:val="24"/>
          <w:szCs w:val="24"/>
        </w:rPr>
      </w:pPr>
      <w:r>
        <w:rPr>
          <w:sz w:val="24"/>
          <w:szCs w:val="24"/>
        </w:rPr>
        <w:t xml:space="preserve">This is intended to refer to the definition provided in Section 1 of 1973, MCL 722.111, as amended, and only applies to the bona fide private residence of the operator of the family or group </w:t>
      </w:r>
      <w:proofErr w:type="gramStart"/>
      <w:r>
        <w:rPr>
          <w:sz w:val="24"/>
          <w:szCs w:val="24"/>
        </w:rPr>
        <w:t>child care</w:t>
      </w:r>
      <w:proofErr w:type="gramEnd"/>
      <w:r>
        <w:rPr>
          <w:sz w:val="24"/>
          <w:szCs w:val="24"/>
        </w:rPr>
        <w:t xml:space="preserve"> home.  According to that statute, it is a group </w:t>
      </w:r>
      <w:proofErr w:type="gramStart"/>
      <w:r>
        <w:rPr>
          <w:sz w:val="24"/>
          <w:szCs w:val="24"/>
        </w:rPr>
        <w:t>child care</w:t>
      </w:r>
      <w:proofErr w:type="gramEnd"/>
      <w:r>
        <w:rPr>
          <w:sz w:val="24"/>
          <w:szCs w:val="24"/>
        </w:rPr>
        <w:t xml:space="preserve"> home is a private home in which more than 6 but not more than 12 minor children are given care and supervision for periods of less than 24 hours a day unattended by a parent or legal guardian, except children related to an adult </w:t>
      </w:r>
    </w:p>
    <w:p w14:paraId="465D6D4A" w14:textId="77777777" w:rsidR="0090476B" w:rsidRDefault="0090476B">
      <w:pPr>
        <w:pStyle w:val="p80"/>
        <w:tabs>
          <w:tab w:val="clear" w:pos="1422"/>
          <w:tab w:val="clear" w:pos="6441"/>
          <w:tab w:val="clear" w:pos="7161"/>
          <w:tab w:val="clear" w:pos="7881"/>
          <w:tab w:val="clear" w:pos="8601"/>
          <w:tab w:val="clear" w:pos="9342"/>
          <w:tab w:val="left" w:pos="-1458"/>
          <w:tab w:val="left" w:pos="-758"/>
          <w:tab w:val="left" w:pos="681"/>
          <w:tab w:val="left" w:pos="1401"/>
          <w:tab w:val="left" w:pos="6462"/>
          <w:tab w:val="left" w:pos="7182"/>
          <w:tab w:val="left" w:pos="7902"/>
        </w:tabs>
        <w:spacing w:line="278" w:lineRule="atLeast"/>
        <w:ind w:left="681"/>
        <w:rPr>
          <w:sz w:val="24"/>
          <w:szCs w:val="24"/>
        </w:rPr>
      </w:pPr>
      <w:r>
        <w:rPr>
          <w:sz w:val="24"/>
          <w:szCs w:val="24"/>
        </w:rPr>
        <w:t xml:space="preserve">member of the family by blood, marriage, or adoption. Group </w:t>
      </w:r>
      <w:proofErr w:type="gramStart"/>
      <w:r>
        <w:rPr>
          <w:sz w:val="24"/>
          <w:szCs w:val="24"/>
        </w:rPr>
        <w:t>child care</w:t>
      </w:r>
      <w:proofErr w:type="gramEnd"/>
      <w:r>
        <w:rPr>
          <w:sz w:val="24"/>
          <w:szCs w:val="24"/>
        </w:rPr>
        <w:t xml:space="preserve"> home includes a home in which care is given to an unrelated minor child for more than 4 weeks during a calendar year.</w:t>
      </w:r>
    </w:p>
    <w:p w14:paraId="09368CDF" w14:textId="77777777" w:rsidR="0090476B" w:rsidRDefault="0090476B">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ind w:left="738"/>
        <w:rPr>
          <w:sz w:val="24"/>
          <w:szCs w:val="24"/>
        </w:rPr>
      </w:pPr>
    </w:p>
    <w:p w14:paraId="0CC70A73" w14:textId="77777777" w:rsidR="0090476B" w:rsidRDefault="0090476B">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1401"/>
          <w:tab w:val="left" w:pos="2121"/>
          <w:tab w:val="left" w:pos="2841"/>
          <w:tab w:val="left" w:pos="3561"/>
          <w:tab w:val="left" w:pos="4281"/>
          <w:tab w:val="left" w:pos="5001"/>
          <w:tab w:val="left" w:pos="5721"/>
          <w:tab w:val="left" w:pos="6441"/>
          <w:tab w:val="left" w:pos="7161"/>
          <w:tab w:val="left" w:pos="7902"/>
          <w:tab w:val="left" w:pos="8622"/>
        </w:tabs>
        <w:ind w:left="0"/>
        <w:rPr>
          <w:sz w:val="24"/>
          <w:szCs w:val="24"/>
        </w:rPr>
      </w:pPr>
      <w:r>
        <w:rPr>
          <w:sz w:val="24"/>
          <w:szCs w:val="24"/>
          <w:u w:val="single"/>
        </w:rPr>
        <w:t>Home Occupation</w:t>
      </w:r>
      <w:r>
        <w:rPr>
          <w:sz w:val="24"/>
          <w:szCs w:val="24"/>
        </w:rPr>
        <w:t>:</w:t>
      </w:r>
    </w:p>
    <w:p w14:paraId="4AE8A389" w14:textId="77777777" w:rsidR="0090476B" w:rsidRDefault="0090476B">
      <w:pPr>
        <w:pStyle w:val="p80"/>
        <w:tabs>
          <w:tab w:val="clear" w:pos="1422"/>
          <w:tab w:val="clear" w:pos="6441"/>
          <w:tab w:val="clear" w:pos="7161"/>
          <w:tab w:val="clear" w:pos="7881"/>
          <w:tab w:val="clear" w:pos="8601"/>
          <w:tab w:val="clear" w:pos="9342"/>
          <w:tab w:val="left" w:pos="-1458"/>
          <w:tab w:val="left" w:pos="-758"/>
          <w:tab w:val="left" w:pos="-38"/>
          <w:tab w:val="left" w:pos="681"/>
          <w:tab w:val="left" w:pos="6462"/>
          <w:tab w:val="left" w:pos="7182"/>
          <w:tab w:val="left" w:pos="7902"/>
        </w:tabs>
        <w:spacing w:line="278" w:lineRule="atLeast"/>
        <w:ind w:left="720"/>
        <w:rPr>
          <w:sz w:val="24"/>
          <w:szCs w:val="24"/>
        </w:rPr>
      </w:pPr>
      <w:r>
        <w:rPr>
          <w:sz w:val="24"/>
          <w:szCs w:val="24"/>
        </w:rPr>
        <w:t>Use of a residential dwelling to offer or produce goods and/or services with the intent of receiving compensation.</w:t>
      </w:r>
    </w:p>
    <w:p w14:paraId="59D69CBA" w14:textId="77777777" w:rsidR="0090476B" w:rsidRDefault="0090476B">
      <w:pPr>
        <w:pStyle w:val="p95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u w:val="single"/>
        </w:rPr>
      </w:pPr>
    </w:p>
    <w:p w14:paraId="1947833C" w14:textId="77777777" w:rsidR="0090476B" w:rsidRDefault="0090476B">
      <w:pPr>
        <w:pStyle w:val="p95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u w:val="single"/>
        </w:rPr>
        <w:t>Hotel</w:t>
      </w:r>
      <w:r>
        <w:rPr>
          <w:sz w:val="24"/>
          <w:szCs w:val="24"/>
        </w:rPr>
        <w:t>:</w:t>
      </w:r>
    </w:p>
    <w:p w14:paraId="67824B58" w14:textId="77777777" w:rsidR="0090476B" w:rsidRDefault="0090476B">
      <w:pPr>
        <w:pStyle w:val="p94"/>
        <w:tabs>
          <w:tab w:val="clear" w:pos="1422"/>
          <w:tab w:val="clear" w:pos="6441"/>
          <w:tab w:val="clear" w:pos="7161"/>
          <w:tab w:val="clear" w:pos="7881"/>
          <w:tab w:val="clear" w:pos="8601"/>
          <w:tab w:val="clear" w:pos="9342"/>
          <w:tab w:val="left" w:pos="-1458"/>
          <w:tab w:val="left" w:pos="-758"/>
          <w:tab w:val="left" w:pos="-38"/>
          <w:tab w:val="left" w:pos="681"/>
          <w:tab w:val="left" w:pos="6462"/>
          <w:tab w:val="left" w:pos="7182"/>
          <w:tab w:val="left" w:pos="7902"/>
        </w:tabs>
        <w:spacing w:line="278" w:lineRule="atLeast"/>
        <w:ind w:left="720"/>
        <w:rPr>
          <w:sz w:val="24"/>
          <w:szCs w:val="24"/>
        </w:rPr>
      </w:pPr>
      <w:r>
        <w:rPr>
          <w:sz w:val="24"/>
          <w:szCs w:val="24"/>
        </w:rPr>
        <w:t>A dwelling that provides lodging and usually includes meals, entertainment, and various personal services for the public.</w:t>
      </w:r>
    </w:p>
    <w:p w14:paraId="0C9151CD" w14:textId="77777777" w:rsidR="0090476B" w:rsidRDefault="0090476B" w:rsidP="006C4CED">
      <w:pPr>
        <w:pStyle w:val="p80"/>
        <w:tabs>
          <w:tab w:val="clear" w:pos="1422"/>
          <w:tab w:val="clear" w:pos="6441"/>
          <w:tab w:val="clear" w:pos="7161"/>
          <w:tab w:val="clear" w:pos="7881"/>
          <w:tab w:val="clear" w:pos="8601"/>
          <w:tab w:val="clear" w:pos="9342"/>
          <w:tab w:val="left" w:pos="-1458"/>
          <w:tab w:val="left" w:pos="-758"/>
          <w:tab w:val="left" w:pos="-38"/>
          <w:tab w:val="left" w:pos="681"/>
          <w:tab w:val="left" w:pos="6462"/>
          <w:tab w:val="left" w:pos="7182"/>
          <w:tab w:val="left" w:pos="7902"/>
        </w:tabs>
        <w:spacing w:line="278" w:lineRule="atLeast"/>
        <w:ind w:left="0"/>
        <w:rPr>
          <w:sz w:val="24"/>
          <w:szCs w:val="24"/>
          <w:u w:val="single"/>
        </w:rPr>
      </w:pPr>
    </w:p>
    <w:p w14:paraId="3DFBEF5A" w14:textId="77777777" w:rsidR="00F04739" w:rsidRDefault="00F04739">
      <w:pPr>
        <w:rPr>
          <w:lang w:val="en-CA"/>
        </w:rPr>
      </w:pPr>
    </w:p>
    <w:p w14:paraId="051A2D49" w14:textId="40BE1B23" w:rsidR="0090476B" w:rsidRDefault="0090476B">
      <w:r>
        <w:rPr>
          <w:lang w:val="en-CA"/>
        </w:rPr>
        <w:fldChar w:fldCharType="begin"/>
      </w:r>
      <w:r>
        <w:rPr>
          <w:lang w:val="en-CA"/>
        </w:rPr>
        <w:instrText xml:space="preserve"> SEQ CHAPTER \h \r 1</w:instrText>
      </w:r>
      <w:r>
        <w:rPr>
          <w:lang w:val="en-CA"/>
        </w:rPr>
        <w:fldChar w:fldCharType="end"/>
      </w:r>
      <w:r>
        <w:rPr>
          <w:u w:val="single"/>
        </w:rPr>
        <w:t>Hub Height</w:t>
      </w:r>
      <w:r>
        <w:t xml:space="preserve">:  </w:t>
      </w:r>
    </w:p>
    <w:p w14:paraId="5847F7F9" w14:textId="77777777" w:rsidR="0090476B" w:rsidRDefault="0090476B">
      <w:pPr>
        <w:ind w:left="720"/>
      </w:pPr>
      <w:r>
        <w:t>The distance measured from the ground level to the center of the turbine hub.</w:t>
      </w:r>
    </w:p>
    <w:p w14:paraId="5C00FCF9" w14:textId="77777777" w:rsidR="0090476B" w:rsidRDefault="0090476B">
      <w:pPr>
        <w:rPr>
          <w:u w:val="single"/>
        </w:rPr>
      </w:pPr>
    </w:p>
    <w:p w14:paraId="2CF5BD6A" w14:textId="77777777" w:rsidR="0090476B" w:rsidRDefault="0090476B">
      <w:smartTag w:uri="urn:schemas-microsoft-com:office:smarttags" w:element="PlaceType">
        <w:r>
          <w:rPr>
            <w:u w:val="single"/>
          </w:rPr>
          <w:lastRenderedPageBreak/>
          <w:t>Lot</w:t>
        </w:r>
      </w:smartTag>
      <w:r>
        <w:t xml:space="preserve">:  </w:t>
      </w:r>
    </w:p>
    <w:p w14:paraId="6A7066FE" w14:textId="77777777" w:rsidR="0090476B" w:rsidRDefault="0090476B">
      <w:pPr>
        <w:ind w:left="720"/>
      </w:pPr>
      <w:r>
        <w:t>A parcel of land or site condominium unit occupied or to be occupied by a use or building and its accessory buildings or structures together with such open spaces, minimum area, and width as required by this Ordinance for the zoning district in which it is located.</w:t>
      </w:r>
    </w:p>
    <w:p w14:paraId="752C1628" w14:textId="77777777" w:rsidR="0090476B" w:rsidRDefault="0090476B"/>
    <w:p w14:paraId="375AEE59" w14:textId="77777777" w:rsidR="0090476B" w:rsidRDefault="0090476B">
      <w:smartTag w:uri="urn:schemas-microsoft-com:office:smarttags" w:element="PlaceType">
        <w:r>
          <w:rPr>
            <w:u w:val="single"/>
          </w:rPr>
          <w:t>Lot</w:t>
        </w:r>
      </w:smartTag>
      <w:r>
        <w:rPr>
          <w:u w:val="single"/>
        </w:rPr>
        <w:t>, Corner</w:t>
      </w:r>
      <w:r>
        <w:t xml:space="preserve">:  </w:t>
      </w:r>
    </w:p>
    <w:p w14:paraId="3676A2E0" w14:textId="77777777" w:rsidR="0090476B" w:rsidRDefault="0090476B">
      <w:pPr>
        <w:ind w:left="720"/>
      </w:pPr>
      <w:r>
        <w:t>A lot located at the intersection of two public or private roads, or a lot bounded on two sides by a curving public or private road, any two sides of which form an angle of 135 degrees or less.</w:t>
      </w:r>
    </w:p>
    <w:p w14:paraId="00533D5A" w14:textId="77777777" w:rsidR="0090476B" w:rsidRDefault="0090476B"/>
    <w:p w14:paraId="14654E3C" w14:textId="77777777" w:rsidR="0090476B" w:rsidRDefault="0090476B">
      <w:smartTag w:uri="urn:schemas-microsoft-com:office:smarttags" w:element="PlaceType">
        <w:r>
          <w:rPr>
            <w:u w:val="single"/>
          </w:rPr>
          <w:t>Lot</w:t>
        </w:r>
      </w:smartTag>
      <w:r>
        <w:rPr>
          <w:u w:val="single"/>
        </w:rPr>
        <w:t>, Interior</w:t>
      </w:r>
      <w:r>
        <w:t xml:space="preserve">:  </w:t>
      </w:r>
    </w:p>
    <w:p w14:paraId="0D77118B" w14:textId="77777777" w:rsidR="0090476B" w:rsidRDefault="0090476B">
      <w:pPr>
        <w:ind w:left="720"/>
      </w:pPr>
      <w:r>
        <w:t>A lot other than a corner lot with only one lot line fronting on a public or private road.</w:t>
      </w:r>
    </w:p>
    <w:p w14:paraId="2BE8B6C1" w14:textId="77777777" w:rsidR="0090476B" w:rsidRDefault="0090476B">
      <w:pPr>
        <w:rPr>
          <w:u w:val="single"/>
        </w:rPr>
      </w:pPr>
    </w:p>
    <w:p w14:paraId="19B7CB0F" w14:textId="77777777" w:rsidR="0090476B" w:rsidRDefault="0090476B">
      <w:r>
        <w:rPr>
          <w:u w:val="single"/>
        </w:rPr>
        <w:t>Lot, Through</w:t>
      </w:r>
      <w:r>
        <w:t xml:space="preserve">: </w:t>
      </w:r>
    </w:p>
    <w:p w14:paraId="3AF5CC4D" w14:textId="77777777" w:rsidR="0090476B" w:rsidRDefault="0090476B">
      <w:pPr>
        <w:ind w:left="720"/>
      </w:pPr>
      <w:r>
        <w:t>Any interior lot having frontage on two more or less parallel public or private roads.</w:t>
      </w:r>
    </w:p>
    <w:p w14:paraId="02AB7540" w14:textId="77777777" w:rsidR="0090476B" w:rsidRDefault="0090476B"/>
    <w:p w14:paraId="06BDD279" w14:textId="77777777" w:rsidR="0090476B" w:rsidRDefault="0090476B">
      <w:smartTag w:uri="urn:schemas-microsoft-com:office:smarttags" w:element="PlaceType">
        <w:r>
          <w:rPr>
            <w:u w:val="single"/>
          </w:rPr>
          <w:t>Lot</w:t>
        </w:r>
      </w:smartTag>
      <w:r>
        <w:rPr>
          <w:u w:val="single"/>
        </w:rPr>
        <w:t>, Waterfront</w:t>
      </w:r>
      <w:r>
        <w:t xml:space="preserve">:  </w:t>
      </w:r>
    </w:p>
    <w:p w14:paraId="3B40249B" w14:textId="77777777" w:rsidR="0090476B" w:rsidRDefault="0090476B">
      <w:pPr>
        <w:ind w:left="720"/>
      </w:pPr>
      <w:r>
        <w:t>A lot having a lot line abutting the shore of a lake or river.</w:t>
      </w:r>
    </w:p>
    <w:p w14:paraId="26C92511" w14:textId="77777777" w:rsidR="0090476B" w:rsidRDefault="0090476B"/>
    <w:p w14:paraId="0D9FD4C5" w14:textId="77777777" w:rsidR="0090476B" w:rsidRDefault="0090476B">
      <w:smartTag w:uri="urn:schemas-microsoft-com:office:smarttags" w:element="PlaceType">
        <w:r>
          <w:rPr>
            <w:u w:val="single"/>
          </w:rPr>
          <w:t>Lot</w:t>
        </w:r>
      </w:smartTag>
      <w:r>
        <w:rPr>
          <w:u w:val="single"/>
        </w:rPr>
        <w:t xml:space="preserve"> Lines</w:t>
      </w:r>
      <w:r>
        <w:t xml:space="preserve">:  </w:t>
      </w:r>
    </w:p>
    <w:p w14:paraId="47B24A01" w14:textId="77777777" w:rsidR="0090476B" w:rsidRDefault="0090476B">
      <w:pPr>
        <w:ind w:left="720"/>
      </w:pPr>
      <w:r>
        <w:t>The property lines bounding a lot.</w:t>
      </w:r>
    </w:p>
    <w:p w14:paraId="1DCDEA4C" w14:textId="77777777" w:rsidR="00EB3361" w:rsidRDefault="00EB3361">
      <w:pPr>
        <w:ind w:left="720"/>
      </w:pPr>
    </w:p>
    <w:p w14:paraId="7FA22897" w14:textId="77777777" w:rsidR="0090476B" w:rsidRDefault="0090476B">
      <w:smartTag w:uri="urn:schemas-microsoft-com:office:smarttags" w:element="PlaceType">
        <w:r>
          <w:rPr>
            <w:u w:val="single"/>
          </w:rPr>
          <w:t>Lot</w:t>
        </w:r>
      </w:smartTag>
      <w:r>
        <w:rPr>
          <w:u w:val="single"/>
        </w:rPr>
        <w:t xml:space="preserve"> Line, Front</w:t>
      </w:r>
      <w:r>
        <w:t xml:space="preserve">: </w:t>
      </w:r>
    </w:p>
    <w:p w14:paraId="0AFC37E6" w14:textId="77777777" w:rsidR="0090476B" w:rsidRDefault="0090476B">
      <w:pPr>
        <w:ind w:left="720"/>
      </w:pPr>
      <w:r>
        <w:t xml:space="preserve">In the case of a corner lot or through lot, it is the line separating the lot from the abutting public or private road right-of-way that is designated as the front by the property owner in the first zoning permit issued for that lot.  In the case of an interior lot, it is the line separating the lot from the abutting public or private road right-of-way.  In the case of a </w:t>
      </w:r>
      <w:proofErr w:type="gramStart"/>
      <w:r>
        <w:t>water front</w:t>
      </w:r>
      <w:proofErr w:type="gramEnd"/>
      <w:r>
        <w:t xml:space="preserve"> lot, it is the ordinary high water mark.</w:t>
      </w:r>
    </w:p>
    <w:p w14:paraId="08F91C98" w14:textId="77777777" w:rsidR="0090476B" w:rsidRDefault="0090476B">
      <w:pPr>
        <w:ind w:left="720"/>
      </w:pPr>
    </w:p>
    <w:p w14:paraId="57CAA2DF" w14:textId="77777777" w:rsidR="0090476B" w:rsidRDefault="0090476B">
      <w:smartTag w:uri="urn:schemas-microsoft-com:office:smarttags" w:element="PlaceType">
        <w:r>
          <w:rPr>
            <w:u w:val="single"/>
          </w:rPr>
          <w:t>Lot</w:t>
        </w:r>
      </w:smartTag>
      <w:r>
        <w:rPr>
          <w:u w:val="single"/>
        </w:rPr>
        <w:t xml:space="preserve"> Line, Rear</w:t>
      </w:r>
      <w:r>
        <w:t xml:space="preserve">: </w:t>
      </w:r>
    </w:p>
    <w:p w14:paraId="13D732EF" w14:textId="77777777" w:rsidR="00EB3361" w:rsidRDefault="0090476B" w:rsidP="00EB3361">
      <w:pPr>
        <w:ind w:left="720"/>
      </w:pPr>
      <w:r>
        <w:t>The lot line opposite and most distant from the front lot line.  In the case of a lot irregularly shaped at the rear, it is an imaginary line parallel to the front lot line, not less than ten feet long, lying farthest from the front lot line and wholly within the lot.</w:t>
      </w:r>
    </w:p>
    <w:p w14:paraId="41C9C035" w14:textId="77777777" w:rsidR="0090476B" w:rsidRDefault="0090476B" w:rsidP="00EB3361">
      <w:pPr>
        <w:ind w:left="720" w:hanging="720"/>
      </w:pPr>
      <w:smartTag w:uri="urn:schemas-microsoft-com:office:smarttags" w:element="PlaceType">
        <w:r>
          <w:rPr>
            <w:u w:val="single"/>
          </w:rPr>
          <w:t>Lot</w:t>
        </w:r>
      </w:smartTag>
      <w:r>
        <w:rPr>
          <w:u w:val="single"/>
        </w:rPr>
        <w:t xml:space="preserve"> Line, Side</w:t>
      </w:r>
      <w:r>
        <w:t xml:space="preserve">:  </w:t>
      </w:r>
    </w:p>
    <w:p w14:paraId="73DF92BC" w14:textId="77777777" w:rsidR="0090476B" w:rsidRDefault="0090476B">
      <w:pPr>
        <w:ind w:left="720"/>
      </w:pPr>
      <w:r>
        <w:t>A lot line other than a front lot line or a rear lot line.  A side lot line separating a lot from an abutting public or private road right-of-way is a street side lot line.  A side lot line separating a lot from another lot is an interior side lot line.</w:t>
      </w:r>
    </w:p>
    <w:p w14:paraId="630D1C33" w14:textId="77777777" w:rsidR="0090476B" w:rsidRDefault="0090476B">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ind w:left="738"/>
        <w:rPr>
          <w:sz w:val="24"/>
          <w:szCs w:val="24"/>
          <w:u w:val="single"/>
        </w:rPr>
      </w:pPr>
    </w:p>
    <w:p w14:paraId="08FFAB92" w14:textId="77777777" w:rsidR="008D75B9" w:rsidRDefault="008D75B9">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1401"/>
          <w:tab w:val="left" w:pos="2121"/>
          <w:tab w:val="left" w:pos="2841"/>
          <w:tab w:val="left" w:pos="3561"/>
          <w:tab w:val="left" w:pos="4281"/>
          <w:tab w:val="left" w:pos="5001"/>
          <w:tab w:val="left" w:pos="5721"/>
          <w:tab w:val="left" w:pos="6441"/>
          <w:tab w:val="left" w:pos="7161"/>
          <w:tab w:val="left" w:pos="7902"/>
          <w:tab w:val="left" w:pos="8622"/>
        </w:tabs>
        <w:ind w:left="0"/>
        <w:rPr>
          <w:sz w:val="24"/>
          <w:szCs w:val="24"/>
          <w:u w:val="single"/>
        </w:rPr>
      </w:pPr>
    </w:p>
    <w:p w14:paraId="5365A7C0" w14:textId="77777777" w:rsidR="0090476B" w:rsidRDefault="0090476B">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1401"/>
          <w:tab w:val="left" w:pos="2121"/>
          <w:tab w:val="left" w:pos="2841"/>
          <w:tab w:val="left" w:pos="3561"/>
          <w:tab w:val="left" w:pos="4281"/>
          <w:tab w:val="left" w:pos="5001"/>
          <w:tab w:val="left" w:pos="5721"/>
          <w:tab w:val="left" w:pos="6441"/>
          <w:tab w:val="left" w:pos="7161"/>
          <w:tab w:val="left" w:pos="7902"/>
          <w:tab w:val="left" w:pos="8622"/>
        </w:tabs>
        <w:ind w:left="0"/>
        <w:rPr>
          <w:sz w:val="24"/>
          <w:szCs w:val="24"/>
        </w:rPr>
      </w:pPr>
      <w:r>
        <w:rPr>
          <w:sz w:val="24"/>
          <w:szCs w:val="24"/>
          <w:u w:val="single"/>
        </w:rPr>
        <w:t>Manufactured Housing</w:t>
      </w:r>
      <w:r>
        <w:rPr>
          <w:sz w:val="24"/>
          <w:szCs w:val="24"/>
        </w:rPr>
        <w:t>:</w:t>
      </w:r>
    </w:p>
    <w:p w14:paraId="7DE154ED" w14:textId="77777777" w:rsidR="0090476B" w:rsidRDefault="0090476B">
      <w:pPr>
        <w:pStyle w:val="p94"/>
        <w:tabs>
          <w:tab w:val="clear" w:pos="1422"/>
          <w:tab w:val="clear" w:pos="6441"/>
          <w:tab w:val="clear" w:pos="7161"/>
          <w:tab w:val="clear" w:pos="7881"/>
          <w:tab w:val="clear" w:pos="8601"/>
          <w:tab w:val="clear" w:pos="9342"/>
          <w:tab w:val="left" w:pos="-1458"/>
          <w:tab w:val="left" w:pos="-758"/>
          <w:tab w:val="left" w:pos="-38"/>
          <w:tab w:val="left" w:pos="681"/>
          <w:tab w:val="left" w:pos="6462"/>
          <w:tab w:val="left" w:pos="7182"/>
          <w:tab w:val="left" w:pos="7902"/>
        </w:tabs>
        <w:spacing w:line="278" w:lineRule="atLeast"/>
        <w:ind w:left="720"/>
        <w:rPr>
          <w:sz w:val="24"/>
          <w:szCs w:val="24"/>
        </w:rPr>
      </w:pPr>
      <w:r>
        <w:rPr>
          <w:sz w:val="24"/>
          <w:szCs w:val="24"/>
        </w:rPr>
        <w:t>A</w:t>
      </w:r>
      <w:r w:rsidR="0078652D">
        <w:rPr>
          <w:sz w:val="24"/>
          <w:szCs w:val="24"/>
        </w:rPr>
        <w:t>n engineered</w:t>
      </w:r>
      <w:r>
        <w:rPr>
          <w:sz w:val="24"/>
          <w:szCs w:val="24"/>
        </w:rPr>
        <w:t xml:space="preserve"> structure, transportable in one or more Sections, and designed to be used as a dwelling with </w:t>
      </w:r>
      <w:r w:rsidR="0078652D">
        <w:rPr>
          <w:sz w:val="24"/>
          <w:szCs w:val="24"/>
        </w:rPr>
        <w:t>a</w:t>
      </w:r>
      <w:r>
        <w:rPr>
          <w:sz w:val="24"/>
          <w:szCs w:val="24"/>
        </w:rPr>
        <w:t xml:space="preserve"> permanent foundation, connected to the required utilities and </w:t>
      </w:r>
      <w:r>
        <w:rPr>
          <w:sz w:val="24"/>
          <w:szCs w:val="24"/>
        </w:rPr>
        <w:lastRenderedPageBreak/>
        <w:t>includes the plumbing, heating, air conditioning, and electrical systems contained therein</w:t>
      </w:r>
      <w:r w:rsidR="0078652D">
        <w:rPr>
          <w:sz w:val="24"/>
          <w:szCs w:val="24"/>
        </w:rPr>
        <w:t>, provided the structure meets minimum square footage for District where it is placed</w:t>
      </w:r>
      <w:r>
        <w:rPr>
          <w:sz w:val="24"/>
          <w:szCs w:val="24"/>
        </w:rPr>
        <w:t>.</w:t>
      </w:r>
    </w:p>
    <w:p w14:paraId="488402AE" w14:textId="77777777" w:rsidR="00ED1678" w:rsidRDefault="00ED1678" w:rsidP="00ED1678">
      <w:pPr>
        <w:pStyle w:val="p94"/>
        <w:tabs>
          <w:tab w:val="clear" w:pos="1422"/>
          <w:tab w:val="clear" w:pos="6441"/>
          <w:tab w:val="clear" w:pos="7161"/>
          <w:tab w:val="clear" w:pos="7881"/>
          <w:tab w:val="clear" w:pos="8601"/>
          <w:tab w:val="clear" w:pos="9342"/>
          <w:tab w:val="left" w:pos="-1458"/>
          <w:tab w:val="left" w:pos="-758"/>
          <w:tab w:val="left" w:pos="-38"/>
          <w:tab w:val="left" w:pos="6462"/>
          <w:tab w:val="left" w:pos="7182"/>
          <w:tab w:val="left" w:pos="7902"/>
        </w:tabs>
        <w:spacing w:line="278" w:lineRule="atLeast"/>
        <w:ind w:left="0"/>
        <w:rPr>
          <w:sz w:val="24"/>
          <w:szCs w:val="24"/>
        </w:rPr>
      </w:pPr>
    </w:p>
    <w:p w14:paraId="0B67AD59" w14:textId="77777777" w:rsidR="008D75B9" w:rsidRPr="00224E14" w:rsidRDefault="008D75B9" w:rsidP="00ED1678">
      <w:pPr>
        <w:ind w:left="720"/>
      </w:pPr>
      <w:r w:rsidRPr="00FC4FCC">
        <w:rPr>
          <w:u w:val="single"/>
        </w:rPr>
        <w:t>Mobile Food Vendor</w:t>
      </w:r>
      <w:r w:rsidRPr="00224E14">
        <w:t xml:space="preserve"> shall mean vending, serving, or sale of food and/or beverages from a mobile vending unit which meet the definition of a Food Service Establishment under Public Act 92 of 2000, which may include the ancillary sales of branded items consistent with the food, such as a tee shirt that bears the name of the organization engaged in Mobile Food Vending.</w:t>
      </w:r>
    </w:p>
    <w:p w14:paraId="2371E488" w14:textId="77777777" w:rsidR="008D75B9" w:rsidRDefault="008D75B9" w:rsidP="008D75B9">
      <w:pPr>
        <w:rPr>
          <w:u w:val="single"/>
        </w:rPr>
      </w:pPr>
    </w:p>
    <w:p w14:paraId="63590DE5" w14:textId="77777777" w:rsidR="008D75B9" w:rsidRPr="00224E14" w:rsidRDefault="008D75B9" w:rsidP="00ED1678">
      <w:pPr>
        <w:ind w:left="720"/>
      </w:pPr>
      <w:r w:rsidRPr="00FC4FCC">
        <w:rPr>
          <w:u w:val="single"/>
        </w:rPr>
        <w:t>Mobile Food Vending Unit</w:t>
      </w:r>
      <w:r w:rsidRPr="00FC4FCC">
        <w:rPr>
          <w:b/>
          <w:u w:val="single"/>
        </w:rPr>
        <w:t xml:space="preserve"> </w:t>
      </w:r>
      <w:r w:rsidRPr="00224E14">
        <w:t>shall mean any motorized or non-motorized vehicle, trailer or other device designed to be portable and not permanently attached to the ground from which food is vended, served, or offered for sale.</w:t>
      </w:r>
    </w:p>
    <w:p w14:paraId="6A76F7E2" w14:textId="77777777" w:rsidR="008D75B9" w:rsidRDefault="008D75B9" w:rsidP="008D75B9">
      <w:pPr>
        <w:rPr>
          <w:u w:val="single"/>
        </w:rPr>
      </w:pPr>
    </w:p>
    <w:p w14:paraId="7110964E" w14:textId="77777777" w:rsidR="008D75B9" w:rsidRPr="00224E14" w:rsidRDefault="008D75B9" w:rsidP="00ED1678">
      <w:pPr>
        <w:ind w:left="720"/>
      </w:pPr>
      <w:r w:rsidRPr="00FC4FCC">
        <w:rPr>
          <w:u w:val="single"/>
        </w:rPr>
        <w:t>Vendor</w:t>
      </w:r>
      <w:r w:rsidRPr="00224E14">
        <w:rPr>
          <w:b/>
        </w:rPr>
        <w:t xml:space="preserve"> </w:t>
      </w:r>
      <w:r w:rsidRPr="00224E14">
        <w:t>shall mean any individual engaged in the business of Mobile Food Vending; if more than one individual is operating a single stand, cart or other means of conveyance, then Vender shall mean all individuals operating such single stand, cart or other means of conveyance.</w:t>
      </w:r>
    </w:p>
    <w:p w14:paraId="24631C2F" w14:textId="77777777" w:rsidR="008D75B9" w:rsidRDefault="008D75B9" w:rsidP="008D75B9">
      <w:pPr>
        <w:rPr>
          <w:u w:val="single"/>
        </w:rPr>
      </w:pPr>
    </w:p>
    <w:p w14:paraId="093CF5A5" w14:textId="77777777" w:rsidR="008D75B9" w:rsidRPr="00224E14" w:rsidRDefault="008D75B9" w:rsidP="00ED1678">
      <w:pPr>
        <w:ind w:left="720"/>
      </w:pPr>
      <w:r w:rsidRPr="00FC4FCC">
        <w:rPr>
          <w:u w:val="single"/>
        </w:rPr>
        <w:t>Operate</w:t>
      </w:r>
      <w:r w:rsidRPr="00224E14">
        <w:rPr>
          <w:b/>
        </w:rPr>
        <w:t xml:space="preserve"> </w:t>
      </w:r>
      <w:r w:rsidRPr="00224E14">
        <w:t>shall mean all activities associated with the conduct of business, including set up and take down and/or actual hours where the mobile food vending unit is open for business.</w:t>
      </w:r>
    </w:p>
    <w:p w14:paraId="02A861C2" w14:textId="77777777" w:rsidR="008D75B9" w:rsidRDefault="008D75B9" w:rsidP="008D75B9">
      <w:pPr>
        <w:pStyle w:val="p94"/>
        <w:tabs>
          <w:tab w:val="clear" w:pos="1422"/>
          <w:tab w:val="clear" w:pos="6441"/>
          <w:tab w:val="clear" w:pos="7161"/>
          <w:tab w:val="clear" w:pos="7881"/>
          <w:tab w:val="clear" w:pos="8601"/>
          <w:tab w:val="clear" w:pos="9342"/>
          <w:tab w:val="left" w:pos="-1458"/>
          <w:tab w:val="left" w:pos="-758"/>
          <w:tab w:val="left" w:pos="-38"/>
          <w:tab w:val="left" w:pos="6462"/>
          <w:tab w:val="left" w:pos="7182"/>
          <w:tab w:val="left" w:pos="7902"/>
        </w:tabs>
        <w:spacing w:line="278" w:lineRule="atLeast"/>
        <w:ind w:left="0"/>
        <w:rPr>
          <w:sz w:val="24"/>
          <w:szCs w:val="24"/>
        </w:rPr>
      </w:pPr>
    </w:p>
    <w:p w14:paraId="10BB0667" w14:textId="77777777" w:rsidR="0090476B" w:rsidRDefault="0090476B">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1401"/>
          <w:tab w:val="left" w:pos="2121"/>
          <w:tab w:val="left" w:pos="2841"/>
          <w:tab w:val="left" w:pos="3561"/>
          <w:tab w:val="left" w:pos="4281"/>
          <w:tab w:val="left" w:pos="5001"/>
          <w:tab w:val="left" w:pos="5721"/>
          <w:tab w:val="left" w:pos="6441"/>
          <w:tab w:val="left" w:pos="7161"/>
          <w:tab w:val="left" w:pos="7902"/>
          <w:tab w:val="left" w:pos="8622"/>
        </w:tabs>
        <w:ind w:left="0"/>
        <w:rPr>
          <w:sz w:val="24"/>
          <w:szCs w:val="24"/>
        </w:rPr>
      </w:pPr>
      <w:r>
        <w:rPr>
          <w:sz w:val="24"/>
          <w:szCs w:val="24"/>
          <w:u w:val="single"/>
        </w:rPr>
        <w:t>Motel</w:t>
      </w:r>
      <w:r>
        <w:rPr>
          <w:sz w:val="24"/>
          <w:szCs w:val="24"/>
        </w:rPr>
        <w:t>:</w:t>
      </w:r>
    </w:p>
    <w:p w14:paraId="71F1565D" w14:textId="77777777" w:rsidR="0090476B" w:rsidRDefault="0090476B">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2121"/>
          <w:tab w:val="left" w:pos="2841"/>
          <w:tab w:val="left" w:pos="3561"/>
          <w:tab w:val="left" w:pos="4281"/>
          <w:tab w:val="left" w:pos="5001"/>
          <w:tab w:val="left" w:pos="5721"/>
          <w:tab w:val="left" w:pos="6441"/>
          <w:tab w:val="left" w:pos="7161"/>
          <w:tab w:val="left" w:pos="7902"/>
          <w:tab w:val="left" w:pos="8622"/>
        </w:tabs>
        <w:ind w:left="720"/>
        <w:rPr>
          <w:sz w:val="24"/>
          <w:szCs w:val="24"/>
        </w:rPr>
      </w:pPr>
      <w:r>
        <w:rPr>
          <w:sz w:val="24"/>
          <w:szCs w:val="24"/>
        </w:rPr>
        <w:t>A building or group of buildings used as a hotel in which rooms are directly accessible from outdoor parking areas.</w:t>
      </w:r>
    </w:p>
    <w:p w14:paraId="528B206D" w14:textId="77777777" w:rsidR="0090476B" w:rsidRDefault="0090476B">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2121"/>
          <w:tab w:val="left" w:pos="2841"/>
          <w:tab w:val="left" w:pos="3561"/>
          <w:tab w:val="left" w:pos="4281"/>
          <w:tab w:val="left" w:pos="5001"/>
          <w:tab w:val="left" w:pos="5721"/>
          <w:tab w:val="left" w:pos="6441"/>
          <w:tab w:val="left" w:pos="7161"/>
          <w:tab w:val="left" w:pos="7902"/>
          <w:tab w:val="left" w:pos="8622"/>
        </w:tabs>
        <w:ind w:left="720"/>
        <w:rPr>
          <w:sz w:val="24"/>
          <w:szCs w:val="24"/>
        </w:rPr>
      </w:pPr>
    </w:p>
    <w:p w14:paraId="3E67CC24" w14:textId="77777777" w:rsidR="0090476B" w:rsidRDefault="0090476B">
      <w:pPr>
        <w:pStyle w:val="p95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u w:val="single"/>
        </w:rPr>
        <w:t>Motor Home</w:t>
      </w:r>
      <w:r>
        <w:rPr>
          <w:sz w:val="24"/>
          <w:szCs w:val="24"/>
        </w:rPr>
        <w:t>:</w:t>
      </w:r>
    </w:p>
    <w:p w14:paraId="2F0F530D" w14:textId="77777777" w:rsidR="0090476B" w:rsidRDefault="0090476B">
      <w:pPr>
        <w:pStyle w:val="p94"/>
        <w:tabs>
          <w:tab w:val="clear" w:pos="1422"/>
          <w:tab w:val="clear" w:pos="6441"/>
          <w:tab w:val="clear" w:pos="7161"/>
          <w:tab w:val="clear" w:pos="7881"/>
          <w:tab w:val="clear" w:pos="8601"/>
          <w:tab w:val="clear" w:pos="9342"/>
          <w:tab w:val="left" w:pos="-1458"/>
          <w:tab w:val="left" w:pos="-758"/>
          <w:tab w:val="left" w:pos="-38"/>
          <w:tab w:val="left" w:pos="681"/>
          <w:tab w:val="left" w:pos="720"/>
          <w:tab w:val="left" w:pos="6462"/>
          <w:tab w:val="left" w:pos="7182"/>
          <w:tab w:val="left" w:pos="7902"/>
        </w:tabs>
        <w:spacing w:line="278" w:lineRule="atLeast"/>
        <w:ind w:left="720"/>
        <w:rPr>
          <w:sz w:val="24"/>
          <w:szCs w:val="24"/>
        </w:rPr>
      </w:pPr>
      <w:r>
        <w:rPr>
          <w:sz w:val="24"/>
          <w:szCs w:val="24"/>
        </w:rPr>
        <w:t>Any vehicle, whether self-propelled or non-self-propelled, used, or adapted to be used, or so constructed as to permit its being used, as a conveyance upon the public streets or highways, and for occupancy as a dwelling or sleeping place for one or more persons, office, or other business use, and whether or not the same has a foundation there under, if said foundation is designed to permit the removal of such house trailer and its re-adaptation to use upon the public streets or highways.</w:t>
      </w:r>
    </w:p>
    <w:p w14:paraId="79F1E89E" w14:textId="77777777" w:rsidR="00ED1678" w:rsidRDefault="00ED1678">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ind w:left="738" w:hanging="738"/>
        <w:rPr>
          <w:sz w:val="24"/>
          <w:szCs w:val="24"/>
          <w:u w:val="single"/>
        </w:rPr>
      </w:pPr>
    </w:p>
    <w:p w14:paraId="5075FFDE" w14:textId="77777777" w:rsidR="0090476B" w:rsidRDefault="0090476B">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ind w:left="738" w:hanging="738"/>
        <w:rPr>
          <w:sz w:val="24"/>
          <w:szCs w:val="24"/>
        </w:rPr>
      </w:pPr>
      <w:r>
        <w:rPr>
          <w:sz w:val="24"/>
          <w:szCs w:val="24"/>
          <w:u w:val="single"/>
        </w:rPr>
        <w:t>Nonconforming Structures</w:t>
      </w:r>
      <w:r>
        <w:rPr>
          <w:sz w:val="24"/>
          <w:szCs w:val="24"/>
        </w:rPr>
        <w:t>:</w:t>
      </w:r>
    </w:p>
    <w:p w14:paraId="59E5B4E6" w14:textId="77777777" w:rsidR="0090476B" w:rsidRDefault="0090476B">
      <w:pPr>
        <w:pStyle w:val="p94"/>
        <w:tabs>
          <w:tab w:val="clear" w:pos="1422"/>
          <w:tab w:val="clear" w:pos="6441"/>
          <w:tab w:val="clear" w:pos="7161"/>
          <w:tab w:val="clear" w:pos="7881"/>
          <w:tab w:val="clear" w:pos="8601"/>
          <w:tab w:val="clear" w:pos="9342"/>
          <w:tab w:val="left" w:pos="-1458"/>
          <w:tab w:val="left" w:pos="-758"/>
          <w:tab w:val="left" w:pos="-38"/>
          <w:tab w:val="left" w:pos="681"/>
          <w:tab w:val="left" w:pos="6462"/>
          <w:tab w:val="left" w:pos="7182"/>
          <w:tab w:val="left" w:pos="7902"/>
        </w:tabs>
        <w:spacing w:line="278" w:lineRule="atLeast"/>
        <w:ind w:left="720"/>
        <w:rPr>
          <w:sz w:val="24"/>
          <w:szCs w:val="24"/>
        </w:rPr>
      </w:pPr>
      <w:r>
        <w:rPr>
          <w:sz w:val="24"/>
          <w:szCs w:val="24"/>
        </w:rPr>
        <w:t>A structure lawfully existing at the time of the adoption of the Zoning Ordinance or any amendments thereto that does not conform to the requirements of the zone district within which it is located.</w:t>
      </w:r>
    </w:p>
    <w:p w14:paraId="5C59BFCF" w14:textId="77777777" w:rsidR="0090476B" w:rsidRDefault="0090476B">
      <w:pPr>
        <w:tabs>
          <w:tab w:val="left" w:pos="0"/>
          <w:tab w:val="left" w:pos="145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jc w:val="both"/>
      </w:pPr>
    </w:p>
    <w:p w14:paraId="7A204362" w14:textId="77777777" w:rsidR="0090476B" w:rsidRDefault="0090476B">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ind w:left="738" w:hanging="738"/>
        <w:rPr>
          <w:sz w:val="24"/>
          <w:szCs w:val="24"/>
        </w:rPr>
      </w:pPr>
      <w:r>
        <w:rPr>
          <w:sz w:val="24"/>
          <w:szCs w:val="24"/>
          <w:u w:val="single"/>
        </w:rPr>
        <w:t>Nonconforming Use</w:t>
      </w:r>
      <w:r>
        <w:rPr>
          <w:sz w:val="24"/>
          <w:szCs w:val="24"/>
        </w:rPr>
        <w:t>:</w:t>
      </w:r>
    </w:p>
    <w:p w14:paraId="42C608FA" w14:textId="77777777" w:rsidR="0090476B" w:rsidRDefault="0090476B">
      <w:pPr>
        <w:pStyle w:val="p94"/>
        <w:tabs>
          <w:tab w:val="clear" w:pos="1422"/>
          <w:tab w:val="clear" w:pos="6441"/>
          <w:tab w:val="clear" w:pos="7161"/>
          <w:tab w:val="clear" w:pos="7881"/>
          <w:tab w:val="clear" w:pos="8601"/>
          <w:tab w:val="clear" w:pos="9342"/>
          <w:tab w:val="left" w:pos="-1458"/>
          <w:tab w:val="left" w:pos="-758"/>
          <w:tab w:val="left" w:pos="-38"/>
          <w:tab w:val="left" w:pos="681"/>
          <w:tab w:val="left" w:pos="1401"/>
          <w:tab w:val="left" w:pos="6462"/>
          <w:tab w:val="left" w:pos="7182"/>
          <w:tab w:val="left" w:pos="7902"/>
        </w:tabs>
        <w:spacing w:line="278" w:lineRule="atLeast"/>
        <w:ind w:left="720"/>
        <w:rPr>
          <w:sz w:val="24"/>
          <w:szCs w:val="24"/>
        </w:rPr>
      </w:pPr>
      <w:r>
        <w:rPr>
          <w:sz w:val="24"/>
          <w:szCs w:val="24"/>
        </w:rPr>
        <w:t>A use which does not conform to a provision or requirement of this ordinance but was lawfully established prior to the time of its applicability.</w:t>
      </w:r>
    </w:p>
    <w:p w14:paraId="42533AC2" w14:textId="77777777" w:rsidR="0090476B" w:rsidRDefault="0090476B">
      <w:pPr>
        <w:pStyle w:val="BodyText2"/>
        <w:tabs>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684"/>
          <w:tab w:val="left" w:pos="1080"/>
          <w:tab w:val="left" w:pos="1800"/>
          <w:tab w:val="left" w:pos="2016"/>
          <w:tab w:val="left" w:pos="2736"/>
          <w:tab w:val="left" w:pos="3456"/>
          <w:tab w:val="left" w:pos="4176"/>
          <w:tab w:val="left" w:pos="4896"/>
        </w:tabs>
        <w:spacing w:line="240" w:lineRule="auto"/>
        <w:ind w:left="0" w:firstLine="0"/>
      </w:pPr>
      <w:r>
        <w:rPr>
          <w:u w:val="single"/>
        </w:rPr>
        <w:lastRenderedPageBreak/>
        <w:t>Oil and Gas Processing Facility</w:t>
      </w:r>
      <w:r>
        <w:t xml:space="preserve">:  </w:t>
      </w:r>
    </w:p>
    <w:p w14:paraId="0E01F973" w14:textId="77777777" w:rsidR="0090476B" w:rsidRDefault="0090476B">
      <w:pPr>
        <w:pStyle w:val="BodyText2"/>
        <w:tabs>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684"/>
          <w:tab w:val="left" w:pos="1080"/>
          <w:tab w:val="left" w:pos="1800"/>
          <w:tab w:val="left" w:pos="2016"/>
          <w:tab w:val="left" w:pos="2736"/>
          <w:tab w:val="left" w:pos="3456"/>
          <w:tab w:val="left" w:pos="4176"/>
          <w:tab w:val="left" w:pos="4896"/>
        </w:tabs>
        <w:spacing w:line="240" w:lineRule="auto"/>
        <w:ind w:firstLine="0"/>
      </w:pPr>
      <w:r>
        <w:t xml:space="preserve">Any building, facility, or structure used for or in connection with the production processing, ground injection, or transmission of oil, natural gas, or allies, combinations or derivatives thereof not under the exclusive jurisdiction of the Supervisor of Wells. This definition includes but is not limited to, pipelines, storage and disposal wells, sweetening plants, compression facilities, carbon </w:t>
      </w:r>
    </w:p>
    <w:p w14:paraId="7CCB6380" w14:textId="77777777" w:rsidR="0090476B" w:rsidRDefault="0090476B">
      <w:pPr>
        <w:pStyle w:val="BodyText2"/>
        <w:tabs>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2684"/>
          <w:tab w:val="left" w:pos="1080"/>
          <w:tab w:val="left" w:pos="1800"/>
          <w:tab w:val="left" w:pos="2016"/>
          <w:tab w:val="left" w:pos="2736"/>
          <w:tab w:val="left" w:pos="3456"/>
          <w:tab w:val="left" w:pos="4176"/>
          <w:tab w:val="left" w:pos="4896"/>
        </w:tabs>
        <w:spacing w:line="240" w:lineRule="auto"/>
        <w:ind w:firstLine="0"/>
      </w:pPr>
      <w:r>
        <w:t>dioxide removal facilities, and hulk storage plants. This definition does not include buildings, facilities or structures primarily related to the retail sale of oil, natural gas, or their derivatives.</w:t>
      </w:r>
    </w:p>
    <w:p w14:paraId="21B52495" w14:textId="77777777" w:rsidR="0090476B" w:rsidRDefault="0090476B"/>
    <w:p w14:paraId="3D491E01" w14:textId="77777777" w:rsidR="0090476B" w:rsidRDefault="0090476B">
      <w:r>
        <w:rPr>
          <w:u w:val="single"/>
        </w:rPr>
        <w:t xml:space="preserve">Ordinary </w:t>
      </w:r>
      <w:proofErr w:type="gramStart"/>
      <w:r>
        <w:rPr>
          <w:u w:val="single"/>
        </w:rPr>
        <w:t>High Water</w:t>
      </w:r>
      <w:proofErr w:type="gramEnd"/>
      <w:r>
        <w:rPr>
          <w:u w:val="single"/>
        </w:rPr>
        <w:t xml:space="preserve"> Mark</w:t>
      </w:r>
      <w:r>
        <w:t xml:space="preserve">:  </w:t>
      </w:r>
    </w:p>
    <w:p w14:paraId="3910D6D8" w14:textId="77777777" w:rsidR="0090476B" w:rsidRDefault="0090476B">
      <w:pPr>
        <w:ind w:left="720"/>
      </w:pPr>
      <w:r>
        <w:t>The line between upland and bottomland that persists through successive changes in water levels, below which the presence and action of the water is so common or recurrent that the character of the land is marked distinctly from the upland and is apparent in the soil itself, the configuration of the surface of the soil, and the vegetation.  On an inland lake that has a level established by law, it means the high-established level.  Where water returns to its natural level as the result of the permanent removal or abandonment of a dam, it means the natural ordinary high-water mark.</w:t>
      </w:r>
    </w:p>
    <w:p w14:paraId="560EE513" w14:textId="77777777" w:rsidR="0090476B" w:rsidRDefault="0090476B">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ind w:left="738"/>
        <w:rPr>
          <w:sz w:val="24"/>
          <w:szCs w:val="24"/>
          <w:u w:val="single"/>
        </w:rPr>
      </w:pPr>
    </w:p>
    <w:p w14:paraId="1476E41E" w14:textId="77777777" w:rsidR="0090476B" w:rsidRDefault="0090476B">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ind w:left="738" w:hanging="738"/>
        <w:rPr>
          <w:sz w:val="24"/>
          <w:szCs w:val="24"/>
        </w:rPr>
      </w:pPr>
      <w:r>
        <w:rPr>
          <w:sz w:val="24"/>
          <w:szCs w:val="24"/>
          <w:u w:val="single"/>
        </w:rPr>
        <w:t>Platted Subdivision</w:t>
      </w:r>
      <w:r>
        <w:rPr>
          <w:sz w:val="24"/>
          <w:szCs w:val="24"/>
        </w:rPr>
        <w:t>:</w:t>
      </w:r>
    </w:p>
    <w:p w14:paraId="301A210D" w14:textId="77777777" w:rsidR="0090476B" w:rsidRDefault="0090476B">
      <w:pPr>
        <w:pStyle w:val="p94"/>
        <w:tabs>
          <w:tab w:val="clear" w:pos="1422"/>
          <w:tab w:val="clear" w:pos="6441"/>
          <w:tab w:val="clear" w:pos="7161"/>
          <w:tab w:val="clear" w:pos="7881"/>
          <w:tab w:val="clear" w:pos="8601"/>
          <w:tab w:val="clear" w:pos="9342"/>
          <w:tab w:val="left" w:pos="-1458"/>
          <w:tab w:val="left" w:pos="-758"/>
          <w:tab w:val="left" w:pos="-38"/>
          <w:tab w:val="left" w:pos="681"/>
          <w:tab w:val="left" w:pos="6462"/>
          <w:tab w:val="left" w:pos="7182"/>
          <w:tab w:val="left" w:pos="7902"/>
        </w:tabs>
        <w:spacing w:line="278" w:lineRule="atLeast"/>
        <w:ind w:left="720"/>
        <w:rPr>
          <w:sz w:val="24"/>
          <w:szCs w:val="24"/>
        </w:rPr>
      </w:pPr>
      <w:r>
        <w:rPr>
          <w:sz w:val="24"/>
          <w:szCs w:val="24"/>
        </w:rPr>
        <w:t xml:space="preserve">A parcel of land divided into lots for sale or use as separate entities as provided for by the applicable plat laws of the State of </w:t>
      </w:r>
      <w:smartTag w:uri="urn:schemas-microsoft-com:office:smarttags" w:element="PlaceType">
        <w:r>
          <w:rPr>
            <w:sz w:val="24"/>
            <w:szCs w:val="24"/>
          </w:rPr>
          <w:t>Michigan</w:t>
        </w:r>
      </w:smartTag>
      <w:r>
        <w:rPr>
          <w:sz w:val="24"/>
          <w:szCs w:val="24"/>
        </w:rPr>
        <w:t xml:space="preserve">. For purposes of this ordinance the Planning Commission may consider the term "Platted Subdivision" to include any other lawful arrangement of co-operative ownership, management, rental, and use of a parcel of land containing four or more buildings lots or dwelling units, including "condominiums" as defined and regulated by Public Act 229 of the Public Acts of 1963 as amended: providing, such use is consistent with the purpose of this Ordinance, any parcel of land under this definition shall have its egress and ingress roads approved by the Antrim County Road Commission. Any disturbance of the natural land contours shall be seeded, sodded, or otherwise protected </w:t>
      </w:r>
      <w:proofErr w:type="gramStart"/>
      <w:r>
        <w:rPr>
          <w:sz w:val="24"/>
          <w:szCs w:val="24"/>
        </w:rPr>
        <w:t>so as to</w:t>
      </w:r>
      <w:proofErr w:type="gramEnd"/>
      <w:r>
        <w:rPr>
          <w:sz w:val="24"/>
          <w:szCs w:val="24"/>
        </w:rPr>
        <w:t xml:space="preserve"> prevent any washing or erosion into any nearby lake, river, or stream, providing such protective measures have been approved in advance by the Planning Commission. Whenever density restrictions apply to these arrangements, the number of lots or dwelling units permitted shall be related to the "net usable area after deduction of all roads, streets, and other </w:t>
      </w:r>
      <w:proofErr w:type="spellStart"/>
      <w:r>
        <w:rPr>
          <w:sz w:val="24"/>
          <w:szCs w:val="24"/>
        </w:rPr>
        <w:t>right-of-ways</w:t>
      </w:r>
      <w:proofErr w:type="spellEnd"/>
      <w:r>
        <w:rPr>
          <w:sz w:val="24"/>
          <w:szCs w:val="24"/>
        </w:rPr>
        <w:t>".</w:t>
      </w:r>
    </w:p>
    <w:p w14:paraId="7572B481" w14:textId="77777777" w:rsidR="00F41847" w:rsidRDefault="00F41847">
      <w:pPr>
        <w:pStyle w:val="p94"/>
        <w:tabs>
          <w:tab w:val="clear" w:pos="1422"/>
          <w:tab w:val="clear" w:pos="6441"/>
          <w:tab w:val="clear" w:pos="7161"/>
          <w:tab w:val="clear" w:pos="7881"/>
          <w:tab w:val="clear" w:pos="8601"/>
          <w:tab w:val="clear" w:pos="9342"/>
          <w:tab w:val="left" w:pos="-1458"/>
          <w:tab w:val="left" w:pos="-758"/>
          <w:tab w:val="left" w:pos="-38"/>
          <w:tab w:val="left" w:pos="681"/>
          <w:tab w:val="left" w:pos="6462"/>
          <w:tab w:val="left" w:pos="7182"/>
          <w:tab w:val="left" w:pos="7902"/>
        </w:tabs>
        <w:spacing w:line="278" w:lineRule="atLeast"/>
        <w:ind w:left="720"/>
        <w:rPr>
          <w:sz w:val="24"/>
          <w:szCs w:val="24"/>
        </w:rPr>
      </w:pPr>
    </w:p>
    <w:p w14:paraId="4C83AF53" w14:textId="77777777" w:rsidR="0090476B" w:rsidRDefault="0090476B">
      <w:pPr>
        <w:pStyle w:val="p95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738" w:hanging="738"/>
        <w:rPr>
          <w:sz w:val="24"/>
          <w:szCs w:val="24"/>
        </w:rPr>
      </w:pPr>
      <w:r>
        <w:rPr>
          <w:sz w:val="24"/>
          <w:szCs w:val="24"/>
          <w:u w:val="single"/>
        </w:rPr>
        <w:t>Principal Use</w:t>
      </w:r>
      <w:r>
        <w:rPr>
          <w:sz w:val="24"/>
          <w:szCs w:val="24"/>
        </w:rPr>
        <w:t>:</w:t>
      </w:r>
    </w:p>
    <w:p w14:paraId="72E9E3BB" w14:textId="77777777" w:rsidR="0090476B" w:rsidRDefault="0090476B">
      <w:pPr>
        <w:pStyle w:val="p94"/>
        <w:tabs>
          <w:tab w:val="clear" w:pos="1422"/>
          <w:tab w:val="clear" w:pos="6441"/>
          <w:tab w:val="clear" w:pos="7161"/>
          <w:tab w:val="clear" w:pos="7881"/>
          <w:tab w:val="clear" w:pos="8601"/>
          <w:tab w:val="clear" w:pos="9342"/>
          <w:tab w:val="left" w:pos="-1458"/>
          <w:tab w:val="left" w:pos="-758"/>
          <w:tab w:val="left" w:pos="-38"/>
          <w:tab w:val="left" w:pos="681"/>
          <w:tab w:val="left" w:pos="6462"/>
          <w:tab w:val="left" w:pos="7182"/>
          <w:tab w:val="left" w:pos="7902"/>
        </w:tabs>
        <w:spacing w:line="278" w:lineRule="atLeast"/>
        <w:ind w:left="720"/>
        <w:rPr>
          <w:sz w:val="24"/>
          <w:szCs w:val="24"/>
        </w:rPr>
      </w:pPr>
      <w:r>
        <w:rPr>
          <w:sz w:val="24"/>
          <w:szCs w:val="24"/>
        </w:rPr>
        <w:t>The primary and predominant use or intended use of the premises according to the zone district requirements, including permitted accessory uses.</w:t>
      </w:r>
    </w:p>
    <w:p w14:paraId="11D2824F" w14:textId="77777777" w:rsidR="0090476B" w:rsidRDefault="0090476B">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ind w:left="738" w:hanging="738"/>
        <w:rPr>
          <w:sz w:val="24"/>
          <w:szCs w:val="24"/>
          <w:u w:val="single"/>
        </w:rPr>
      </w:pPr>
    </w:p>
    <w:p w14:paraId="53DDD076" w14:textId="77777777" w:rsidR="006D14D2" w:rsidRDefault="006D14D2">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ind w:left="738" w:hanging="738"/>
        <w:rPr>
          <w:sz w:val="24"/>
          <w:szCs w:val="24"/>
          <w:u w:val="single"/>
        </w:rPr>
      </w:pPr>
    </w:p>
    <w:p w14:paraId="7F932ECE" w14:textId="77777777" w:rsidR="006D14D2" w:rsidRDefault="006D14D2">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ind w:left="738" w:hanging="738"/>
        <w:rPr>
          <w:sz w:val="24"/>
          <w:szCs w:val="24"/>
          <w:u w:val="single"/>
        </w:rPr>
      </w:pPr>
    </w:p>
    <w:p w14:paraId="4C77A346" w14:textId="77777777" w:rsidR="0090476B" w:rsidRDefault="0090476B">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ind w:left="738" w:hanging="738"/>
        <w:rPr>
          <w:sz w:val="24"/>
          <w:szCs w:val="24"/>
        </w:rPr>
      </w:pPr>
      <w:r>
        <w:rPr>
          <w:sz w:val="24"/>
          <w:szCs w:val="24"/>
          <w:u w:val="single"/>
        </w:rPr>
        <w:lastRenderedPageBreak/>
        <w:t>Seasonal</w:t>
      </w:r>
      <w:r>
        <w:rPr>
          <w:sz w:val="24"/>
          <w:szCs w:val="24"/>
        </w:rPr>
        <w:t>:</w:t>
      </w:r>
    </w:p>
    <w:p w14:paraId="24BF99CF" w14:textId="77777777" w:rsidR="0090476B" w:rsidRDefault="0090476B">
      <w:pPr>
        <w:pStyle w:val="p94"/>
        <w:tabs>
          <w:tab w:val="clear" w:pos="1422"/>
          <w:tab w:val="clear" w:pos="6441"/>
          <w:tab w:val="clear" w:pos="7161"/>
          <w:tab w:val="clear" w:pos="7881"/>
          <w:tab w:val="clear" w:pos="8601"/>
          <w:tab w:val="clear" w:pos="9342"/>
          <w:tab w:val="left" w:pos="-1458"/>
          <w:tab w:val="left" w:pos="-758"/>
          <w:tab w:val="left" w:pos="-38"/>
          <w:tab w:val="left" w:pos="681"/>
          <w:tab w:val="left" w:pos="6462"/>
          <w:tab w:val="left" w:pos="7182"/>
          <w:tab w:val="left" w:pos="7902"/>
        </w:tabs>
        <w:spacing w:line="278" w:lineRule="atLeast"/>
        <w:ind w:left="720"/>
        <w:rPr>
          <w:sz w:val="24"/>
          <w:szCs w:val="24"/>
        </w:rPr>
      </w:pPr>
      <w:r>
        <w:rPr>
          <w:sz w:val="24"/>
          <w:szCs w:val="24"/>
        </w:rPr>
        <w:t>Any use of such a nature that the activity cannot or should not be performed during each calendar month.</w:t>
      </w:r>
    </w:p>
    <w:p w14:paraId="657C6AD2" w14:textId="77777777" w:rsidR="0090476B" w:rsidRDefault="0090476B">
      <w:pPr>
        <w:rPr>
          <w:u w:val="single"/>
        </w:rPr>
      </w:pPr>
    </w:p>
    <w:p w14:paraId="711AE536" w14:textId="77777777" w:rsidR="0090476B" w:rsidRDefault="0090476B">
      <w:r>
        <w:rPr>
          <w:u w:val="single"/>
        </w:rPr>
        <w:t>Setback</w:t>
      </w:r>
      <w:r>
        <w:t xml:space="preserve">:  </w:t>
      </w:r>
    </w:p>
    <w:p w14:paraId="2FD82A2D" w14:textId="77777777" w:rsidR="00D5273D" w:rsidRDefault="0090476B" w:rsidP="00F41847">
      <w:pPr>
        <w:ind w:left="720"/>
        <w:rPr>
          <w:u w:val="single"/>
        </w:rPr>
      </w:pPr>
      <w:r>
        <w:t>The minimum horizontal distance from an applicable lot line within which no building or structure can be placed, except as otherwise provided in this Ordinance.</w:t>
      </w:r>
    </w:p>
    <w:p w14:paraId="12D6C702" w14:textId="77777777" w:rsidR="0090476B" w:rsidRDefault="0090476B">
      <w:r>
        <w:rPr>
          <w:u w:val="single"/>
        </w:rPr>
        <w:t>Setback, Front</w:t>
      </w:r>
      <w:r>
        <w:t xml:space="preserve">:  </w:t>
      </w:r>
    </w:p>
    <w:p w14:paraId="549D5637" w14:textId="77777777" w:rsidR="0090476B" w:rsidRDefault="0090476B">
      <w:r>
        <w:tab/>
        <w:t>The required setback measured from the front lot line.</w:t>
      </w:r>
    </w:p>
    <w:p w14:paraId="3301688D" w14:textId="77777777" w:rsidR="0090476B" w:rsidRDefault="0090476B">
      <w:pPr>
        <w:ind w:left="1440"/>
      </w:pPr>
    </w:p>
    <w:p w14:paraId="5814CAA1" w14:textId="77777777" w:rsidR="0090476B" w:rsidRDefault="0090476B">
      <w:r>
        <w:rPr>
          <w:u w:val="single"/>
        </w:rPr>
        <w:t>Setback, Rear</w:t>
      </w:r>
      <w:r>
        <w:t xml:space="preserve">:  </w:t>
      </w:r>
    </w:p>
    <w:p w14:paraId="30AE616C" w14:textId="77777777" w:rsidR="0090476B" w:rsidRDefault="0090476B">
      <w:r>
        <w:tab/>
        <w:t>The required setback measured from the rear lot line.</w:t>
      </w:r>
    </w:p>
    <w:p w14:paraId="2CDC4B65" w14:textId="77777777" w:rsidR="0090476B" w:rsidRDefault="0090476B">
      <w:pPr>
        <w:ind w:left="1440"/>
      </w:pPr>
    </w:p>
    <w:p w14:paraId="1A452F65" w14:textId="77777777" w:rsidR="0090476B" w:rsidRDefault="0090476B">
      <w:r>
        <w:rPr>
          <w:u w:val="single"/>
        </w:rPr>
        <w:t>Setback, Side</w:t>
      </w:r>
      <w:r>
        <w:t xml:space="preserve">:  </w:t>
      </w:r>
    </w:p>
    <w:p w14:paraId="6B37F707" w14:textId="77777777" w:rsidR="0090476B" w:rsidRDefault="0090476B">
      <w:r>
        <w:tab/>
        <w:t>The required setback measured from a side lot line.</w:t>
      </w:r>
    </w:p>
    <w:p w14:paraId="5D0CB05E" w14:textId="77777777" w:rsidR="001378CE" w:rsidRDefault="001378CE">
      <w:pPr>
        <w:rPr>
          <w:u w:val="single"/>
        </w:rPr>
      </w:pPr>
    </w:p>
    <w:p w14:paraId="4AD6E47C" w14:textId="77777777" w:rsidR="001378CE" w:rsidRDefault="001378CE">
      <w:pPr>
        <w:rPr>
          <w:u w:val="single"/>
        </w:rPr>
      </w:pPr>
      <w:r>
        <w:rPr>
          <w:u w:val="single"/>
        </w:rPr>
        <w:t>Shoreline Greenbelt Protection Buffer:</w:t>
      </w:r>
    </w:p>
    <w:p w14:paraId="310836D3" w14:textId="77777777" w:rsidR="001378CE" w:rsidRPr="001378CE" w:rsidRDefault="001378CE" w:rsidP="00F27548">
      <w:pPr>
        <w:ind w:left="720"/>
      </w:pPr>
      <w:r>
        <w:t>A strip extending across the front lot line which features plantings, trees, and natural features which prevent erosion.</w:t>
      </w:r>
    </w:p>
    <w:p w14:paraId="232C04F6" w14:textId="77777777" w:rsidR="0090476B" w:rsidRDefault="0090476B">
      <w:pPr>
        <w:tabs>
          <w:tab w:val="left" w:pos="0"/>
          <w:tab w:val="left" w:pos="145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jc w:val="both"/>
      </w:pPr>
    </w:p>
    <w:p w14:paraId="6AC70FB5" w14:textId="77777777" w:rsidR="0090476B" w:rsidRDefault="0090476B">
      <w:pPr>
        <w:tabs>
          <w:tab w:val="left" w:pos="0"/>
          <w:tab w:val="left" w:pos="145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jc w:val="both"/>
        <w:rPr>
          <w:u w:val="single"/>
        </w:rPr>
      </w:pPr>
      <w:r>
        <w:rPr>
          <w:u w:val="single"/>
        </w:rPr>
        <w:t>Short Term Vacation Rental</w:t>
      </w:r>
    </w:p>
    <w:p w14:paraId="71B27163" w14:textId="77777777" w:rsidR="0090476B" w:rsidRDefault="0090476B">
      <w:pPr>
        <w:tabs>
          <w:tab w:val="left" w:pos="145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ind w:left="720"/>
        <w:jc w:val="both"/>
      </w:pPr>
      <w:r>
        <w:t>The rental of a dwelling for a period of at least 7 days.</w:t>
      </w:r>
      <w:r>
        <w:tab/>
      </w:r>
    </w:p>
    <w:p w14:paraId="65B4CCB0" w14:textId="77777777" w:rsidR="0090476B" w:rsidRDefault="0090476B">
      <w:pPr>
        <w:tabs>
          <w:tab w:val="left" w:pos="0"/>
          <w:tab w:val="left" w:pos="145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jc w:val="both"/>
      </w:pPr>
    </w:p>
    <w:p w14:paraId="641D612A" w14:textId="77777777" w:rsidR="0090476B" w:rsidRDefault="0090476B">
      <w:pPr>
        <w:pStyle w:val="p95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738" w:hanging="738"/>
        <w:rPr>
          <w:sz w:val="24"/>
          <w:szCs w:val="24"/>
        </w:rPr>
      </w:pPr>
      <w:r>
        <w:rPr>
          <w:sz w:val="24"/>
          <w:szCs w:val="24"/>
          <w:u w:val="single"/>
        </w:rPr>
        <w:t>Sign</w:t>
      </w:r>
      <w:r>
        <w:rPr>
          <w:sz w:val="24"/>
          <w:szCs w:val="24"/>
        </w:rPr>
        <w:t>:</w:t>
      </w:r>
    </w:p>
    <w:p w14:paraId="5625714E" w14:textId="77777777" w:rsidR="0090476B" w:rsidRDefault="0090476B">
      <w:pPr>
        <w:pStyle w:val="p94"/>
        <w:tabs>
          <w:tab w:val="clear" w:pos="1422"/>
          <w:tab w:val="clear" w:pos="6441"/>
          <w:tab w:val="clear" w:pos="7161"/>
          <w:tab w:val="clear" w:pos="7881"/>
          <w:tab w:val="clear" w:pos="8601"/>
          <w:tab w:val="clear" w:pos="9342"/>
          <w:tab w:val="left" w:pos="-1458"/>
          <w:tab w:val="left" w:pos="-758"/>
          <w:tab w:val="left" w:pos="-38"/>
          <w:tab w:val="left" w:pos="681"/>
          <w:tab w:val="left" w:pos="6462"/>
          <w:tab w:val="left" w:pos="7182"/>
          <w:tab w:val="left" w:pos="7902"/>
        </w:tabs>
        <w:spacing w:line="278" w:lineRule="atLeast"/>
        <w:ind w:left="720"/>
        <w:rPr>
          <w:sz w:val="24"/>
          <w:szCs w:val="24"/>
        </w:rPr>
      </w:pPr>
      <w:r>
        <w:rPr>
          <w:sz w:val="24"/>
          <w:szCs w:val="24"/>
        </w:rPr>
        <w:t>Any device designed to inform or attract the attention of persons on to a premises.</w:t>
      </w:r>
    </w:p>
    <w:p w14:paraId="7578B07F" w14:textId="77777777" w:rsidR="000F0E15" w:rsidRDefault="000F0E15">
      <w:pPr>
        <w:pStyle w:val="p94"/>
        <w:tabs>
          <w:tab w:val="clear" w:pos="1422"/>
          <w:tab w:val="clear" w:pos="6441"/>
          <w:tab w:val="clear" w:pos="7161"/>
          <w:tab w:val="clear" w:pos="7881"/>
          <w:tab w:val="clear" w:pos="8601"/>
          <w:tab w:val="clear" w:pos="9342"/>
          <w:tab w:val="left" w:pos="-1458"/>
          <w:tab w:val="left" w:pos="-758"/>
          <w:tab w:val="left" w:pos="-38"/>
          <w:tab w:val="left" w:pos="681"/>
          <w:tab w:val="left" w:pos="6462"/>
          <w:tab w:val="left" w:pos="7182"/>
          <w:tab w:val="left" w:pos="7902"/>
        </w:tabs>
        <w:spacing w:line="278" w:lineRule="atLeast"/>
        <w:ind w:left="720"/>
        <w:rPr>
          <w:sz w:val="24"/>
          <w:szCs w:val="24"/>
        </w:rPr>
      </w:pPr>
    </w:p>
    <w:p w14:paraId="3217FF4F" w14:textId="77777777" w:rsidR="000F0E15" w:rsidRPr="000F0E15" w:rsidRDefault="000F0E15" w:rsidP="000F0E15">
      <w:pPr>
        <w:spacing w:line="100" w:lineRule="atLeast"/>
        <w:ind w:left="720"/>
      </w:pPr>
      <w:r w:rsidRPr="000F0E15">
        <w:t xml:space="preserve">Digital Signs:  Signs that have capability of being programmed with changing messages and graphics. </w:t>
      </w:r>
    </w:p>
    <w:p w14:paraId="5DAA4740" w14:textId="77777777" w:rsidR="000F0E15" w:rsidRPr="000F0E15" w:rsidRDefault="000F0E15" w:rsidP="000F0E15">
      <w:pPr>
        <w:spacing w:line="100" w:lineRule="atLeast"/>
      </w:pPr>
    </w:p>
    <w:p w14:paraId="687C3C03" w14:textId="77777777" w:rsidR="000F0E15" w:rsidRPr="000F0E15" w:rsidRDefault="000F0E15" w:rsidP="000F0E15">
      <w:pPr>
        <w:spacing w:line="100" w:lineRule="atLeast"/>
        <w:ind w:left="720"/>
      </w:pPr>
      <w:r w:rsidRPr="000F0E15">
        <w:t>Electronic Signs:  Signs such as the 'open' signs, where the message is not programmable with changing wording.  The electronic sign may have features that allow for borders and the message may flash.</w:t>
      </w:r>
    </w:p>
    <w:p w14:paraId="01173029" w14:textId="77777777" w:rsidR="000F0E15" w:rsidRPr="000F0E15" w:rsidRDefault="000F0E15" w:rsidP="000F0E15">
      <w:pPr>
        <w:spacing w:line="100" w:lineRule="atLeast"/>
        <w:ind w:left="2160" w:hanging="2160"/>
      </w:pPr>
    </w:p>
    <w:p w14:paraId="719F4C0A" w14:textId="77777777" w:rsidR="000F0E15" w:rsidRPr="000F0E15" w:rsidRDefault="000F0E15" w:rsidP="000F0E15">
      <w:pPr>
        <w:pStyle w:val="p94"/>
        <w:tabs>
          <w:tab w:val="clear" w:pos="1422"/>
          <w:tab w:val="clear" w:pos="6441"/>
          <w:tab w:val="clear" w:pos="7161"/>
          <w:tab w:val="clear" w:pos="7881"/>
          <w:tab w:val="clear" w:pos="8601"/>
          <w:tab w:val="clear" w:pos="9342"/>
          <w:tab w:val="left" w:pos="-1458"/>
          <w:tab w:val="left" w:pos="-758"/>
          <w:tab w:val="left" w:pos="-38"/>
          <w:tab w:val="left" w:pos="681"/>
          <w:tab w:val="left" w:pos="6462"/>
          <w:tab w:val="left" w:pos="7182"/>
          <w:tab w:val="left" w:pos="7902"/>
        </w:tabs>
        <w:spacing w:line="278" w:lineRule="atLeast"/>
        <w:ind w:left="720"/>
        <w:rPr>
          <w:sz w:val="24"/>
          <w:szCs w:val="24"/>
        </w:rPr>
      </w:pPr>
      <w:r w:rsidRPr="000F0E15">
        <w:rPr>
          <w:sz w:val="24"/>
          <w:szCs w:val="24"/>
        </w:rPr>
        <w:t xml:space="preserve">Illuminated Signs:  Stationary signs with a </w:t>
      </w:r>
      <w:proofErr w:type="gramStart"/>
      <w:r w:rsidRPr="000F0E15">
        <w:rPr>
          <w:sz w:val="24"/>
          <w:szCs w:val="24"/>
        </w:rPr>
        <w:t>spot light</w:t>
      </w:r>
      <w:proofErr w:type="gramEnd"/>
      <w:r w:rsidRPr="000F0E15">
        <w:rPr>
          <w:sz w:val="24"/>
          <w:szCs w:val="24"/>
        </w:rPr>
        <w:t xml:space="preserve"> providing the illumination or lighted from within</w:t>
      </w:r>
    </w:p>
    <w:p w14:paraId="07350FDA" w14:textId="77777777" w:rsidR="0090476B" w:rsidRDefault="0090476B">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ind w:left="738" w:hanging="738"/>
        <w:rPr>
          <w:strike/>
          <w:sz w:val="24"/>
          <w:szCs w:val="24"/>
          <w:u w:val="single"/>
        </w:rPr>
      </w:pPr>
    </w:p>
    <w:p w14:paraId="19ADD2B9" w14:textId="77777777" w:rsidR="000F0E15" w:rsidRDefault="000F0E15" w:rsidP="000F0E15">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720"/>
          <w:tab w:val="left" w:pos="1401"/>
          <w:tab w:val="left" w:pos="2121"/>
          <w:tab w:val="left" w:pos="2841"/>
          <w:tab w:val="left" w:pos="3561"/>
          <w:tab w:val="left" w:pos="4281"/>
          <w:tab w:val="left" w:pos="5001"/>
          <w:tab w:val="left" w:pos="5721"/>
          <w:tab w:val="left" w:pos="6441"/>
          <w:tab w:val="left" w:pos="7161"/>
          <w:tab w:val="left" w:pos="7902"/>
          <w:tab w:val="left" w:pos="8622"/>
        </w:tabs>
        <w:ind w:left="0"/>
        <w:rPr>
          <w:sz w:val="24"/>
          <w:szCs w:val="24"/>
        </w:rPr>
      </w:pPr>
      <w:r>
        <w:rPr>
          <w:sz w:val="24"/>
          <w:szCs w:val="24"/>
        </w:rPr>
        <w:tab/>
      </w:r>
      <w:r w:rsidRPr="000F0E15">
        <w:rPr>
          <w:sz w:val="24"/>
          <w:szCs w:val="24"/>
        </w:rPr>
        <w:t>Movable Signs or Portable</w:t>
      </w:r>
      <w:r>
        <w:rPr>
          <w:sz w:val="24"/>
          <w:szCs w:val="24"/>
        </w:rPr>
        <w:t>:</w:t>
      </w:r>
    </w:p>
    <w:p w14:paraId="3C79C359" w14:textId="77777777" w:rsidR="000F0E15" w:rsidRDefault="000F0E15" w:rsidP="000F0E15">
      <w:pPr>
        <w:pStyle w:val="p94"/>
        <w:tabs>
          <w:tab w:val="clear" w:pos="1422"/>
          <w:tab w:val="clear" w:pos="6441"/>
          <w:tab w:val="clear" w:pos="7161"/>
          <w:tab w:val="clear" w:pos="7881"/>
          <w:tab w:val="clear" w:pos="8601"/>
          <w:tab w:val="clear" w:pos="9342"/>
          <w:tab w:val="left" w:pos="-1458"/>
          <w:tab w:val="left" w:pos="-758"/>
          <w:tab w:val="left" w:pos="-38"/>
          <w:tab w:val="left" w:pos="681"/>
          <w:tab w:val="left" w:pos="6462"/>
          <w:tab w:val="left" w:pos="7182"/>
          <w:tab w:val="left" w:pos="7902"/>
        </w:tabs>
        <w:spacing w:line="278" w:lineRule="atLeast"/>
        <w:ind w:left="720"/>
        <w:rPr>
          <w:sz w:val="24"/>
          <w:szCs w:val="24"/>
        </w:rPr>
      </w:pPr>
      <w:r>
        <w:rPr>
          <w:sz w:val="24"/>
          <w:szCs w:val="24"/>
        </w:rPr>
        <w:t xml:space="preserve">Any </w:t>
      </w:r>
      <w:proofErr w:type="gramStart"/>
      <w:r>
        <w:rPr>
          <w:sz w:val="24"/>
          <w:szCs w:val="24"/>
        </w:rPr>
        <w:t>free standing</w:t>
      </w:r>
      <w:proofErr w:type="gramEnd"/>
      <w:r>
        <w:rPr>
          <w:sz w:val="24"/>
          <w:szCs w:val="24"/>
        </w:rPr>
        <w:t xml:space="preserve"> sign not permanently anchored or secured to either a building or the ground, including but not limited to "A" frame, "T" frame, or inverted "T" shaped structures, including those signs mounted on wheeled trailers.</w:t>
      </w:r>
    </w:p>
    <w:p w14:paraId="2647F364" w14:textId="77777777" w:rsidR="000F0E15" w:rsidRDefault="000F0E15">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ind w:left="738" w:hanging="738"/>
        <w:rPr>
          <w:strike/>
          <w:sz w:val="24"/>
          <w:szCs w:val="24"/>
          <w:u w:val="single"/>
        </w:rPr>
      </w:pPr>
    </w:p>
    <w:p w14:paraId="315116CD" w14:textId="77777777" w:rsidR="006D14D2" w:rsidRDefault="006D14D2">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ind w:left="738" w:hanging="738"/>
        <w:rPr>
          <w:sz w:val="24"/>
          <w:szCs w:val="24"/>
          <w:u w:val="single"/>
        </w:rPr>
      </w:pPr>
    </w:p>
    <w:p w14:paraId="0EE4774A" w14:textId="77777777" w:rsidR="006D14D2" w:rsidRDefault="006D14D2">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ind w:left="738" w:hanging="738"/>
        <w:rPr>
          <w:sz w:val="24"/>
          <w:szCs w:val="24"/>
          <w:u w:val="single"/>
        </w:rPr>
      </w:pPr>
    </w:p>
    <w:p w14:paraId="6DC109ED" w14:textId="77777777" w:rsidR="0090476B" w:rsidRDefault="0090476B">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ind w:left="738" w:hanging="738"/>
        <w:rPr>
          <w:sz w:val="24"/>
          <w:szCs w:val="24"/>
        </w:rPr>
      </w:pPr>
      <w:r>
        <w:rPr>
          <w:sz w:val="24"/>
          <w:szCs w:val="24"/>
          <w:u w:val="single"/>
        </w:rPr>
        <w:lastRenderedPageBreak/>
        <w:t>Single Ownership</w:t>
      </w:r>
      <w:r>
        <w:rPr>
          <w:sz w:val="24"/>
          <w:szCs w:val="24"/>
        </w:rPr>
        <w:t>:</w:t>
      </w:r>
    </w:p>
    <w:p w14:paraId="21A6C435" w14:textId="77777777" w:rsidR="0090476B" w:rsidRDefault="0090476B">
      <w:pPr>
        <w:pStyle w:val="p94"/>
        <w:tabs>
          <w:tab w:val="clear" w:pos="1422"/>
          <w:tab w:val="clear" w:pos="6441"/>
          <w:tab w:val="clear" w:pos="7161"/>
          <w:tab w:val="clear" w:pos="7881"/>
          <w:tab w:val="clear" w:pos="8601"/>
          <w:tab w:val="clear" w:pos="9342"/>
          <w:tab w:val="left" w:pos="-1458"/>
          <w:tab w:val="left" w:pos="-758"/>
          <w:tab w:val="left" w:pos="-38"/>
          <w:tab w:val="left" w:pos="681"/>
          <w:tab w:val="left" w:pos="1401"/>
          <w:tab w:val="left" w:pos="6462"/>
          <w:tab w:val="left" w:pos="7182"/>
          <w:tab w:val="left" w:pos="7902"/>
        </w:tabs>
        <w:spacing w:line="278" w:lineRule="atLeast"/>
        <w:ind w:left="720"/>
        <w:rPr>
          <w:sz w:val="24"/>
          <w:szCs w:val="24"/>
        </w:rPr>
      </w:pPr>
      <w:r>
        <w:rPr>
          <w:sz w:val="24"/>
          <w:szCs w:val="24"/>
        </w:rPr>
        <w:t xml:space="preserve">A lot of record, on or before the effective date of the Zoning Ordinance, in separate and distinct ownership from adjacent lot or lots where such adjacent lot or lots were not at that date owned by the same owner, or the same owner is in joint tenancy in common or entireties with any other person or persons; or where such adjacent lot or lots were not owned by the same owner of any person or </w:t>
      </w:r>
    </w:p>
    <w:p w14:paraId="15C1E984" w14:textId="77777777" w:rsidR="0090476B" w:rsidRDefault="0090476B">
      <w:pPr>
        <w:pStyle w:val="p94"/>
        <w:tabs>
          <w:tab w:val="clear" w:pos="1422"/>
          <w:tab w:val="clear" w:pos="6441"/>
          <w:tab w:val="clear" w:pos="7161"/>
          <w:tab w:val="clear" w:pos="7881"/>
          <w:tab w:val="clear" w:pos="8601"/>
          <w:tab w:val="clear" w:pos="9342"/>
          <w:tab w:val="left" w:pos="-1458"/>
          <w:tab w:val="left" w:pos="-758"/>
          <w:tab w:val="left" w:pos="-38"/>
          <w:tab w:val="left" w:pos="681"/>
          <w:tab w:val="left" w:pos="1401"/>
          <w:tab w:val="left" w:pos="6462"/>
          <w:tab w:val="left" w:pos="7182"/>
          <w:tab w:val="left" w:pos="7902"/>
        </w:tabs>
        <w:spacing w:line="278" w:lineRule="atLeast"/>
        <w:ind w:left="720"/>
        <w:rPr>
          <w:sz w:val="24"/>
          <w:szCs w:val="24"/>
        </w:rPr>
      </w:pPr>
      <w:r>
        <w:rPr>
          <w:sz w:val="24"/>
          <w:szCs w:val="24"/>
        </w:rPr>
        <w:t>persons with whom he may be engaged in a partnership or joint venture; or where such adjacent lots were not owned by any corporation in which the owner owned 51 percent or more of the stock issued and outstanding.</w:t>
      </w:r>
    </w:p>
    <w:p w14:paraId="4B2832A3" w14:textId="77777777" w:rsidR="0090476B" w:rsidRDefault="0090476B">
      <w:pPr>
        <w:pStyle w:val="p94"/>
        <w:tabs>
          <w:tab w:val="clear" w:pos="1422"/>
          <w:tab w:val="clear" w:pos="6441"/>
          <w:tab w:val="clear" w:pos="7161"/>
          <w:tab w:val="clear" w:pos="7881"/>
          <w:tab w:val="clear" w:pos="8601"/>
          <w:tab w:val="clear" w:pos="9342"/>
          <w:tab w:val="left" w:pos="-1458"/>
          <w:tab w:val="left" w:pos="-758"/>
          <w:tab w:val="left" w:pos="-38"/>
          <w:tab w:val="left" w:pos="681"/>
          <w:tab w:val="left" w:pos="1401"/>
          <w:tab w:val="left" w:pos="6462"/>
          <w:tab w:val="left" w:pos="7182"/>
          <w:tab w:val="left" w:pos="7902"/>
        </w:tabs>
        <w:spacing w:line="278" w:lineRule="atLeast"/>
        <w:rPr>
          <w:sz w:val="24"/>
          <w:szCs w:val="24"/>
        </w:rPr>
      </w:pPr>
    </w:p>
    <w:p w14:paraId="602B6E34" w14:textId="72749268" w:rsidR="0090476B" w:rsidRDefault="0090476B">
      <w:r>
        <w:rPr>
          <w:lang w:val="en-CA"/>
        </w:rPr>
        <w:fldChar w:fldCharType="begin"/>
      </w:r>
      <w:r>
        <w:rPr>
          <w:lang w:val="en-CA"/>
        </w:rPr>
        <w:instrText xml:space="preserve"> SEQ CHAPTER \h \r 1</w:instrText>
      </w:r>
      <w:r>
        <w:rPr>
          <w:lang w:val="en-CA"/>
        </w:rPr>
        <w:fldChar w:fldCharType="end"/>
      </w:r>
      <w:r>
        <w:rPr>
          <w:u w:val="single"/>
        </w:rPr>
        <w:t>Sound Pressure</w:t>
      </w:r>
      <w:r>
        <w:t xml:space="preserve">:  </w:t>
      </w:r>
    </w:p>
    <w:p w14:paraId="7D2FBCAB" w14:textId="77777777" w:rsidR="0090476B" w:rsidRDefault="0090476B">
      <w:pPr>
        <w:ind w:left="720"/>
      </w:pPr>
      <w:r>
        <w:t>Average rate at which sound energy is transmitted through a unit area in specified direction.  The pressure of the sound measured at a receiver.</w:t>
      </w:r>
    </w:p>
    <w:p w14:paraId="2B65EF06" w14:textId="77777777" w:rsidR="0090476B" w:rsidRDefault="0090476B"/>
    <w:p w14:paraId="008F793F" w14:textId="77777777" w:rsidR="0090476B" w:rsidRDefault="0090476B">
      <w:r>
        <w:rPr>
          <w:u w:val="single"/>
        </w:rPr>
        <w:t>Sound Pressure Level</w:t>
      </w:r>
      <w:r>
        <w:t xml:space="preserve">: </w:t>
      </w:r>
    </w:p>
    <w:p w14:paraId="1B2B24FB" w14:textId="77777777" w:rsidR="0090476B" w:rsidRDefault="0090476B">
      <w:pPr>
        <w:pStyle w:val="p94"/>
        <w:tabs>
          <w:tab w:val="clear" w:pos="1422"/>
          <w:tab w:val="clear" w:pos="6441"/>
          <w:tab w:val="clear" w:pos="7161"/>
          <w:tab w:val="clear" w:pos="7881"/>
          <w:tab w:val="clear" w:pos="8601"/>
          <w:tab w:val="clear" w:pos="9342"/>
          <w:tab w:val="left" w:pos="-1458"/>
          <w:tab w:val="left" w:pos="-758"/>
          <w:tab w:val="left" w:pos="-38"/>
          <w:tab w:val="left" w:pos="681"/>
          <w:tab w:val="left" w:pos="1401"/>
          <w:tab w:val="left" w:pos="6462"/>
          <w:tab w:val="left" w:pos="7182"/>
          <w:tab w:val="left" w:pos="7902"/>
        </w:tabs>
        <w:spacing w:line="278" w:lineRule="atLeast"/>
        <w:ind w:left="681"/>
        <w:rPr>
          <w:sz w:val="24"/>
          <w:szCs w:val="24"/>
        </w:rPr>
      </w:pPr>
      <w:r>
        <w:rPr>
          <w:sz w:val="24"/>
          <w:szCs w:val="24"/>
        </w:rPr>
        <w:t>The sound pressure mapped to a logarithmic scale and reported in decibels (dB).</w:t>
      </w:r>
    </w:p>
    <w:p w14:paraId="61366269" w14:textId="77777777" w:rsidR="0090476B" w:rsidRDefault="0090476B">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ind w:left="738" w:hanging="738"/>
        <w:rPr>
          <w:sz w:val="24"/>
          <w:szCs w:val="24"/>
          <w:u w:val="single"/>
        </w:rPr>
      </w:pPr>
    </w:p>
    <w:p w14:paraId="7E6A4872" w14:textId="77777777" w:rsidR="0090476B" w:rsidRDefault="0090476B">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ind w:left="738" w:hanging="738"/>
        <w:rPr>
          <w:sz w:val="24"/>
          <w:szCs w:val="24"/>
        </w:rPr>
      </w:pPr>
      <w:r>
        <w:rPr>
          <w:sz w:val="24"/>
          <w:szCs w:val="24"/>
          <w:u w:val="single"/>
        </w:rPr>
        <w:t>Special Use Permit</w:t>
      </w:r>
      <w:r>
        <w:rPr>
          <w:sz w:val="24"/>
          <w:szCs w:val="24"/>
        </w:rPr>
        <w:t>:</w:t>
      </w:r>
    </w:p>
    <w:p w14:paraId="4E6A2DF5" w14:textId="77777777" w:rsidR="0090476B" w:rsidRDefault="0090476B">
      <w:pPr>
        <w:pStyle w:val="p94"/>
        <w:tabs>
          <w:tab w:val="clear" w:pos="1422"/>
          <w:tab w:val="clear" w:pos="6441"/>
          <w:tab w:val="clear" w:pos="7161"/>
          <w:tab w:val="clear" w:pos="7881"/>
          <w:tab w:val="clear" w:pos="8601"/>
          <w:tab w:val="clear" w:pos="9342"/>
          <w:tab w:val="left" w:pos="-1458"/>
          <w:tab w:val="left" w:pos="-758"/>
          <w:tab w:val="left" w:pos="-38"/>
          <w:tab w:val="left" w:pos="681"/>
          <w:tab w:val="left" w:pos="6462"/>
          <w:tab w:val="left" w:pos="7182"/>
          <w:tab w:val="left" w:pos="7902"/>
        </w:tabs>
        <w:spacing w:line="278" w:lineRule="atLeast"/>
        <w:ind w:left="720"/>
        <w:rPr>
          <w:sz w:val="24"/>
          <w:szCs w:val="24"/>
        </w:rPr>
      </w:pPr>
      <w:r>
        <w:rPr>
          <w:sz w:val="24"/>
          <w:szCs w:val="24"/>
        </w:rPr>
        <w:t>A Permit for a Special Use provided for in this Ordinance under specified conditions, as prescribed in Chapter 6 of this Ordinance.</w:t>
      </w:r>
    </w:p>
    <w:p w14:paraId="5A71E33F" w14:textId="77777777" w:rsidR="002C2278" w:rsidRDefault="002C2278">
      <w:pPr>
        <w:pStyle w:val="p94"/>
        <w:tabs>
          <w:tab w:val="clear" w:pos="1422"/>
          <w:tab w:val="clear" w:pos="6441"/>
          <w:tab w:val="clear" w:pos="7161"/>
          <w:tab w:val="clear" w:pos="7881"/>
          <w:tab w:val="clear" w:pos="8601"/>
          <w:tab w:val="clear" w:pos="9342"/>
          <w:tab w:val="left" w:pos="-1458"/>
          <w:tab w:val="left" w:pos="-758"/>
          <w:tab w:val="left" w:pos="-38"/>
          <w:tab w:val="left" w:pos="681"/>
          <w:tab w:val="left" w:pos="6462"/>
          <w:tab w:val="left" w:pos="7182"/>
          <w:tab w:val="left" w:pos="7902"/>
        </w:tabs>
        <w:spacing w:line="278" w:lineRule="atLeast"/>
        <w:rPr>
          <w:sz w:val="24"/>
          <w:szCs w:val="24"/>
        </w:rPr>
      </w:pPr>
    </w:p>
    <w:p w14:paraId="5E27E085" w14:textId="77777777" w:rsidR="0090476B" w:rsidRDefault="0090476B">
      <w:pPr>
        <w:pStyle w:val="p94"/>
        <w:tabs>
          <w:tab w:val="clear" w:pos="1422"/>
          <w:tab w:val="clear" w:pos="6441"/>
          <w:tab w:val="clear" w:pos="7161"/>
          <w:tab w:val="clear" w:pos="7881"/>
          <w:tab w:val="clear" w:pos="8601"/>
          <w:tab w:val="clear" w:pos="9342"/>
          <w:tab w:val="left" w:pos="-1458"/>
          <w:tab w:val="left" w:pos="-758"/>
          <w:tab w:val="left" w:pos="-38"/>
          <w:tab w:val="left" w:pos="681"/>
          <w:tab w:val="left" w:pos="6462"/>
          <w:tab w:val="left" w:pos="7182"/>
          <w:tab w:val="left" w:pos="7902"/>
        </w:tabs>
        <w:spacing w:line="278" w:lineRule="atLeast"/>
        <w:rPr>
          <w:sz w:val="24"/>
          <w:szCs w:val="24"/>
          <w:u w:val="single"/>
        </w:rPr>
      </w:pPr>
      <w:r>
        <w:rPr>
          <w:sz w:val="24"/>
          <w:szCs w:val="24"/>
          <w:u w:val="single"/>
        </w:rPr>
        <w:t>State Licensed Residential Facility</w:t>
      </w:r>
    </w:p>
    <w:p w14:paraId="3ADD3917" w14:textId="77777777" w:rsidR="00EB3361" w:rsidRDefault="0090476B">
      <w:pPr>
        <w:pStyle w:val="p94"/>
        <w:tabs>
          <w:tab w:val="clear" w:pos="1422"/>
          <w:tab w:val="clear" w:pos="6441"/>
          <w:tab w:val="clear" w:pos="7161"/>
          <w:tab w:val="clear" w:pos="7881"/>
          <w:tab w:val="clear" w:pos="8601"/>
          <w:tab w:val="clear" w:pos="9342"/>
          <w:tab w:val="left" w:pos="-1458"/>
          <w:tab w:val="left" w:pos="-758"/>
          <w:tab w:val="left" w:pos="-38"/>
          <w:tab w:val="left" w:pos="681"/>
          <w:tab w:val="left" w:pos="6462"/>
          <w:tab w:val="left" w:pos="7182"/>
          <w:tab w:val="left" w:pos="7902"/>
        </w:tabs>
        <w:spacing w:line="278" w:lineRule="atLeast"/>
        <w:ind w:left="681"/>
        <w:rPr>
          <w:sz w:val="24"/>
          <w:szCs w:val="24"/>
        </w:rPr>
      </w:pPr>
      <w:r>
        <w:rPr>
          <w:sz w:val="24"/>
          <w:szCs w:val="24"/>
        </w:rPr>
        <w:t xml:space="preserve">A structure constructed for residential purposes that is licensed by the state under the adult foster care facility licensing act, 1979 PA 218, MCL 400.701 to 400.737, or 1973 PA 116, MCL 722.111 to 722.128, and that provides residential services for 6 or fewer individuals under 24-hour supervision or care.  For purposes of this Ordinance, </w:t>
      </w:r>
    </w:p>
    <w:p w14:paraId="53E3FAF9" w14:textId="77777777" w:rsidR="00EB3361" w:rsidRDefault="00EB3361">
      <w:pPr>
        <w:pStyle w:val="p94"/>
        <w:tabs>
          <w:tab w:val="clear" w:pos="1422"/>
          <w:tab w:val="clear" w:pos="6441"/>
          <w:tab w:val="clear" w:pos="7161"/>
          <w:tab w:val="clear" w:pos="7881"/>
          <w:tab w:val="clear" w:pos="8601"/>
          <w:tab w:val="clear" w:pos="9342"/>
          <w:tab w:val="left" w:pos="-1458"/>
          <w:tab w:val="left" w:pos="-758"/>
          <w:tab w:val="left" w:pos="-38"/>
          <w:tab w:val="left" w:pos="681"/>
          <w:tab w:val="left" w:pos="6462"/>
          <w:tab w:val="left" w:pos="7182"/>
          <w:tab w:val="left" w:pos="7902"/>
        </w:tabs>
        <w:spacing w:line="278" w:lineRule="atLeast"/>
        <w:ind w:left="681"/>
        <w:rPr>
          <w:sz w:val="24"/>
          <w:szCs w:val="24"/>
        </w:rPr>
      </w:pPr>
    </w:p>
    <w:p w14:paraId="6C201791" w14:textId="77777777" w:rsidR="00EB3361" w:rsidRDefault="00EB3361">
      <w:pPr>
        <w:pStyle w:val="p94"/>
        <w:tabs>
          <w:tab w:val="clear" w:pos="1422"/>
          <w:tab w:val="clear" w:pos="6441"/>
          <w:tab w:val="clear" w:pos="7161"/>
          <w:tab w:val="clear" w:pos="7881"/>
          <w:tab w:val="clear" w:pos="8601"/>
          <w:tab w:val="clear" w:pos="9342"/>
          <w:tab w:val="left" w:pos="-1458"/>
          <w:tab w:val="left" w:pos="-758"/>
          <w:tab w:val="left" w:pos="-38"/>
          <w:tab w:val="left" w:pos="681"/>
          <w:tab w:val="left" w:pos="6462"/>
          <w:tab w:val="left" w:pos="7182"/>
          <w:tab w:val="left" w:pos="7902"/>
        </w:tabs>
        <w:spacing w:line="278" w:lineRule="atLeast"/>
        <w:ind w:left="681"/>
        <w:rPr>
          <w:sz w:val="24"/>
          <w:szCs w:val="24"/>
        </w:rPr>
      </w:pPr>
    </w:p>
    <w:p w14:paraId="26351235" w14:textId="77777777" w:rsidR="0090476B" w:rsidRDefault="0090476B">
      <w:pPr>
        <w:pStyle w:val="p94"/>
        <w:tabs>
          <w:tab w:val="clear" w:pos="1422"/>
          <w:tab w:val="clear" w:pos="6441"/>
          <w:tab w:val="clear" w:pos="7161"/>
          <w:tab w:val="clear" w:pos="7881"/>
          <w:tab w:val="clear" w:pos="8601"/>
          <w:tab w:val="clear" w:pos="9342"/>
          <w:tab w:val="left" w:pos="-1458"/>
          <w:tab w:val="left" w:pos="-758"/>
          <w:tab w:val="left" w:pos="-38"/>
          <w:tab w:val="left" w:pos="681"/>
          <w:tab w:val="left" w:pos="6462"/>
          <w:tab w:val="left" w:pos="7182"/>
          <w:tab w:val="left" w:pos="7902"/>
        </w:tabs>
        <w:spacing w:line="278" w:lineRule="atLeast"/>
        <w:ind w:left="681"/>
        <w:rPr>
          <w:sz w:val="24"/>
          <w:szCs w:val="24"/>
        </w:rPr>
      </w:pPr>
      <w:r>
        <w:rPr>
          <w:sz w:val="24"/>
          <w:szCs w:val="24"/>
        </w:rPr>
        <w:t>however, this definition does not include adult foster care facilities licensed by a state agency for care and treatment of persons released from or assigned to adult correctional institutions.</w:t>
      </w:r>
    </w:p>
    <w:p w14:paraId="5D0850E5" w14:textId="77777777" w:rsidR="0090476B" w:rsidRDefault="0090476B">
      <w:pPr>
        <w:pStyle w:val="p94"/>
        <w:tabs>
          <w:tab w:val="clear" w:pos="1422"/>
          <w:tab w:val="clear" w:pos="6441"/>
          <w:tab w:val="clear" w:pos="7161"/>
          <w:tab w:val="clear" w:pos="7881"/>
          <w:tab w:val="clear" w:pos="8601"/>
          <w:tab w:val="clear" w:pos="9342"/>
          <w:tab w:val="left" w:pos="-1458"/>
          <w:tab w:val="left" w:pos="-758"/>
          <w:tab w:val="left" w:pos="-38"/>
          <w:tab w:val="left" w:pos="681"/>
          <w:tab w:val="left" w:pos="6462"/>
          <w:tab w:val="left" w:pos="7182"/>
          <w:tab w:val="left" w:pos="7902"/>
        </w:tabs>
        <w:spacing w:line="278" w:lineRule="atLeast"/>
        <w:ind w:left="720"/>
        <w:rPr>
          <w:sz w:val="24"/>
          <w:szCs w:val="24"/>
        </w:rPr>
      </w:pPr>
    </w:p>
    <w:p w14:paraId="231452A3" w14:textId="77777777" w:rsidR="00ED1678" w:rsidRPr="00F33F8D" w:rsidRDefault="00ED1678" w:rsidP="00ED1678">
      <w:r w:rsidRPr="00F33F8D">
        <w:rPr>
          <w:u w:val="single"/>
        </w:rPr>
        <w:t>Structure</w:t>
      </w:r>
      <w:r w:rsidRPr="00F33F8D">
        <w:t>:</w:t>
      </w:r>
    </w:p>
    <w:p w14:paraId="5DB2EAD7" w14:textId="77777777" w:rsidR="00ED1678" w:rsidRPr="00F33F8D" w:rsidRDefault="00ED1678" w:rsidP="00ED1678">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2121"/>
          <w:tab w:val="left" w:pos="2841"/>
          <w:tab w:val="left" w:pos="3561"/>
          <w:tab w:val="left" w:pos="4281"/>
          <w:tab w:val="left" w:pos="5001"/>
          <w:tab w:val="left" w:pos="5721"/>
          <w:tab w:val="left" w:pos="6441"/>
          <w:tab w:val="left" w:pos="7161"/>
          <w:tab w:val="left" w:pos="7902"/>
          <w:tab w:val="left" w:pos="8622"/>
        </w:tabs>
        <w:ind w:left="720"/>
        <w:rPr>
          <w:sz w:val="24"/>
          <w:szCs w:val="24"/>
        </w:rPr>
      </w:pPr>
      <w:r w:rsidRPr="00F33F8D">
        <w:rPr>
          <w:sz w:val="24"/>
          <w:szCs w:val="24"/>
        </w:rPr>
        <w:t xml:space="preserve">Anything constructed or erected, the use of which requires location on or beneath the ground or attachment to something on or beneath the ground.   Among other things, structures shall include buildings, walls, fences, and towers.  </w:t>
      </w:r>
    </w:p>
    <w:p w14:paraId="33E819B7" w14:textId="77777777" w:rsidR="0090476B" w:rsidRDefault="0090476B">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ind w:left="738" w:hanging="738"/>
        <w:rPr>
          <w:sz w:val="24"/>
          <w:szCs w:val="24"/>
          <w:u w:val="single"/>
        </w:rPr>
      </w:pPr>
    </w:p>
    <w:p w14:paraId="6A2F52A0" w14:textId="77777777" w:rsidR="00ED1678" w:rsidRDefault="00ED1678">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ind w:left="738" w:hanging="738"/>
        <w:rPr>
          <w:sz w:val="24"/>
          <w:szCs w:val="24"/>
          <w:u w:val="single"/>
        </w:rPr>
      </w:pPr>
    </w:p>
    <w:p w14:paraId="3481B977" w14:textId="77777777" w:rsidR="0090476B" w:rsidRDefault="0090476B">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ind w:left="738" w:hanging="738"/>
        <w:rPr>
          <w:sz w:val="24"/>
          <w:szCs w:val="24"/>
        </w:rPr>
      </w:pPr>
      <w:r>
        <w:rPr>
          <w:sz w:val="24"/>
          <w:szCs w:val="24"/>
          <w:u w:val="single"/>
        </w:rPr>
        <w:t>Structure Change or Alteration</w:t>
      </w:r>
      <w:r>
        <w:rPr>
          <w:sz w:val="24"/>
          <w:szCs w:val="24"/>
        </w:rPr>
        <w:t>:</w:t>
      </w:r>
    </w:p>
    <w:p w14:paraId="6FB4CEF0" w14:textId="77777777" w:rsidR="0090476B" w:rsidRDefault="0090476B">
      <w:pPr>
        <w:pStyle w:val="p94"/>
        <w:tabs>
          <w:tab w:val="clear" w:pos="1422"/>
          <w:tab w:val="clear" w:pos="6441"/>
          <w:tab w:val="clear" w:pos="7161"/>
          <w:tab w:val="clear" w:pos="7881"/>
          <w:tab w:val="clear" w:pos="8601"/>
          <w:tab w:val="clear" w:pos="9342"/>
          <w:tab w:val="left" w:pos="-1458"/>
          <w:tab w:val="left" w:pos="-758"/>
          <w:tab w:val="left" w:pos="-38"/>
          <w:tab w:val="left" w:pos="681"/>
          <w:tab w:val="left" w:pos="6462"/>
          <w:tab w:val="left" w:pos="7182"/>
          <w:tab w:val="left" w:pos="7902"/>
        </w:tabs>
        <w:spacing w:line="278" w:lineRule="atLeast"/>
        <w:ind w:left="720"/>
        <w:rPr>
          <w:sz w:val="24"/>
          <w:szCs w:val="24"/>
        </w:rPr>
      </w:pPr>
      <w:r>
        <w:rPr>
          <w:sz w:val="24"/>
          <w:szCs w:val="24"/>
        </w:rPr>
        <w:t>Any change in the supporting members of a building, such as bearing walls, columns, beams or girders or any substantial change in the roof.</w:t>
      </w:r>
    </w:p>
    <w:p w14:paraId="0673BCAF" w14:textId="77777777" w:rsidR="0090476B" w:rsidRDefault="0090476B">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ind w:left="738" w:hanging="738"/>
        <w:rPr>
          <w:sz w:val="24"/>
          <w:szCs w:val="24"/>
          <w:u w:val="single"/>
        </w:rPr>
      </w:pPr>
    </w:p>
    <w:p w14:paraId="211A43D8" w14:textId="77777777" w:rsidR="006D14D2" w:rsidRDefault="006D14D2">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ind w:left="738" w:hanging="738"/>
        <w:rPr>
          <w:sz w:val="24"/>
          <w:szCs w:val="24"/>
          <w:u w:val="single"/>
        </w:rPr>
      </w:pPr>
    </w:p>
    <w:p w14:paraId="07A966C6" w14:textId="77777777" w:rsidR="0090476B" w:rsidRDefault="0090476B">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ind w:left="738" w:hanging="738"/>
        <w:rPr>
          <w:sz w:val="24"/>
          <w:szCs w:val="24"/>
        </w:rPr>
      </w:pPr>
      <w:r>
        <w:rPr>
          <w:sz w:val="24"/>
          <w:szCs w:val="24"/>
          <w:u w:val="single"/>
        </w:rPr>
        <w:lastRenderedPageBreak/>
        <w:t>Surface Display Area</w:t>
      </w:r>
      <w:r>
        <w:rPr>
          <w:sz w:val="24"/>
          <w:szCs w:val="24"/>
        </w:rPr>
        <w:t>:</w:t>
      </w:r>
    </w:p>
    <w:p w14:paraId="08D88157" w14:textId="77777777" w:rsidR="0090476B" w:rsidRDefault="0090476B">
      <w:pPr>
        <w:pStyle w:val="p80"/>
        <w:tabs>
          <w:tab w:val="clear" w:pos="1422"/>
          <w:tab w:val="clear" w:pos="6441"/>
          <w:tab w:val="clear" w:pos="7161"/>
          <w:tab w:val="clear" w:pos="7881"/>
          <w:tab w:val="clear" w:pos="8601"/>
          <w:tab w:val="clear" w:pos="9342"/>
          <w:tab w:val="left" w:pos="-1458"/>
          <w:tab w:val="left" w:pos="-758"/>
          <w:tab w:val="left" w:pos="-38"/>
          <w:tab w:val="left" w:pos="681"/>
          <w:tab w:val="left" w:pos="6462"/>
          <w:tab w:val="left" w:pos="7182"/>
          <w:tab w:val="left" w:pos="7902"/>
        </w:tabs>
        <w:spacing w:line="278" w:lineRule="atLeast"/>
        <w:ind w:left="720"/>
        <w:rPr>
          <w:sz w:val="24"/>
          <w:szCs w:val="24"/>
        </w:rPr>
      </w:pPr>
      <w:r>
        <w:rPr>
          <w:sz w:val="24"/>
          <w:szCs w:val="24"/>
        </w:rPr>
        <w:t>The entire area within a single continuous perimeter enclosing the extreme limits of lettering, representations, emblems, or other figures, together with any material or color forming an integral part of the display or used to differentiate the sign from the background against which it is placed.</w:t>
      </w:r>
    </w:p>
    <w:p w14:paraId="74E69E0D" w14:textId="77777777" w:rsidR="0090476B" w:rsidRDefault="0090476B">
      <w:pPr>
        <w:tabs>
          <w:tab w:val="left" w:pos="0"/>
          <w:tab w:val="left" w:pos="145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jc w:val="both"/>
      </w:pPr>
    </w:p>
    <w:p w14:paraId="4E4A4272" w14:textId="77777777" w:rsidR="0090476B" w:rsidRDefault="0090476B">
      <w:smartTag w:uri="urn:schemas-microsoft-com:office:smarttags" w:element="PlaceType">
        <w:smartTag w:uri="urn:schemas-microsoft-com:office:smarttags" w:element="PlaceType">
          <w:r>
            <w:rPr>
              <w:u w:val="single"/>
            </w:rPr>
            <w:t>Telecommunication</w:t>
          </w:r>
        </w:smartTag>
        <w:r>
          <w:rPr>
            <w:u w:val="single"/>
          </w:rPr>
          <w:t xml:space="preserve"> </w:t>
        </w:r>
        <w:smartTag w:uri="urn:schemas-microsoft-com:office:smarttags" w:element="PlaceType">
          <w:r>
            <w:rPr>
              <w:u w:val="single"/>
            </w:rPr>
            <w:t>Towers</w:t>
          </w:r>
        </w:smartTag>
      </w:smartTag>
      <w:r>
        <w:rPr>
          <w:u w:val="single"/>
        </w:rPr>
        <w:t xml:space="preserve"> and Facilities or Tower</w:t>
      </w:r>
      <w:r>
        <w:t>:</w:t>
      </w:r>
    </w:p>
    <w:p w14:paraId="11E3F4A5" w14:textId="77777777" w:rsidR="0090476B" w:rsidRDefault="0090476B">
      <w:pPr>
        <w:ind w:left="720" w:right="720"/>
      </w:pPr>
      <w:r>
        <w:t xml:space="preserve">All structures and accessory facilities, including Alternative Tower Structures, relating to the use of the radio frequency spectrum for the purpose of transmitting or receiving radio signals; including, but not limited to, radio towers, television towers, telephone devices and exchanges, microwave relay facilities, telephone transmission equipment buildings, private and commercial mobile radio service facilities, personal communication services towers (PCS), and cellular telephone towers.  Not included in this definition </w:t>
      </w:r>
      <w:proofErr w:type="gramStart"/>
      <w:r>
        <w:t>are:</w:t>
      </w:r>
      <w:proofErr w:type="gramEnd"/>
      <w:r>
        <w:t xml:space="preserve">  citizen band radio facilities; short wave receiving facilities; radio and television broadcast reception facilities; satellite dishes; federally licensed amateur (HAM) radio facilities; and governmental facilities which are subject to state or federal law or regulations which preempt municipal regulatory authority.</w:t>
      </w:r>
    </w:p>
    <w:p w14:paraId="712D20A0" w14:textId="77777777" w:rsidR="0090476B" w:rsidRDefault="0090476B">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ind w:left="738" w:hanging="738"/>
        <w:rPr>
          <w:sz w:val="24"/>
          <w:szCs w:val="24"/>
          <w:u w:val="single"/>
        </w:rPr>
      </w:pPr>
    </w:p>
    <w:p w14:paraId="6B498D4A" w14:textId="77777777" w:rsidR="0090476B" w:rsidRDefault="0090476B">
      <w:pPr>
        <w:pStyle w:val="p34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ind w:left="738" w:hanging="738"/>
        <w:rPr>
          <w:sz w:val="24"/>
          <w:szCs w:val="24"/>
        </w:rPr>
      </w:pPr>
      <w:r>
        <w:rPr>
          <w:sz w:val="24"/>
          <w:szCs w:val="24"/>
          <w:u w:val="single"/>
        </w:rPr>
        <w:t>Tent</w:t>
      </w:r>
      <w:r>
        <w:rPr>
          <w:sz w:val="24"/>
          <w:szCs w:val="24"/>
        </w:rPr>
        <w:t>:</w:t>
      </w:r>
    </w:p>
    <w:p w14:paraId="7FBE30C3" w14:textId="77777777" w:rsidR="0090476B" w:rsidRDefault="0090476B">
      <w:pPr>
        <w:pStyle w:val="p94"/>
        <w:tabs>
          <w:tab w:val="clear" w:pos="1422"/>
          <w:tab w:val="clear" w:pos="6441"/>
          <w:tab w:val="clear" w:pos="7161"/>
          <w:tab w:val="clear" w:pos="7881"/>
          <w:tab w:val="clear" w:pos="8601"/>
          <w:tab w:val="clear" w:pos="9342"/>
          <w:tab w:val="left" w:pos="-1458"/>
          <w:tab w:val="left" w:pos="-758"/>
          <w:tab w:val="left" w:pos="-38"/>
          <w:tab w:val="left" w:pos="681"/>
          <w:tab w:val="left" w:pos="6462"/>
          <w:tab w:val="left" w:pos="7182"/>
          <w:tab w:val="left" w:pos="7902"/>
        </w:tabs>
        <w:spacing w:line="278" w:lineRule="atLeast"/>
        <w:ind w:left="720"/>
        <w:rPr>
          <w:sz w:val="24"/>
          <w:szCs w:val="24"/>
        </w:rPr>
      </w:pPr>
      <w:r>
        <w:rPr>
          <w:sz w:val="24"/>
          <w:szCs w:val="24"/>
        </w:rPr>
        <w:t>Any arrangement of flexible materials and a supporting frame for recreational dwelling purposes and designed for quick erection and removal.</w:t>
      </w:r>
    </w:p>
    <w:p w14:paraId="3E61A3CC" w14:textId="77777777" w:rsidR="0090476B" w:rsidRDefault="0090476B">
      <w:pPr>
        <w:pStyle w:val="p95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738" w:hanging="738"/>
        <w:rPr>
          <w:sz w:val="24"/>
          <w:szCs w:val="24"/>
          <w:u w:val="single"/>
        </w:rPr>
      </w:pPr>
    </w:p>
    <w:p w14:paraId="42D5A5CC" w14:textId="77777777" w:rsidR="0090476B" w:rsidRDefault="0090476B">
      <w:pPr>
        <w:pStyle w:val="p95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738" w:hanging="738"/>
        <w:rPr>
          <w:sz w:val="24"/>
          <w:szCs w:val="24"/>
        </w:rPr>
      </w:pPr>
      <w:r>
        <w:rPr>
          <w:sz w:val="24"/>
          <w:szCs w:val="24"/>
          <w:u w:val="single"/>
        </w:rPr>
        <w:t>Uniform Setback</w:t>
      </w:r>
      <w:r>
        <w:rPr>
          <w:sz w:val="24"/>
          <w:szCs w:val="24"/>
        </w:rPr>
        <w:t>:</w:t>
      </w:r>
    </w:p>
    <w:p w14:paraId="1946510A" w14:textId="77777777" w:rsidR="0090476B" w:rsidRDefault="0090476B">
      <w:pPr>
        <w:pStyle w:val="p80"/>
        <w:tabs>
          <w:tab w:val="clear" w:pos="1422"/>
          <w:tab w:val="clear" w:pos="6441"/>
          <w:tab w:val="clear" w:pos="7161"/>
          <w:tab w:val="clear" w:pos="7881"/>
          <w:tab w:val="clear" w:pos="8601"/>
          <w:tab w:val="clear" w:pos="9342"/>
          <w:tab w:val="left" w:pos="-1458"/>
          <w:tab w:val="left" w:pos="-758"/>
          <w:tab w:val="left" w:pos="-38"/>
          <w:tab w:val="left" w:pos="681"/>
          <w:tab w:val="left" w:pos="6462"/>
          <w:tab w:val="left" w:pos="7182"/>
          <w:tab w:val="left" w:pos="7902"/>
        </w:tabs>
        <w:spacing w:line="278" w:lineRule="atLeast"/>
        <w:ind w:left="720"/>
        <w:rPr>
          <w:sz w:val="24"/>
          <w:szCs w:val="24"/>
        </w:rPr>
      </w:pPr>
      <w:r>
        <w:rPr>
          <w:sz w:val="24"/>
          <w:szCs w:val="24"/>
        </w:rPr>
        <w:t>Where 50 percent of the frontage of existing structures between two intersecting streets maintain the same minimum setback.</w:t>
      </w:r>
    </w:p>
    <w:p w14:paraId="399F9C83" w14:textId="77777777" w:rsidR="0090476B" w:rsidRDefault="0090476B">
      <w:pPr>
        <w:tabs>
          <w:tab w:val="left" w:pos="0"/>
          <w:tab w:val="left" w:pos="145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jc w:val="both"/>
      </w:pPr>
    </w:p>
    <w:p w14:paraId="3B442A0D" w14:textId="77777777" w:rsidR="002C2278" w:rsidRDefault="002C2278">
      <w:pPr>
        <w:tabs>
          <w:tab w:val="left" w:pos="0"/>
          <w:tab w:val="left" w:pos="145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jc w:val="both"/>
      </w:pPr>
    </w:p>
    <w:p w14:paraId="410E141B" w14:textId="77777777" w:rsidR="0090476B" w:rsidRDefault="0090476B">
      <w:pPr>
        <w:pStyle w:val="p95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738" w:hanging="738"/>
        <w:rPr>
          <w:sz w:val="24"/>
          <w:szCs w:val="24"/>
        </w:rPr>
      </w:pPr>
      <w:r>
        <w:rPr>
          <w:sz w:val="24"/>
          <w:szCs w:val="24"/>
          <w:u w:val="single"/>
        </w:rPr>
        <w:t>Variance</w:t>
      </w:r>
      <w:r>
        <w:rPr>
          <w:sz w:val="24"/>
          <w:szCs w:val="24"/>
        </w:rPr>
        <w:t>:</w:t>
      </w:r>
    </w:p>
    <w:p w14:paraId="5426326A" w14:textId="77777777" w:rsidR="0090476B" w:rsidRDefault="0090476B">
      <w:pPr>
        <w:pStyle w:val="p94"/>
        <w:tabs>
          <w:tab w:val="clear" w:pos="1422"/>
          <w:tab w:val="clear" w:pos="6441"/>
          <w:tab w:val="clear" w:pos="7161"/>
          <w:tab w:val="clear" w:pos="7881"/>
          <w:tab w:val="clear" w:pos="8601"/>
          <w:tab w:val="clear" w:pos="9342"/>
          <w:tab w:val="left" w:pos="-1458"/>
          <w:tab w:val="left" w:pos="-758"/>
          <w:tab w:val="left" w:pos="-38"/>
          <w:tab w:val="left" w:pos="681"/>
          <w:tab w:val="left" w:pos="6462"/>
          <w:tab w:val="left" w:pos="7182"/>
          <w:tab w:val="left" w:pos="7902"/>
        </w:tabs>
        <w:spacing w:line="278" w:lineRule="atLeast"/>
        <w:ind w:left="720"/>
        <w:rPr>
          <w:sz w:val="24"/>
          <w:szCs w:val="24"/>
        </w:rPr>
      </w:pPr>
      <w:r>
        <w:rPr>
          <w:sz w:val="24"/>
          <w:szCs w:val="24"/>
        </w:rPr>
        <w:t>A deviation from the terms of this Ordinance, as authorized by the enabling statute, upon findings of practical difficulties and unnecessary hardship, as prescribed in this Ordinance.</w:t>
      </w:r>
    </w:p>
    <w:p w14:paraId="5868E7D8" w14:textId="77777777" w:rsidR="0090476B" w:rsidRDefault="0090476B">
      <w:pPr>
        <w:pStyle w:val="p94"/>
        <w:tabs>
          <w:tab w:val="clear" w:pos="1422"/>
          <w:tab w:val="clear" w:pos="6441"/>
          <w:tab w:val="clear" w:pos="7161"/>
          <w:tab w:val="clear" w:pos="7881"/>
          <w:tab w:val="clear" w:pos="8601"/>
          <w:tab w:val="clear" w:pos="9342"/>
          <w:tab w:val="left" w:pos="-1458"/>
          <w:tab w:val="left" w:pos="-758"/>
          <w:tab w:val="left" w:pos="-38"/>
          <w:tab w:val="left" w:pos="681"/>
          <w:tab w:val="left" w:pos="6462"/>
          <w:tab w:val="left" w:pos="7182"/>
          <w:tab w:val="left" w:pos="7902"/>
        </w:tabs>
        <w:spacing w:line="278" w:lineRule="atLeast"/>
        <w:rPr>
          <w:sz w:val="24"/>
          <w:szCs w:val="24"/>
        </w:rPr>
      </w:pPr>
    </w:p>
    <w:p w14:paraId="4B93336B" w14:textId="0DE69997" w:rsidR="0090476B" w:rsidRDefault="0090476B">
      <w:r>
        <w:rPr>
          <w:lang w:val="en-CA"/>
        </w:rPr>
        <w:fldChar w:fldCharType="begin"/>
      </w:r>
      <w:r>
        <w:rPr>
          <w:lang w:val="en-CA"/>
        </w:rPr>
        <w:instrText xml:space="preserve"> SEQ CHAPTER \h \r 1</w:instrText>
      </w:r>
      <w:r>
        <w:rPr>
          <w:lang w:val="en-CA"/>
        </w:rPr>
        <w:fldChar w:fldCharType="end"/>
      </w:r>
      <w:r>
        <w:rPr>
          <w:u w:val="single"/>
        </w:rPr>
        <w:t>Wind Energy Facility</w:t>
      </w:r>
      <w:r>
        <w:t xml:space="preserve">:  </w:t>
      </w:r>
    </w:p>
    <w:p w14:paraId="69286390" w14:textId="77777777" w:rsidR="0090476B" w:rsidRDefault="0090476B">
      <w:pPr>
        <w:ind w:left="720"/>
      </w:pPr>
      <w:r>
        <w:t xml:space="preserve">A power generating facility </w:t>
      </w:r>
      <w:proofErr w:type="gramStart"/>
      <w:r>
        <w:t>consisting:</w:t>
      </w:r>
      <w:proofErr w:type="gramEnd"/>
      <w:r>
        <w:t xml:space="preserve"> of one or more wind turbines under common ownership or operation control, and included substations, tower cables and wires, and other buildings accessory to such facility.</w:t>
      </w:r>
    </w:p>
    <w:p w14:paraId="4D808765" w14:textId="77777777" w:rsidR="0090476B" w:rsidRDefault="0090476B">
      <w:r>
        <w:tab/>
      </w:r>
      <w:r>
        <w:tab/>
      </w:r>
      <w:r>
        <w:tab/>
      </w:r>
    </w:p>
    <w:p w14:paraId="56D6FFBD" w14:textId="77777777" w:rsidR="00ED1678" w:rsidRDefault="00ED1678">
      <w:pPr>
        <w:rPr>
          <w:u w:val="single"/>
        </w:rPr>
      </w:pPr>
    </w:p>
    <w:p w14:paraId="111DCB88" w14:textId="77777777" w:rsidR="0090476B" w:rsidRDefault="0090476B">
      <w:r>
        <w:rPr>
          <w:u w:val="single"/>
        </w:rPr>
        <w:t>Wind Energy System</w:t>
      </w:r>
      <w:r>
        <w:t xml:space="preserve">: </w:t>
      </w:r>
    </w:p>
    <w:p w14:paraId="3F15DA07" w14:textId="77777777" w:rsidR="0090476B" w:rsidRDefault="0090476B">
      <w:pPr>
        <w:ind w:left="720"/>
      </w:pPr>
      <w:r>
        <w:t>A land use for generating power by use of wind.  Includes a tower, pylon, or other structure and any accessory facilities, upon which any, all, or some combination of the following are mounted:</w:t>
      </w:r>
    </w:p>
    <w:p w14:paraId="445A0C2B" w14:textId="77777777" w:rsidR="0090476B" w:rsidRDefault="0090476B">
      <w:pPr>
        <w:ind w:left="720"/>
      </w:pPr>
    </w:p>
    <w:p w14:paraId="4D91AE5A" w14:textId="77777777" w:rsidR="0090476B" w:rsidRDefault="0090476B" w:rsidP="0090476B">
      <w:pPr>
        <w:numPr>
          <w:ilvl w:val="0"/>
          <w:numId w:val="40"/>
        </w:numPr>
        <w:tabs>
          <w:tab w:val="clear" w:pos="2160"/>
        </w:tabs>
        <w:ind w:left="1440"/>
      </w:pPr>
      <w:r>
        <w:t>A wind vane, blade, or series of wind vanes or blades, or other devices mounted on a rotor for the purpose of converting wind into electrical or mechanical energy.</w:t>
      </w:r>
    </w:p>
    <w:p w14:paraId="68DA9FA4" w14:textId="77777777" w:rsidR="0090476B" w:rsidRDefault="0090476B">
      <w:pPr>
        <w:numPr>
          <w:ilvl w:val="12"/>
          <w:numId w:val="0"/>
        </w:numPr>
      </w:pPr>
    </w:p>
    <w:p w14:paraId="262B3477" w14:textId="77777777" w:rsidR="0090476B" w:rsidRDefault="0090476B" w:rsidP="0090476B">
      <w:pPr>
        <w:numPr>
          <w:ilvl w:val="0"/>
          <w:numId w:val="40"/>
        </w:numPr>
        <w:tabs>
          <w:tab w:val="clear" w:pos="2160"/>
          <w:tab w:val="left" w:pos="720"/>
        </w:tabs>
        <w:ind w:left="1440"/>
      </w:pPr>
      <w:r>
        <w:t>A shaft, gear, belt, or coupling device used to connect the rotor to a generator, alternator, or other electrical or mechanical energy-producing device.</w:t>
      </w:r>
    </w:p>
    <w:p w14:paraId="6288838F" w14:textId="77777777" w:rsidR="0090476B" w:rsidRDefault="0090476B">
      <w:pPr>
        <w:numPr>
          <w:ilvl w:val="12"/>
          <w:numId w:val="0"/>
        </w:numPr>
        <w:ind w:left="1440"/>
      </w:pPr>
    </w:p>
    <w:p w14:paraId="2A2BE5FC" w14:textId="77777777" w:rsidR="0090476B" w:rsidRDefault="0090476B" w:rsidP="0090476B">
      <w:pPr>
        <w:numPr>
          <w:ilvl w:val="0"/>
          <w:numId w:val="40"/>
        </w:numPr>
        <w:tabs>
          <w:tab w:val="clear" w:pos="2160"/>
          <w:tab w:val="left" w:pos="720"/>
        </w:tabs>
        <w:ind w:left="1440"/>
      </w:pPr>
      <w:r>
        <w:t>A generator, alternator, or other device used to conve</w:t>
      </w:r>
      <w:r w:rsidR="008D711D">
        <w:t>r</w:t>
      </w:r>
      <w:r>
        <w:t>t the energy created by the rotation of the rotor into electrical or mechanical energy.</w:t>
      </w:r>
    </w:p>
    <w:p w14:paraId="7122B0A3" w14:textId="77777777" w:rsidR="0090476B" w:rsidRDefault="0090476B">
      <w:pPr>
        <w:numPr>
          <w:ilvl w:val="12"/>
          <w:numId w:val="0"/>
        </w:numPr>
      </w:pPr>
    </w:p>
    <w:p w14:paraId="5ADF50FA" w14:textId="77777777" w:rsidR="0090476B" w:rsidRDefault="0090476B">
      <w:pPr>
        <w:numPr>
          <w:ilvl w:val="12"/>
          <w:numId w:val="0"/>
        </w:numPr>
        <w:ind w:left="720"/>
      </w:pPr>
      <w:r>
        <w:t>A wind energy system does not include wiring to connect the wind energy system to the grid.</w:t>
      </w:r>
    </w:p>
    <w:p w14:paraId="44327916" w14:textId="77777777" w:rsidR="0090476B" w:rsidRDefault="0090476B">
      <w:pPr>
        <w:numPr>
          <w:ilvl w:val="12"/>
          <w:numId w:val="0"/>
        </w:numPr>
      </w:pPr>
      <w:r>
        <w:tab/>
      </w:r>
      <w:r>
        <w:tab/>
      </w:r>
    </w:p>
    <w:p w14:paraId="5F5C1AE8" w14:textId="77777777" w:rsidR="00536AA6" w:rsidRDefault="00536AA6">
      <w:pPr>
        <w:numPr>
          <w:ilvl w:val="12"/>
          <w:numId w:val="0"/>
        </w:numPr>
        <w:rPr>
          <w:u w:val="single"/>
        </w:rPr>
      </w:pPr>
    </w:p>
    <w:p w14:paraId="6B810EEB" w14:textId="77777777" w:rsidR="0090476B" w:rsidRDefault="0090476B">
      <w:pPr>
        <w:numPr>
          <w:ilvl w:val="12"/>
          <w:numId w:val="0"/>
        </w:numPr>
      </w:pPr>
      <w:r>
        <w:rPr>
          <w:u w:val="single"/>
        </w:rPr>
        <w:t>Wind Energy System (Accessory)</w:t>
      </w:r>
      <w:r>
        <w:t>:</w:t>
      </w:r>
    </w:p>
    <w:p w14:paraId="51264901" w14:textId="77777777" w:rsidR="0090476B" w:rsidRDefault="0090476B">
      <w:pPr>
        <w:numPr>
          <w:ilvl w:val="12"/>
          <w:numId w:val="0"/>
        </w:numPr>
        <w:ind w:left="720"/>
      </w:pPr>
      <w:r>
        <w:t>A wind energy system placed on an existing structure, of which the turbine is a secondary use of the structure.</w:t>
      </w:r>
    </w:p>
    <w:p w14:paraId="44CB7A1D" w14:textId="77777777" w:rsidR="0090476B" w:rsidRDefault="0090476B">
      <w:pPr>
        <w:numPr>
          <w:ilvl w:val="12"/>
          <w:numId w:val="0"/>
        </w:numPr>
        <w:rPr>
          <w:u w:val="single"/>
        </w:rPr>
      </w:pPr>
    </w:p>
    <w:p w14:paraId="4D1880B4" w14:textId="77777777" w:rsidR="0090476B" w:rsidRDefault="0090476B">
      <w:pPr>
        <w:numPr>
          <w:ilvl w:val="12"/>
          <w:numId w:val="0"/>
        </w:numPr>
      </w:pPr>
      <w:r>
        <w:rPr>
          <w:u w:val="single"/>
        </w:rPr>
        <w:t>Wind Energy System (On-site)</w:t>
      </w:r>
      <w:r>
        <w:t xml:space="preserve">:  </w:t>
      </w:r>
    </w:p>
    <w:p w14:paraId="400E4EE2" w14:textId="77777777" w:rsidR="0090476B" w:rsidRDefault="0090476B">
      <w:pPr>
        <w:numPr>
          <w:ilvl w:val="12"/>
          <w:numId w:val="0"/>
        </w:numPr>
        <w:ind w:left="720"/>
      </w:pPr>
      <w:r>
        <w:t xml:space="preserve">A wind energy system that is intended to primarily serve the needs of the consumer at that site. </w:t>
      </w:r>
    </w:p>
    <w:p w14:paraId="7FF5179A" w14:textId="77777777" w:rsidR="0090476B" w:rsidRDefault="0090476B">
      <w:pPr>
        <w:numPr>
          <w:ilvl w:val="12"/>
          <w:numId w:val="0"/>
        </w:numPr>
      </w:pPr>
    </w:p>
    <w:p w14:paraId="78977789" w14:textId="77777777" w:rsidR="0090476B" w:rsidRDefault="0090476B">
      <w:pPr>
        <w:numPr>
          <w:ilvl w:val="12"/>
          <w:numId w:val="0"/>
        </w:numPr>
      </w:pPr>
      <w:r>
        <w:rPr>
          <w:u w:val="single"/>
        </w:rPr>
        <w:t>Wind Energy System (Utility Scale)</w:t>
      </w:r>
      <w:r>
        <w:t xml:space="preserve">:  </w:t>
      </w:r>
    </w:p>
    <w:p w14:paraId="65D1C811" w14:textId="77777777" w:rsidR="0090476B" w:rsidRDefault="0090476B">
      <w:pPr>
        <w:numPr>
          <w:ilvl w:val="12"/>
          <w:numId w:val="0"/>
        </w:numPr>
        <w:ind w:left="720"/>
      </w:pPr>
      <w:r>
        <w:t>A wind energy system that is intended to provide electricity to the electric utility grid.</w:t>
      </w:r>
    </w:p>
    <w:p w14:paraId="3BF51369" w14:textId="77777777" w:rsidR="0090476B" w:rsidRDefault="0090476B">
      <w:pPr>
        <w:numPr>
          <w:ilvl w:val="12"/>
          <w:numId w:val="0"/>
        </w:numPr>
      </w:pPr>
    </w:p>
    <w:p w14:paraId="43F677D0" w14:textId="77777777" w:rsidR="0090476B" w:rsidRDefault="0090476B">
      <w:pPr>
        <w:numPr>
          <w:ilvl w:val="12"/>
          <w:numId w:val="0"/>
        </w:numPr>
      </w:pPr>
      <w:r>
        <w:rPr>
          <w:u w:val="single"/>
        </w:rPr>
        <w:t>Wind Turbine Generator Total Height</w:t>
      </w:r>
      <w:r>
        <w:t xml:space="preserve">: </w:t>
      </w:r>
    </w:p>
    <w:p w14:paraId="615F4A24" w14:textId="77777777" w:rsidR="0090476B" w:rsidRDefault="0090476B">
      <w:pPr>
        <w:numPr>
          <w:ilvl w:val="12"/>
          <w:numId w:val="0"/>
        </w:numPr>
      </w:pPr>
    </w:p>
    <w:p w14:paraId="1FAC3048" w14:textId="77777777" w:rsidR="0090476B" w:rsidRDefault="0090476B" w:rsidP="0090476B">
      <w:pPr>
        <w:numPr>
          <w:ilvl w:val="0"/>
          <w:numId w:val="45"/>
        </w:numPr>
        <w:tabs>
          <w:tab w:val="clear" w:pos="2160"/>
          <w:tab w:val="left" w:pos="720"/>
        </w:tabs>
        <w:ind w:left="1440"/>
      </w:pPr>
      <w:r>
        <w:t>Horizontal Axis Wind Turbine Rotors:  The distance between the ground and the highest point of the wind turbine generator, plus the length by which the rotor wind vanes or blades mounted on a horizontal axis wind turbine rotor exceeds the height of the wind turbine generator.</w:t>
      </w:r>
    </w:p>
    <w:p w14:paraId="2BC4EE88" w14:textId="77777777" w:rsidR="0090476B" w:rsidRDefault="0090476B">
      <w:pPr>
        <w:tabs>
          <w:tab w:val="left" w:pos="720"/>
          <w:tab w:val="left" w:pos="1440"/>
        </w:tabs>
        <w:ind w:left="1440"/>
      </w:pPr>
    </w:p>
    <w:p w14:paraId="3CFFAFF9" w14:textId="77777777" w:rsidR="0090476B" w:rsidRDefault="0090476B" w:rsidP="0090476B">
      <w:pPr>
        <w:numPr>
          <w:ilvl w:val="0"/>
          <w:numId w:val="45"/>
        </w:numPr>
        <w:tabs>
          <w:tab w:val="clear" w:pos="2160"/>
          <w:tab w:val="left" w:pos="720"/>
        </w:tabs>
        <w:ind w:left="1440"/>
      </w:pPr>
      <w:r>
        <w:t>Vertical Axis Wind Turbines:  The distance between the ground and the highest point of the wind turbine generator including the top of the blade in its vertical position.</w:t>
      </w:r>
    </w:p>
    <w:p w14:paraId="380EB1C2" w14:textId="77777777" w:rsidR="0090476B" w:rsidRDefault="0090476B">
      <w:pPr>
        <w:tabs>
          <w:tab w:val="left" w:pos="720"/>
          <w:tab w:val="left" w:pos="1440"/>
        </w:tabs>
      </w:pPr>
    </w:p>
    <w:p w14:paraId="26C63233" w14:textId="77777777" w:rsidR="00ED1678" w:rsidRDefault="00ED1678">
      <w:pPr>
        <w:jc w:val="both"/>
        <w:rPr>
          <w:u w:val="single"/>
        </w:rPr>
      </w:pPr>
    </w:p>
    <w:p w14:paraId="1C809663" w14:textId="77777777" w:rsidR="00ED1678" w:rsidRDefault="00ED1678">
      <w:pPr>
        <w:jc w:val="both"/>
        <w:rPr>
          <w:u w:val="single"/>
        </w:rPr>
      </w:pPr>
    </w:p>
    <w:p w14:paraId="0C160EDD" w14:textId="77777777" w:rsidR="0090476B" w:rsidRDefault="0090476B">
      <w:pPr>
        <w:jc w:val="both"/>
      </w:pPr>
      <w:r>
        <w:rPr>
          <w:u w:val="single"/>
        </w:rPr>
        <w:t>Yard</w:t>
      </w:r>
      <w:r>
        <w:t xml:space="preserve">:  </w:t>
      </w:r>
    </w:p>
    <w:p w14:paraId="4544DEEB" w14:textId="77777777" w:rsidR="0090476B" w:rsidRDefault="0090476B">
      <w:pPr>
        <w:ind w:left="720"/>
      </w:pPr>
      <w:r>
        <w:t>The space between a principal building, excluding steps and unenclosed porches, and a lot line.</w:t>
      </w:r>
    </w:p>
    <w:p w14:paraId="7E28C4C5" w14:textId="77777777" w:rsidR="0090476B" w:rsidRDefault="0090476B"/>
    <w:p w14:paraId="7D11ACE1" w14:textId="77777777" w:rsidR="0090476B" w:rsidRDefault="0090476B">
      <w:pPr>
        <w:jc w:val="both"/>
      </w:pPr>
      <w:r>
        <w:rPr>
          <w:u w:val="single"/>
        </w:rPr>
        <w:lastRenderedPageBreak/>
        <w:t>Yard, Front</w:t>
      </w:r>
      <w:r>
        <w:t xml:space="preserve">:  </w:t>
      </w:r>
    </w:p>
    <w:p w14:paraId="2A22228F" w14:textId="77777777" w:rsidR="0090476B" w:rsidRDefault="0090476B">
      <w:pPr>
        <w:ind w:left="720"/>
        <w:jc w:val="both"/>
      </w:pPr>
      <w:r>
        <w:t>The yard between the principal building and the front lot line extending across the entire width of the lot.</w:t>
      </w:r>
    </w:p>
    <w:p w14:paraId="7A94944C" w14:textId="77777777" w:rsidR="0090476B" w:rsidRDefault="0090476B">
      <w:pPr>
        <w:ind w:left="720"/>
        <w:jc w:val="both"/>
        <w:rPr>
          <w:color w:val="FF0000"/>
        </w:rPr>
      </w:pPr>
      <w:r>
        <w:t xml:space="preserve">     </w:t>
      </w:r>
    </w:p>
    <w:p w14:paraId="310A2B56" w14:textId="77777777" w:rsidR="0090476B" w:rsidRDefault="0090476B">
      <w:pPr>
        <w:jc w:val="both"/>
        <w:rPr>
          <w:color w:val="000000"/>
        </w:rPr>
      </w:pPr>
      <w:r>
        <w:rPr>
          <w:color w:val="000000"/>
          <w:u w:val="single"/>
        </w:rPr>
        <w:t>Yard. Rear</w:t>
      </w:r>
      <w:r>
        <w:rPr>
          <w:color w:val="000000"/>
        </w:rPr>
        <w:t>:</w:t>
      </w:r>
      <w:r>
        <w:t xml:space="preserve"> </w:t>
      </w:r>
    </w:p>
    <w:p w14:paraId="6E2D424E" w14:textId="77777777" w:rsidR="0090476B" w:rsidRDefault="0090476B">
      <w:pPr>
        <w:ind w:left="720"/>
        <w:jc w:val="both"/>
        <w:rPr>
          <w:color w:val="000000"/>
        </w:rPr>
      </w:pPr>
      <w:r>
        <w:rPr>
          <w:color w:val="000000"/>
        </w:rPr>
        <w:t>The yard between the principal building and the rear lot line extending across the entire width or the lot.</w:t>
      </w:r>
    </w:p>
    <w:p w14:paraId="59558FCA" w14:textId="77777777" w:rsidR="0090476B" w:rsidRDefault="0090476B">
      <w:pPr>
        <w:ind w:left="720"/>
        <w:jc w:val="both"/>
        <w:rPr>
          <w:color w:val="FF0000"/>
        </w:rPr>
      </w:pPr>
      <w:r>
        <w:rPr>
          <w:color w:val="000000"/>
        </w:rPr>
        <w:t xml:space="preserve">     </w:t>
      </w:r>
    </w:p>
    <w:p w14:paraId="427A1020" w14:textId="77777777" w:rsidR="0090476B" w:rsidRDefault="0090476B">
      <w:pPr>
        <w:jc w:val="both"/>
        <w:rPr>
          <w:color w:val="000000"/>
        </w:rPr>
      </w:pPr>
      <w:r>
        <w:rPr>
          <w:color w:val="000000"/>
          <w:u w:val="single"/>
        </w:rPr>
        <w:t>Yard, Side</w:t>
      </w:r>
      <w:r>
        <w:rPr>
          <w:color w:val="000000"/>
        </w:rPr>
        <w:t>:</w:t>
      </w:r>
      <w:r>
        <w:t xml:space="preserve">  </w:t>
      </w:r>
    </w:p>
    <w:p w14:paraId="5FC96A00" w14:textId="77777777" w:rsidR="00ED1678" w:rsidRDefault="0090476B">
      <w:pPr>
        <w:ind w:left="720"/>
        <w:jc w:val="both"/>
        <w:rPr>
          <w:color w:val="000000"/>
        </w:rPr>
      </w:pPr>
      <w:r>
        <w:rPr>
          <w:color w:val="000000"/>
        </w:rPr>
        <w:t>The yard between the principal building and a side lot line extending between the front yard and the rear yard.</w:t>
      </w:r>
    </w:p>
    <w:p w14:paraId="4CF45BB0" w14:textId="77777777" w:rsidR="0090476B" w:rsidRDefault="00ED1678" w:rsidP="00ED1678">
      <w:pPr>
        <w:ind w:left="720"/>
        <w:jc w:val="both"/>
        <w:rPr>
          <w:color w:val="000000"/>
        </w:rPr>
      </w:pPr>
      <w:r>
        <w:rPr>
          <w:color w:val="000000"/>
        </w:rPr>
        <w:br w:type="page"/>
      </w:r>
    </w:p>
    <w:p w14:paraId="556E5909" w14:textId="77777777" w:rsidR="0090476B" w:rsidRDefault="0090476B">
      <w:pPr>
        <w:pStyle w:val="Heading1"/>
      </w:pPr>
      <w:bookmarkStart w:id="9" w:name="_Toc284837653"/>
      <w:bookmarkStart w:id="10" w:name="_Toc311809414"/>
      <w:r>
        <w:t>ADMINISTRATION AND ENFORCEMENT</w:t>
      </w:r>
      <w:bookmarkEnd w:id="9"/>
      <w:bookmarkEnd w:id="10"/>
    </w:p>
    <w:p w14:paraId="055A8FE8"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p>
    <w:p w14:paraId="7E4F5E64"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p>
    <w:p w14:paraId="45E51B7D" w14:textId="77777777" w:rsidR="0090476B" w:rsidRDefault="0090476B">
      <w:pPr>
        <w:pStyle w:val="Heading2"/>
      </w:pPr>
      <w:r>
        <w:t xml:space="preserve"> </w:t>
      </w:r>
      <w:bookmarkStart w:id="11" w:name="_Toc311809415"/>
      <w:r>
        <w:t>– ZONING PERMIT AND FEE REQUIREMENTS</w:t>
      </w:r>
      <w:bookmarkEnd w:id="11"/>
    </w:p>
    <w:p w14:paraId="015C5950" w14:textId="77777777" w:rsidR="0090476B" w:rsidRDefault="0090476B"/>
    <w:p w14:paraId="4EDB0FCE" w14:textId="77777777" w:rsidR="0090476B" w:rsidRDefault="00953AB8" w:rsidP="00C67353">
      <w:pPr>
        <w:pStyle w:val="Heading3"/>
      </w:pPr>
      <w:r>
        <w:t>2.01.01</w:t>
      </w:r>
      <w:r w:rsidR="0090476B">
        <w:t xml:space="preserve"> </w:t>
      </w:r>
      <w:bookmarkStart w:id="12" w:name="_Toc311809416"/>
      <w:r w:rsidR="0090476B">
        <w:t>– Zoning Permits Required</w:t>
      </w:r>
      <w:bookmarkEnd w:id="12"/>
    </w:p>
    <w:p w14:paraId="44FA1F17" w14:textId="77777777" w:rsidR="0090476B" w:rsidRDefault="0090476B">
      <w:pPr>
        <w:tabs>
          <w:tab w:val="left" w:pos="0"/>
          <w:tab w:val="left" w:pos="73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4A877EB6"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r>
        <w:rPr>
          <w:sz w:val="24"/>
          <w:szCs w:val="24"/>
        </w:rPr>
        <w:t>The proper zoning permits shall be secured from the Zoning Administrator prior to the commencement of, excavation for, or construction of; any building, structure,</w:t>
      </w:r>
      <w:r w:rsidR="00536AA6">
        <w:rPr>
          <w:sz w:val="24"/>
          <w:szCs w:val="24"/>
        </w:rPr>
        <w:t xml:space="preserve"> </w:t>
      </w:r>
      <w:r>
        <w:rPr>
          <w:sz w:val="24"/>
          <w:szCs w:val="24"/>
        </w:rPr>
        <w:t xml:space="preserve">or prior to making a structural change, alteration, or addition in any existing building or structure, or to relocate any building or structure.  Every application for a zoning permit shall be made as required by the Zoning Ordinance.  No zoning permit shall be issued until an application has been submitted that shows that the proposed change </w:t>
      </w:r>
      <w:proofErr w:type="gramStart"/>
      <w:r>
        <w:rPr>
          <w:sz w:val="24"/>
          <w:szCs w:val="24"/>
        </w:rPr>
        <w:t>is in compliance with</w:t>
      </w:r>
      <w:proofErr w:type="gramEnd"/>
      <w:r>
        <w:rPr>
          <w:sz w:val="24"/>
          <w:szCs w:val="24"/>
        </w:rPr>
        <w:t xml:space="preserve"> the provisions of this Ordinance and any required zoning permit fees have been paid.  No plumbing, building, health, electrical, or drainage permit shall be issued until the Zoning Administrator has determined that the plans and designed use indicate that the structure and premises, if constructed as planned and proposed, will conform with the provisions of this Ordinance.</w:t>
      </w:r>
    </w:p>
    <w:p w14:paraId="4B14DF4A" w14:textId="77777777" w:rsidR="0090476B" w:rsidRDefault="0090476B">
      <w:pPr>
        <w:tabs>
          <w:tab w:val="left" w:pos="0"/>
          <w:tab w:val="left" w:pos="73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7AC6E52F" w14:textId="77777777" w:rsidR="0090476B" w:rsidRDefault="00953AB8" w:rsidP="00C67353">
      <w:pPr>
        <w:pStyle w:val="Heading3"/>
      </w:pPr>
      <w:bookmarkStart w:id="13" w:name="_Toc284837662"/>
      <w:bookmarkStart w:id="14" w:name="_Ref285988149"/>
      <w:r>
        <w:t>2.01.02</w:t>
      </w:r>
      <w:r w:rsidR="0090476B">
        <w:t xml:space="preserve"> </w:t>
      </w:r>
      <w:bookmarkStart w:id="15" w:name="_Toc311809417"/>
      <w:r w:rsidR="0090476B">
        <w:t>- Fees</w:t>
      </w:r>
      <w:bookmarkEnd w:id="13"/>
      <w:bookmarkEnd w:id="14"/>
      <w:bookmarkEnd w:id="15"/>
    </w:p>
    <w:p w14:paraId="3B532AF8" w14:textId="77777777" w:rsidR="0090476B" w:rsidRDefault="0090476B"/>
    <w:p w14:paraId="00A43F58" w14:textId="77777777" w:rsidR="0090476B" w:rsidRDefault="0090476B">
      <w:pPr>
        <w:pStyle w:val="Level1"/>
        <w:numPr>
          <w:ilvl w:val="0"/>
          <w:numId w:val="1"/>
        </w:numPr>
        <w:ind w:left="720" w:hanging="720"/>
      </w:pPr>
      <w:r>
        <w:t>To assist in defraying the costs of investigating, reviewing, and administering zoning applications, appeals, rezoning requests from individual property owners, and other types of decisions which result in extra costs to the Township, the Township Board may from time to time adopt by resolution a fee schedule establishing basic zoning fees related to the following:</w:t>
      </w:r>
    </w:p>
    <w:p w14:paraId="381EBEE1" w14:textId="77777777" w:rsidR="0090476B" w:rsidRDefault="0090476B"/>
    <w:p w14:paraId="0E8D8227" w14:textId="77777777" w:rsidR="0090476B" w:rsidRDefault="0090476B">
      <w:pPr>
        <w:pStyle w:val="Level3"/>
        <w:numPr>
          <w:ilvl w:val="2"/>
          <w:numId w:val="1"/>
        </w:numPr>
        <w:ind w:left="1440" w:hanging="720"/>
      </w:pPr>
      <w:r>
        <w:t>Zoning permits.</w:t>
      </w:r>
    </w:p>
    <w:p w14:paraId="65C6CAE3" w14:textId="77777777" w:rsidR="0090476B" w:rsidRDefault="0090476B">
      <w:pPr>
        <w:ind w:left="1440"/>
      </w:pPr>
    </w:p>
    <w:p w14:paraId="16625390" w14:textId="77777777" w:rsidR="0090476B" w:rsidRDefault="0090476B">
      <w:pPr>
        <w:pStyle w:val="Level3"/>
        <w:numPr>
          <w:ilvl w:val="2"/>
          <w:numId w:val="1"/>
        </w:numPr>
        <w:ind w:left="1440" w:hanging="720"/>
      </w:pPr>
      <w:r>
        <w:t>Special Use Permit requests.</w:t>
      </w:r>
    </w:p>
    <w:p w14:paraId="552C80C5" w14:textId="77777777" w:rsidR="0090476B" w:rsidRDefault="0090476B">
      <w:pPr>
        <w:ind w:left="1440"/>
      </w:pPr>
    </w:p>
    <w:p w14:paraId="2754EE05" w14:textId="77777777" w:rsidR="0090476B" w:rsidRDefault="0090476B">
      <w:pPr>
        <w:pStyle w:val="Level3"/>
        <w:numPr>
          <w:ilvl w:val="2"/>
          <w:numId w:val="1"/>
        </w:numPr>
        <w:ind w:left="1440" w:hanging="720"/>
      </w:pPr>
      <w:r>
        <w:t>Appeals to or requests for interpretations by the Zoning Board of Appeals.  Appeals and requests for interpretations initiated by the Township Board, the Planning Commission, or the Zoning Administrator shall not be subject to a zoning fee.</w:t>
      </w:r>
    </w:p>
    <w:p w14:paraId="003BF13D" w14:textId="77777777" w:rsidR="0090476B" w:rsidRDefault="0090476B">
      <w:pPr>
        <w:ind w:left="1440"/>
      </w:pPr>
    </w:p>
    <w:p w14:paraId="16A26636" w14:textId="77777777" w:rsidR="0090476B" w:rsidRDefault="0090476B">
      <w:pPr>
        <w:pStyle w:val="Level3"/>
        <w:numPr>
          <w:ilvl w:val="2"/>
          <w:numId w:val="1"/>
        </w:numPr>
        <w:ind w:left="1440" w:hanging="720"/>
      </w:pPr>
      <w:r>
        <w:t>Classification of unlisted property uses.</w:t>
      </w:r>
    </w:p>
    <w:p w14:paraId="6F37F02B" w14:textId="77777777" w:rsidR="0090476B" w:rsidRDefault="0090476B">
      <w:pPr>
        <w:ind w:left="1440"/>
      </w:pPr>
    </w:p>
    <w:p w14:paraId="5005A5ED" w14:textId="77777777" w:rsidR="0090476B" w:rsidRDefault="0090476B">
      <w:pPr>
        <w:pStyle w:val="Level3"/>
        <w:numPr>
          <w:ilvl w:val="2"/>
          <w:numId w:val="1"/>
        </w:numPr>
        <w:ind w:left="1440" w:hanging="720"/>
      </w:pPr>
      <w:r>
        <w:t>Requests for variances from the Zoning Board of Appeals.</w:t>
      </w:r>
    </w:p>
    <w:p w14:paraId="03BB4E57" w14:textId="77777777" w:rsidR="0090476B" w:rsidRDefault="0090476B">
      <w:pPr>
        <w:ind w:left="1440"/>
      </w:pPr>
    </w:p>
    <w:p w14:paraId="43B91FE5" w14:textId="77777777" w:rsidR="0090476B" w:rsidRDefault="0090476B">
      <w:pPr>
        <w:pStyle w:val="Level3"/>
        <w:numPr>
          <w:ilvl w:val="2"/>
          <w:numId w:val="1"/>
        </w:numPr>
        <w:ind w:left="1440" w:hanging="720"/>
      </w:pPr>
      <w:r>
        <w:t>Requests for rezoning of property by individual property owners.  Rezoning of property initiated by the Township Board, or the Planning Commission shall not be subject to a zoning fee.</w:t>
      </w:r>
    </w:p>
    <w:p w14:paraId="30096830" w14:textId="77777777" w:rsidR="0090476B" w:rsidRDefault="0090476B">
      <w:pPr>
        <w:pStyle w:val="Level3"/>
        <w:numPr>
          <w:ilvl w:val="2"/>
          <w:numId w:val="1"/>
        </w:numPr>
        <w:ind w:left="1440" w:hanging="720"/>
      </w:pPr>
      <w:r>
        <w:lastRenderedPageBreak/>
        <w:t>Site Plan reviews.</w:t>
      </w:r>
    </w:p>
    <w:p w14:paraId="73EEC4AA" w14:textId="77777777" w:rsidR="0090476B" w:rsidRDefault="0090476B">
      <w:pPr>
        <w:pStyle w:val="Level3"/>
        <w:ind w:left="1440"/>
      </w:pPr>
    </w:p>
    <w:p w14:paraId="29FB95AF" w14:textId="77777777" w:rsidR="0090476B" w:rsidRDefault="0090476B">
      <w:pPr>
        <w:pStyle w:val="Level3"/>
        <w:numPr>
          <w:ilvl w:val="2"/>
          <w:numId w:val="1"/>
        </w:numPr>
        <w:ind w:left="1440" w:hanging="720"/>
      </w:pPr>
      <w:r>
        <w:t>Requests for approval of an Open Space Development.</w:t>
      </w:r>
    </w:p>
    <w:p w14:paraId="33AA3204" w14:textId="77777777" w:rsidR="0090476B" w:rsidRDefault="0090476B">
      <w:pPr>
        <w:ind w:left="1440"/>
      </w:pPr>
    </w:p>
    <w:p w14:paraId="234D9C52" w14:textId="77777777" w:rsidR="0090476B" w:rsidRDefault="0090476B">
      <w:pPr>
        <w:pStyle w:val="Level3"/>
        <w:numPr>
          <w:ilvl w:val="2"/>
          <w:numId w:val="1"/>
        </w:numPr>
        <w:ind w:left="1440" w:hanging="720"/>
      </w:pPr>
      <w:r>
        <w:t>Requests for approval of a private road.</w:t>
      </w:r>
    </w:p>
    <w:p w14:paraId="7372B999" w14:textId="77777777" w:rsidR="0090476B" w:rsidRDefault="0090476B">
      <w:pPr>
        <w:ind w:left="1440"/>
      </w:pPr>
    </w:p>
    <w:p w14:paraId="13470B2F" w14:textId="77777777" w:rsidR="0090476B" w:rsidRDefault="0090476B">
      <w:pPr>
        <w:pStyle w:val="Level3"/>
        <w:numPr>
          <w:ilvl w:val="2"/>
          <w:numId w:val="1"/>
        </w:numPr>
        <w:ind w:left="1440" w:hanging="720"/>
      </w:pPr>
      <w:r>
        <w:t>Any other discretionary decisions by the Township Board, Planning Commission, or Zoning Board of Appeals.</w:t>
      </w:r>
    </w:p>
    <w:p w14:paraId="2784D36E" w14:textId="77777777" w:rsidR="0090476B" w:rsidRDefault="0090476B">
      <w:pPr>
        <w:ind w:left="1440"/>
      </w:pPr>
    </w:p>
    <w:p w14:paraId="2DAFF622" w14:textId="77777777" w:rsidR="0090476B" w:rsidRDefault="0090476B">
      <w:pPr>
        <w:ind w:left="1440"/>
      </w:pPr>
      <w:r>
        <w:t>The amount of these zoning fees shall cover the costs associated with the review of the application or appeal, including but not limited to the costs associated with conducting public hearings, publishing notices in the newspaper, sending required notices to property owners, postage, photocopying, mileage, time spent by zoning staff, and time spent by the members of the Township Board, Planning Commission and/or Zoning Board of Appeals.  The basic zoning fees are non-refundable, even when an application or appeal is withdrawn by the applicant.</w:t>
      </w:r>
    </w:p>
    <w:p w14:paraId="528241A7" w14:textId="77777777" w:rsidR="0090476B" w:rsidRDefault="0090476B"/>
    <w:p w14:paraId="6A1D928F" w14:textId="77777777" w:rsidR="0090476B" w:rsidRDefault="0090476B">
      <w:pPr>
        <w:pStyle w:val="Level2"/>
        <w:numPr>
          <w:ilvl w:val="1"/>
          <w:numId w:val="1"/>
        </w:numPr>
        <w:ind w:left="720" w:hanging="720"/>
      </w:pPr>
      <w:r>
        <w:t xml:space="preserve">If the Township Board, Planning Commission, or Zoning Board of Appeals determines that the basic zoning fees will not cover the actual costs of the application review or appeal, or if the Township Board, Planning Commission, or Zoning Board of Appeals determines that review of the application and/or participation in the review process or appeal by qualified professional planners, engineers, attorneys, or other professionals is necessary, then the applicant shall deposit with the Township Treasurer such additional zoning fees in an amount determined by the Township Board, Planning Commission, or Zoning Board of Appeals equal to the estimated additional costs.  The additional zoning fees shall be held in escrow in the applicant's name and shall be used solely to pay these additional costs.  If the amount held in escrow becomes less than ten percent of the initial escrow deposit or less than ten percent of the latest additional escrow deposit and review of the application or decision on the appeal is not completed, then the Township Board, Planning Commission, or Zoning Board of Appeals may require the applicant to deposit additional fees into escrow in an amount determined by the Township Board, Planning Commission, or Zoning Board of Appeals to be equal to the estimated costs to complete the review or decide the appeal.  Failure of the applicant to make any escrow deposit required under this Ordinance shall be deemed to make the application incomplete or the appeal procedurally defective thereby justifying the denial of the application or the dismissal of the appeal.  Any unexpended funds held in escrow shall be returned to the applicant following final action on the application or the final decision on the appeal.  Any actual costs incurred by the Township in excess of the amount held in escrow shall be billed to the applicant and shall be paid by the applicant prior to the issuance of any permit or the release of a final decision on an appeal. </w:t>
      </w:r>
    </w:p>
    <w:p w14:paraId="0B8C7190"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p>
    <w:p w14:paraId="25ED4D39" w14:textId="77777777" w:rsidR="0090476B" w:rsidRDefault="0090476B">
      <w:pPr>
        <w:pStyle w:val="Heading2"/>
      </w:pPr>
      <w:r>
        <w:lastRenderedPageBreak/>
        <w:t xml:space="preserve"> </w:t>
      </w:r>
      <w:bookmarkStart w:id="16" w:name="_Toc311809418"/>
      <w:r>
        <w:t>– ADMINISTRATION OFFICIALS</w:t>
      </w:r>
      <w:bookmarkEnd w:id="16"/>
    </w:p>
    <w:p w14:paraId="1BB8481E"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p>
    <w:p w14:paraId="07B37A86"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r>
        <w:rPr>
          <w:sz w:val="24"/>
          <w:szCs w:val="24"/>
        </w:rPr>
        <w:t>Except as otherwise provided in this Ordinance, the Zoning Administrator shall administer and enforce this Ordinance including the receiving of applications, the inspection of premises, the issuing of zoning permits, and the institution of proceedings for enforcement of the provisions of this Zoning Ordinance. Relative to the issuance of a permit, any decision rendered by the Board, Planning Commission, or Township Board on a matter required to be reviewed by that body shall be binding on the Zoning Administrator.</w:t>
      </w:r>
    </w:p>
    <w:p w14:paraId="0B700F12"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p>
    <w:p w14:paraId="64FED557"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p>
    <w:p w14:paraId="1F4B6677" w14:textId="77777777" w:rsidR="0090476B" w:rsidRDefault="0090476B">
      <w:pPr>
        <w:pStyle w:val="Heading2"/>
      </w:pPr>
      <w:bookmarkStart w:id="17" w:name="_Toc311809419"/>
      <w:r>
        <w:t>– PERMITTING PROCESS AND REQUIREMENTS</w:t>
      </w:r>
      <w:bookmarkEnd w:id="17"/>
      <w:r>
        <w:t xml:space="preserve"> </w:t>
      </w:r>
    </w:p>
    <w:p w14:paraId="2AA6A060"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p>
    <w:p w14:paraId="55633EBE" w14:textId="77777777" w:rsidR="0090476B" w:rsidRDefault="00953AB8" w:rsidP="00C67353">
      <w:pPr>
        <w:pStyle w:val="Heading3"/>
      </w:pPr>
      <w:r>
        <w:t>2.03.01</w:t>
      </w:r>
      <w:r w:rsidR="0090476B">
        <w:t xml:space="preserve"> </w:t>
      </w:r>
      <w:bookmarkStart w:id="18" w:name="_Toc311809420"/>
      <w:r w:rsidR="0090476B">
        <w:t>– Land Use Permits</w:t>
      </w:r>
      <w:bookmarkEnd w:id="18"/>
    </w:p>
    <w:p w14:paraId="5B6ADDE2" w14:textId="77777777" w:rsidR="0090476B" w:rsidRDefault="0090476B"/>
    <w:p w14:paraId="2DCEFF4B" w14:textId="77777777" w:rsidR="0090476B" w:rsidRDefault="0090476B" w:rsidP="0090476B">
      <w:pPr>
        <w:pStyle w:val="p5"/>
        <w:numPr>
          <w:ilvl w:val="0"/>
          <w:numId w:val="41"/>
        </w:numPr>
        <w:tabs>
          <w:tab w:val="clear" w:pos="-699"/>
          <w:tab w:val="clear" w:pos="20"/>
          <w:tab w:val="clear" w:pos="740"/>
          <w:tab w:val="clear" w:pos="144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2140"/>
          <w:tab w:val="left" w:pos="2860"/>
          <w:tab w:val="left" w:pos="3580"/>
          <w:tab w:val="left" w:pos="4300"/>
          <w:tab w:val="left" w:pos="5020"/>
          <w:tab w:val="left" w:pos="5740"/>
          <w:tab w:val="left" w:pos="6460"/>
          <w:tab w:val="left" w:pos="7180"/>
          <w:tab w:val="left" w:pos="7900"/>
          <w:tab w:val="left" w:pos="8620"/>
        </w:tabs>
        <w:spacing w:line="278" w:lineRule="atLeast"/>
        <w:jc w:val="left"/>
        <w:rPr>
          <w:sz w:val="24"/>
          <w:szCs w:val="24"/>
        </w:rPr>
      </w:pPr>
      <w:r>
        <w:rPr>
          <w:sz w:val="24"/>
          <w:szCs w:val="24"/>
        </w:rPr>
        <w:t>A Land Use Permit shall be secured prior to the commencement of excavation for, or construction of; any building, structure, or to make a structural change, alteration, or addition in any existing building or structure, or to relocate any building or structure.  The application for a Land Use Permit shall be made and approved prior to the date when construction is intended to begin.</w:t>
      </w:r>
    </w:p>
    <w:p w14:paraId="7924B211"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720"/>
        <w:jc w:val="left"/>
        <w:rPr>
          <w:sz w:val="24"/>
          <w:szCs w:val="24"/>
        </w:rPr>
      </w:pPr>
    </w:p>
    <w:p w14:paraId="0FD01D81" w14:textId="77777777" w:rsidR="0090476B" w:rsidRDefault="0090476B" w:rsidP="0090476B">
      <w:pPr>
        <w:pStyle w:val="p5"/>
        <w:numPr>
          <w:ilvl w:val="0"/>
          <w:numId w:val="41"/>
        </w:numPr>
        <w:tabs>
          <w:tab w:val="clear" w:pos="-699"/>
          <w:tab w:val="clear" w:pos="20"/>
          <w:tab w:val="clear" w:pos="74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2140"/>
          <w:tab w:val="left" w:pos="2860"/>
          <w:tab w:val="left" w:pos="3580"/>
          <w:tab w:val="left" w:pos="4300"/>
          <w:tab w:val="left" w:pos="5020"/>
          <w:tab w:val="left" w:pos="5740"/>
          <w:tab w:val="left" w:pos="6460"/>
          <w:tab w:val="left" w:pos="7180"/>
          <w:tab w:val="left" w:pos="7900"/>
          <w:tab w:val="left" w:pos="8620"/>
        </w:tabs>
        <w:spacing w:line="278" w:lineRule="atLeast"/>
        <w:jc w:val="left"/>
        <w:rPr>
          <w:sz w:val="24"/>
          <w:szCs w:val="24"/>
        </w:rPr>
      </w:pPr>
      <w:r>
        <w:rPr>
          <w:sz w:val="24"/>
          <w:szCs w:val="24"/>
        </w:rPr>
        <w:t xml:space="preserve">The Land Use Permit signifies that, in the opinion of the Zoning Administrator or Planning Commission, the intended use, building, or structure, if implemented as planned and proposed, will conform with the provisions of this Ordinance.  </w:t>
      </w:r>
    </w:p>
    <w:p w14:paraId="3E08A3EC"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720"/>
        <w:jc w:val="left"/>
        <w:rPr>
          <w:sz w:val="24"/>
          <w:szCs w:val="24"/>
        </w:rPr>
      </w:pPr>
    </w:p>
    <w:p w14:paraId="6C856834" w14:textId="77777777" w:rsidR="0090476B" w:rsidRDefault="0090476B" w:rsidP="0090476B">
      <w:pPr>
        <w:pStyle w:val="p5"/>
        <w:numPr>
          <w:ilvl w:val="0"/>
          <w:numId w:val="41"/>
        </w:numPr>
        <w:tabs>
          <w:tab w:val="clear" w:pos="-699"/>
          <w:tab w:val="clear" w:pos="20"/>
          <w:tab w:val="clear" w:pos="74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2140"/>
          <w:tab w:val="left" w:pos="2860"/>
          <w:tab w:val="left" w:pos="3580"/>
          <w:tab w:val="left" w:pos="4300"/>
          <w:tab w:val="left" w:pos="5020"/>
          <w:tab w:val="left" w:pos="5740"/>
          <w:tab w:val="left" w:pos="6460"/>
          <w:tab w:val="left" w:pos="7180"/>
          <w:tab w:val="left" w:pos="7900"/>
          <w:tab w:val="left" w:pos="8620"/>
        </w:tabs>
        <w:spacing w:line="278" w:lineRule="atLeast"/>
        <w:jc w:val="left"/>
        <w:rPr>
          <w:sz w:val="24"/>
          <w:szCs w:val="24"/>
        </w:rPr>
      </w:pPr>
      <w:r>
        <w:rPr>
          <w:sz w:val="24"/>
          <w:szCs w:val="24"/>
        </w:rPr>
        <w:t xml:space="preserve">If the proposed land use is a use permitted by right in the applicable Zoning District under Chapter 4 of this Ordinance, and otherwise meets </w:t>
      </w:r>
      <w:proofErr w:type="gramStart"/>
      <w:r>
        <w:rPr>
          <w:sz w:val="24"/>
          <w:szCs w:val="24"/>
        </w:rPr>
        <w:t>all of</w:t>
      </w:r>
      <w:proofErr w:type="gramEnd"/>
      <w:r>
        <w:rPr>
          <w:sz w:val="24"/>
          <w:szCs w:val="24"/>
        </w:rPr>
        <w:t xml:space="preserve"> the applicable requirements of this Ordinance, the Land Use Permit shall be issued upon approval of the application by the Zoning Administrator. </w:t>
      </w:r>
    </w:p>
    <w:p w14:paraId="54FB7A11"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720"/>
        <w:jc w:val="left"/>
        <w:rPr>
          <w:sz w:val="24"/>
          <w:szCs w:val="24"/>
        </w:rPr>
      </w:pPr>
    </w:p>
    <w:p w14:paraId="4E86BCA9" w14:textId="77777777" w:rsidR="0090476B" w:rsidRDefault="0090476B" w:rsidP="0090476B">
      <w:pPr>
        <w:pStyle w:val="p5"/>
        <w:numPr>
          <w:ilvl w:val="0"/>
          <w:numId w:val="41"/>
        </w:numPr>
        <w:tabs>
          <w:tab w:val="clear" w:pos="-699"/>
          <w:tab w:val="clear" w:pos="20"/>
          <w:tab w:val="clear" w:pos="74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2140"/>
          <w:tab w:val="left" w:pos="2860"/>
          <w:tab w:val="left" w:pos="3580"/>
          <w:tab w:val="left" w:pos="4300"/>
          <w:tab w:val="left" w:pos="5020"/>
          <w:tab w:val="left" w:pos="5740"/>
          <w:tab w:val="left" w:pos="6460"/>
          <w:tab w:val="left" w:pos="7180"/>
          <w:tab w:val="left" w:pos="7900"/>
          <w:tab w:val="left" w:pos="8620"/>
        </w:tabs>
        <w:spacing w:line="278" w:lineRule="atLeast"/>
        <w:jc w:val="left"/>
        <w:rPr>
          <w:sz w:val="24"/>
          <w:szCs w:val="24"/>
        </w:rPr>
      </w:pPr>
      <w:r>
        <w:rPr>
          <w:sz w:val="24"/>
          <w:szCs w:val="24"/>
        </w:rPr>
        <w:t>If a proposed land use is permitted in a Zoning District only upon approval of a Special Use Permit, pursuant to Chapter 6 of this Ordinance, the Zoning Administrator may issue a Land Use Permit only after the applicant has secured the Special Use Permit.</w:t>
      </w:r>
    </w:p>
    <w:p w14:paraId="22007B1C"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p>
    <w:p w14:paraId="077FA13D" w14:textId="77777777" w:rsidR="0090476B" w:rsidRDefault="0090476B" w:rsidP="0090476B">
      <w:pPr>
        <w:pStyle w:val="p5"/>
        <w:numPr>
          <w:ilvl w:val="0"/>
          <w:numId w:val="41"/>
        </w:numPr>
        <w:tabs>
          <w:tab w:val="clear" w:pos="-699"/>
          <w:tab w:val="clear" w:pos="20"/>
          <w:tab w:val="clear" w:pos="74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2140"/>
          <w:tab w:val="left" w:pos="2860"/>
          <w:tab w:val="left" w:pos="3580"/>
          <w:tab w:val="left" w:pos="4300"/>
          <w:tab w:val="left" w:pos="5020"/>
          <w:tab w:val="left" w:pos="5740"/>
          <w:tab w:val="left" w:pos="6460"/>
          <w:tab w:val="left" w:pos="7180"/>
          <w:tab w:val="left" w:pos="7900"/>
          <w:tab w:val="left" w:pos="8620"/>
        </w:tabs>
        <w:spacing w:line="278" w:lineRule="atLeast"/>
        <w:jc w:val="left"/>
        <w:rPr>
          <w:sz w:val="24"/>
          <w:szCs w:val="24"/>
        </w:rPr>
      </w:pPr>
      <w:r>
        <w:rPr>
          <w:sz w:val="24"/>
          <w:szCs w:val="24"/>
        </w:rPr>
        <w:t xml:space="preserve">If county permits are also required, application for and approval of a Land Use Permit shall precede the application for these permits </w:t>
      </w:r>
    </w:p>
    <w:p w14:paraId="46596040"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p>
    <w:p w14:paraId="6DCE4ED7" w14:textId="77777777" w:rsidR="008D711D" w:rsidRDefault="008D711D">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p>
    <w:p w14:paraId="1EB374E9" w14:textId="77777777" w:rsidR="00D659BC" w:rsidRDefault="00D659BC">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p>
    <w:p w14:paraId="6598CA36" w14:textId="77777777" w:rsidR="0090476B" w:rsidRDefault="0090476B" w:rsidP="0090476B">
      <w:pPr>
        <w:pStyle w:val="p5"/>
        <w:numPr>
          <w:ilvl w:val="0"/>
          <w:numId w:val="41"/>
        </w:numPr>
        <w:tabs>
          <w:tab w:val="clear" w:pos="-699"/>
          <w:tab w:val="clear" w:pos="20"/>
          <w:tab w:val="clear" w:pos="74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2140"/>
          <w:tab w:val="left" w:pos="2860"/>
          <w:tab w:val="left" w:pos="3580"/>
          <w:tab w:val="left" w:pos="4300"/>
          <w:tab w:val="left" w:pos="5020"/>
          <w:tab w:val="left" w:pos="5740"/>
          <w:tab w:val="left" w:pos="6460"/>
          <w:tab w:val="left" w:pos="7180"/>
          <w:tab w:val="left" w:pos="7900"/>
          <w:tab w:val="left" w:pos="8620"/>
        </w:tabs>
        <w:spacing w:line="278" w:lineRule="atLeast"/>
        <w:jc w:val="left"/>
        <w:rPr>
          <w:sz w:val="24"/>
          <w:szCs w:val="24"/>
        </w:rPr>
      </w:pPr>
      <w:r>
        <w:rPr>
          <w:sz w:val="24"/>
          <w:szCs w:val="24"/>
        </w:rPr>
        <w:t>In addition to any other application procedures requires by this Ordinance, the minimum application procedures required for a Land Use Permit are as follows:</w:t>
      </w:r>
    </w:p>
    <w:p w14:paraId="319262F8"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p>
    <w:p w14:paraId="57EB8667" w14:textId="77777777" w:rsidR="0090476B" w:rsidRDefault="0090476B" w:rsidP="0090476B">
      <w:pPr>
        <w:pStyle w:val="p5"/>
        <w:numPr>
          <w:ilvl w:val="1"/>
          <w:numId w:val="41"/>
        </w:numPr>
        <w:tabs>
          <w:tab w:val="clear" w:pos="-699"/>
          <w:tab w:val="clear" w:pos="20"/>
          <w:tab w:val="clear" w:pos="740"/>
          <w:tab w:val="clear" w:pos="1460"/>
          <w:tab w:val="clear" w:pos="2900"/>
          <w:tab w:val="clear" w:pos="3620"/>
          <w:tab w:val="clear" w:pos="4340"/>
          <w:tab w:val="clear" w:pos="5060"/>
          <w:tab w:val="clear" w:pos="5780"/>
          <w:tab w:val="clear" w:pos="6500"/>
          <w:tab w:val="clear" w:pos="7220"/>
          <w:tab w:val="clear" w:pos="7940"/>
          <w:tab w:val="clear" w:pos="8660"/>
          <w:tab w:val="left" w:pos="700"/>
          <w:tab w:val="left" w:pos="1420"/>
          <w:tab w:val="left" w:pos="2860"/>
          <w:tab w:val="left" w:pos="3580"/>
          <w:tab w:val="left" w:pos="4300"/>
          <w:tab w:val="left" w:pos="5020"/>
          <w:tab w:val="left" w:pos="5740"/>
          <w:tab w:val="left" w:pos="6460"/>
          <w:tab w:val="left" w:pos="7180"/>
          <w:tab w:val="left" w:pos="7900"/>
          <w:tab w:val="left" w:pos="8620"/>
        </w:tabs>
        <w:spacing w:line="278" w:lineRule="atLeast"/>
        <w:jc w:val="left"/>
        <w:rPr>
          <w:sz w:val="24"/>
          <w:szCs w:val="24"/>
        </w:rPr>
      </w:pPr>
      <w:r>
        <w:rPr>
          <w:sz w:val="24"/>
          <w:szCs w:val="24"/>
        </w:rPr>
        <w:t xml:space="preserve">Every application for a Land Use Permit shall be made as required by the Zoning Ordinance and shall designate the existing or intended use of the </w:t>
      </w:r>
      <w:r>
        <w:rPr>
          <w:sz w:val="24"/>
          <w:szCs w:val="24"/>
        </w:rPr>
        <w:lastRenderedPageBreak/>
        <w:t xml:space="preserve">structure or premises, or part </w:t>
      </w:r>
      <w:proofErr w:type="gramStart"/>
      <w:r>
        <w:rPr>
          <w:sz w:val="24"/>
          <w:szCs w:val="24"/>
        </w:rPr>
        <w:t>thereof;</w:t>
      </w:r>
      <w:proofErr w:type="gramEnd"/>
      <w:r>
        <w:rPr>
          <w:sz w:val="24"/>
          <w:szCs w:val="24"/>
        </w:rPr>
        <w:t xml:space="preserve"> which is proposed to alter or extend and the number of dwelling units, if any, to occupy it. </w:t>
      </w:r>
    </w:p>
    <w:p w14:paraId="0190141C"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2860"/>
          <w:tab w:val="left" w:pos="3580"/>
          <w:tab w:val="left" w:pos="4300"/>
          <w:tab w:val="left" w:pos="5020"/>
          <w:tab w:val="left" w:pos="5740"/>
          <w:tab w:val="left" w:pos="6460"/>
          <w:tab w:val="left" w:pos="7180"/>
          <w:tab w:val="left" w:pos="7900"/>
          <w:tab w:val="left" w:pos="8620"/>
        </w:tabs>
        <w:spacing w:line="278" w:lineRule="atLeast"/>
        <w:ind w:left="1440"/>
        <w:jc w:val="left"/>
        <w:rPr>
          <w:sz w:val="24"/>
          <w:szCs w:val="24"/>
        </w:rPr>
      </w:pPr>
    </w:p>
    <w:p w14:paraId="0F601EDC" w14:textId="77777777" w:rsidR="0090476B" w:rsidRDefault="0090476B" w:rsidP="0090476B">
      <w:pPr>
        <w:pStyle w:val="p5"/>
        <w:numPr>
          <w:ilvl w:val="1"/>
          <w:numId w:val="41"/>
        </w:numPr>
        <w:tabs>
          <w:tab w:val="clear" w:pos="-699"/>
          <w:tab w:val="clear" w:pos="20"/>
          <w:tab w:val="clear" w:pos="740"/>
          <w:tab w:val="clear" w:pos="1460"/>
          <w:tab w:val="clear" w:pos="2900"/>
          <w:tab w:val="clear" w:pos="3620"/>
          <w:tab w:val="clear" w:pos="4340"/>
          <w:tab w:val="clear" w:pos="5060"/>
          <w:tab w:val="clear" w:pos="5780"/>
          <w:tab w:val="clear" w:pos="6500"/>
          <w:tab w:val="clear" w:pos="7220"/>
          <w:tab w:val="clear" w:pos="7940"/>
          <w:tab w:val="clear" w:pos="8660"/>
          <w:tab w:val="left" w:pos="700"/>
          <w:tab w:val="left" w:pos="1420"/>
          <w:tab w:val="left" w:pos="2860"/>
          <w:tab w:val="left" w:pos="3580"/>
          <w:tab w:val="left" w:pos="4300"/>
          <w:tab w:val="left" w:pos="5020"/>
          <w:tab w:val="left" w:pos="5740"/>
          <w:tab w:val="left" w:pos="6460"/>
          <w:tab w:val="left" w:pos="7180"/>
          <w:tab w:val="left" w:pos="7900"/>
          <w:tab w:val="left" w:pos="8620"/>
        </w:tabs>
        <w:spacing w:line="278" w:lineRule="atLeast"/>
        <w:jc w:val="left"/>
        <w:rPr>
          <w:sz w:val="24"/>
          <w:szCs w:val="24"/>
        </w:rPr>
      </w:pPr>
      <w:r>
        <w:rPr>
          <w:sz w:val="24"/>
          <w:szCs w:val="24"/>
        </w:rPr>
        <w:t xml:space="preserve">The application shall be accompanied by two prints or photo-stat copies of the drawing, drawn to scale, showing the actual lines, angles, and dimensions of the lot to be built upon or used, and the exact size and location on the lot of all existing and proposed structures and uses, together with specifications. </w:t>
      </w:r>
    </w:p>
    <w:p w14:paraId="758CA999"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p>
    <w:p w14:paraId="30534975" w14:textId="77777777" w:rsidR="0090476B" w:rsidRDefault="0090476B" w:rsidP="0090476B">
      <w:pPr>
        <w:pStyle w:val="p5"/>
        <w:numPr>
          <w:ilvl w:val="1"/>
          <w:numId w:val="41"/>
        </w:numPr>
        <w:tabs>
          <w:tab w:val="clear" w:pos="-699"/>
          <w:tab w:val="clear" w:pos="20"/>
          <w:tab w:val="clear" w:pos="740"/>
          <w:tab w:val="clear" w:pos="1460"/>
          <w:tab w:val="clear" w:pos="2900"/>
          <w:tab w:val="clear" w:pos="3620"/>
          <w:tab w:val="clear" w:pos="4340"/>
          <w:tab w:val="clear" w:pos="5060"/>
          <w:tab w:val="clear" w:pos="5780"/>
          <w:tab w:val="clear" w:pos="6500"/>
          <w:tab w:val="clear" w:pos="7220"/>
          <w:tab w:val="clear" w:pos="7940"/>
          <w:tab w:val="clear" w:pos="8660"/>
          <w:tab w:val="left" w:pos="700"/>
          <w:tab w:val="left" w:pos="1420"/>
          <w:tab w:val="left" w:pos="2860"/>
          <w:tab w:val="left" w:pos="3580"/>
          <w:tab w:val="left" w:pos="4300"/>
          <w:tab w:val="left" w:pos="5020"/>
          <w:tab w:val="left" w:pos="5740"/>
          <w:tab w:val="left" w:pos="6460"/>
          <w:tab w:val="left" w:pos="7180"/>
          <w:tab w:val="left" w:pos="7900"/>
          <w:tab w:val="left" w:pos="8620"/>
        </w:tabs>
        <w:spacing w:line="278" w:lineRule="atLeast"/>
        <w:jc w:val="left"/>
        <w:rPr>
          <w:sz w:val="24"/>
          <w:szCs w:val="24"/>
        </w:rPr>
      </w:pPr>
      <w:r>
        <w:rPr>
          <w:sz w:val="24"/>
          <w:szCs w:val="24"/>
        </w:rPr>
        <w:t xml:space="preserve">The application shall contain other information with respect to the lot of all existing and proposed structures and uses, together with specifications. </w:t>
      </w:r>
    </w:p>
    <w:p w14:paraId="0635DAE9"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p>
    <w:p w14:paraId="5B1BC21B" w14:textId="77777777" w:rsidR="0090476B" w:rsidRDefault="0090476B" w:rsidP="0090476B">
      <w:pPr>
        <w:pStyle w:val="p5"/>
        <w:numPr>
          <w:ilvl w:val="1"/>
          <w:numId w:val="41"/>
        </w:numPr>
        <w:tabs>
          <w:tab w:val="clear" w:pos="-699"/>
          <w:tab w:val="clear" w:pos="20"/>
          <w:tab w:val="clear" w:pos="740"/>
          <w:tab w:val="clear" w:pos="1460"/>
          <w:tab w:val="clear" w:pos="2900"/>
          <w:tab w:val="clear" w:pos="3620"/>
          <w:tab w:val="clear" w:pos="4340"/>
          <w:tab w:val="clear" w:pos="5060"/>
          <w:tab w:val="clear" w:pos="5780"/>
          <w:tab w:val="clear" w:pos="6500"/>
          <w:tab w:val="clear" w:pos="7220"/>
          <w:tab w:val="clear" w:pos="7940"/>
          <w:tab w:val="clear" w:pos="8660"/>
          <w:tab w:val="left" w:pos="700"/>
          <w:tab w:val="left" w:pos="1420"/>
          <w:tab w:val="left" w:pos="2860"/>
          <w:tab w:val="left" w:pos="3580"/>
          <w:tab w:val="left" w:pos="4300"/>
          <w:tab w:val="left" w:pos="5020"/>
          <w:tab w:val="left" w:pos="5740"/>
          <w:tab w:val="left" w:pos="6460"/>
          <w:tab w:val="left" w:pos="7180"/>
          <w:tab w:val="left" w:pos="7900"/>
          <w:tab w:val="left" w:pos="8620"/>
        </w:tabs>
        <w:spacing w:line="278" w:lineRule="atLeast"/>
        <w:jc w:val="left"/>
        <w:rPr>
          <w:sz w:val="24"/>
          <w:szCs w:val="24"/>
        </w:rPr>
      </w:pPr>
      <w:r>
        <w:rPr>
          <w:sz w:val="24"/>
          <w:szCs w:val="24"/>
        </w:rPr>
        <w:t>The application shall contain other information with respect to the lot and adjoining property as may be required by the Zoning Administrator or this Ordinance.</w:t>
      </w:r>
    </w:p>
    <w:p w14:paraId="52F27F1E"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p>
    <w:p w14:paraId="3C037EA9" w14:textId="77777777" w:rsidR="0090476B" w:rsidRDefault="0090476B" w:rsidP="0090476B">
      <w:pPr>
        <w:pStyle w:val="p5"/>
        <w:numPr>
          <w:ilvl w:val="1"/>
          <w:numId w:val="41"/>
        </w:numPr>
        <w:tabs>
          <w:tab w:val="clear" w:pos="-699"/>
          <w:tab w:val="clear" w:pos="20"/>
          <w:tab w:val="clear" w:pos="740"/>
          <w:tab w:val="clear" w:pos="1460"/>
          <w:tab w:val="clear" w:pos="2900"/>
          <w:tab w:val="clear" w:pos="3620"/>
          <w:tab w:val="clear" w:pos="4340"/>
          <w:tab w:val="clear" w:pos="5060"/>
          <w:tab w:val="clear" w:pos="5780"/>
          <w:tab w:val="clear" w:pos="6500"/>
          <w:tab w:val="clear" w:pos="7220"/>
          <w:tab w:val="clear" w:pos="7940"/>
          <w:tab w:val="clear" w:pos="8660"/>
          <w:tab w:val="left" w:pos="700"/>
          <w:tab w:val="left" w:pos="1420"/>
          <w:tab w:val="left" w:pos="2860"/>
          <w:tab w:val="left" w:pos="3580"/>
          <w:tab w:val="left" w:pos="4300"/>
          <w:tab w:val="left" w:pos="5020"/>
          <w:tab w:val="left" w:pos="5740"/>
          <w:tab w:val="left" w:pos="6460"/>
          <w:tab w:val="left" w:pos="7180"/>
          <w:tab w:val="left" w:pos="7900"/>
          <w:tab w:val="left" w:pos="8620"/>
        </w:tabs>
        <w:spacing w:line="278" w:lineRule="atLeast"/>
        <w:jc w:val="left"/>
        <w:rPr>
          <w:sz w:val="24"/>
          <w:szCs w:val="24"/>
        </w:rPr>
      </w:pPr>
      <w:r>
        <w:rPr>
          <w:sz w:val="24"/>
          <w:szCs w:val="24"/>
        </w:rPr>
        <w:t xml:space="preserve">One copy of both plans and specifications shall be filed in and retained by the Office of the Zoning Administrator, and the other shall be delivered to the applicant when the Zoning Administrator has approved the application and issued the permit. </w:t>
      </w:r>
    </w:p>
    <w:p w14:paraId="6D1EEE49"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p>
    <w:p w14:paraId="56A85F01" w14:textId="77777777" w:rsidR="0090476B" w:rsidRDefault="0090476B" w:rsidP="0090476B">
      <w:pPr>
        <w:pStyle w:val="p5"/>
        <w:numPr>
          <w:ilvl w:val="1"/>
          <w:numId w:val="41"/>
        </w:numPr>
        <w:tabs>
          <w:tab w:val="clear" w:pos="-699"/>
          <w:tab w:val="clear" w:pos="20"/>
          <w:tab w:val="clear" w:pos="740"/>
          <w:tab w:val="clear" w:pos="1460"/>
          <w:tab w:val="clear" w:pos="2900"/>
          <w:tab w:val="clear" w:pos="3620"/>
          <w:tab w:val="clear" w:pos="4340"/>
          <w:tab w:val="clear" w:pos="5060"/>
          <w:tab w:val="clear" w:pos="5780"/>
          <w:tab w:val="clear" w:pos="6500"/>
          <w:tab w:val="clear" w:pos="7220"/>
          <w:tab w:val="clear" w:pos="7940"/>
          <w:tab w:val="clear" w:pos="8660"/>
          <w:tab w:val="left" w:pos="700"/>
          <w:tab w:val="left" w:pos="1420"/>
          <w:tab w:val="left" w:pos="2860"/>
          <w:tab w:val="left" w:pos="3580"/>
          <w:tab w:val="left" w:pos="4300"/>
          <w:tab w:val="left" w:pos="5020"/>
          <w:tab w:val="left" w:pos="5740"/>
          <w:tab w:val="left" w:pos="6460"/>
          <w:tab w:val="left" w:pos="7180"/>
          <w:tab w:val="left" w:pos="7900"/>
          <w:tab w:val="left" w:pos="8620"/>
        </w:tabs>
        <w:spacing w:line="278" w:lineRule="atLeast"/>
        <w:jc w:val="left"/>
        <w:rPr>
          <w:sz w:val="24"/>
          <w:szCs w:val="24"/>
        </w:rPr>
      </w:pPr>
      <w:r>
        <w:rPr>
          <w:sz w:val="24"/>
          <w:szCs w:val="24"/>
        </w:rPr>
        <w:t>In case of minor alterations, the Zoning Administrator may waive portions of the foregoing requirements obviously not necessary for determination of compliance with this Ordinance.</w:t>
      </w:r>
    </w:p>
    <w:p w14:paraId="14518634"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720"/>
        <w:jc w:val="left"/>
        <w:rPr>
          <w:sz w:val="24"/>
          <w:szCs w:val="24"/>
        </w:rPr>
      </w:pPr>
    </w:p>
    <w:p w14:paraId="16962E64" w14:textId="77777777" w:rsidR="0090476B" w:rsidRDefault="00953AB8" w:rsidP="00C67353">
      <w:pPr>
        <w:pStyle w:val="Heading3"/>
      </w:pPr>
      <w:r>
        <w:t>2.03.02</w:t>
      </w:r>
      <w:r w:rsidR="0090476B">
        <w:t xml:space="preserve"> </w:t>
      </w:r>
      <w:bookmarkStart w:id="19" w:name="_Toc311809421"/>
      <w:r w:rsidR="0090476B">
        <w:t>– Special Use Permits</w:t>
      </w:r>
      <w:bookmarkEnd w:id="19"/>
    </w:p>
    <w:p w14:paraId="1A7E8055"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720"/>
        <w:jc w:val="left"/>
        <w:rPr>
          <w:sz w:val="24"/>
          <w:szCs w:val="24"/>
        </w:rPr>
      </w:pPr>
    </w:p>
    <w:p w14:paraId="020DF3BB"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r>
        <w:rPr>
          <w:sz w:val="24"/>
          <w:szCs w:val="24"/>
        </w:rPr>
        <w:t>A separate Special Use Permit is required for certain uses, as described in Chapter 6.  Every application for a Land Use Permit shall be made as required by Chapter 6 of this Zoning Ordinance.   Where a Special Use Permit is required, the Land Use Permit will not be issued until the Special Use Permit is approved.</w:t>
      </w:r>
    </w:p>
    <w:p w14:paraId="6C4BFEE9"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720"/>
        <w:jc w:val="left"/>
        <w:rPr>
          <w:sz w:val="24"/>
          <w:szCs w:val="24"/>
        </w:rPr>
      </w:pPr>
    </w:p>
    <w:p w14:paraId="3A7F1068" w14:textId="77777777" w:rsidR="0090476B" w:rsidRDefault="00953AB8" w:rsidP="00C67353">
      <w:pPr>
        <w:pStyle w:val="Heading3"/>
      </w:pPr>
      <w:r>
        <w:t>2.03.03</w:t>
      </w:r>
      <w:r w:rsidR="0090476B">
        <w:t xml:space="preserve"> </w:t>
      </w:r>
      <w:bookmarkStart w:id="20" w:name="_Toc311809422"/>
      <w:r w:rsidR="0090476B">
        <w:t>– County Permits</w:t>
      </w:r>
      <w:bookmarkEnd w:id="20"/>
    </w:p>
    <w:p w14:paraId="37A53595"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720"/>
        <w:jc w:val="left"/>
        <w:rPr>
          <w:sz w:val="24"/>
          <w:szCs w:val="24"/>
        </w:rPr>
      </w:pPr>
    </w:p>
    <w:p w14:paraId="580559C3"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r>
        <w:rPr>
          <w:sz w:val="24"/>
          <w:szCs w:val="24"/>
        </w:rPr>
        <w:t xml:space="preserve">No application shall be made to the Antrim County Building Department of Department of Health for appropriate permits until the Land Use Permit has been secured.  </w:t>
      </w:r>
    </w:p>
    <w:p w14:paraId="6051765D" w14:textId="77777777" w:rsidR="008D711D" w:rsidRDefault="008D711D">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720"/>
        <w:jc w:val="left"/>
        <w:rPr>
          <w:sz w:val="24"/>
          <w:szCs w:val="24"/>
        </w:rPr>
      </w:pPr>
    </w:p>
    <w:p w14:paraId="3036B689" w14:textId="77777777" w:rsidR="0090476B" w:rsidRDefault="00953AB8" w:rsidP="00C67353">
      <w:pPr>
        <w:pStyle w:val="Heading3"/>
      </w:pPr>
      <w:r>
        <w:t>2.03.04</w:t>
      </w:r>
      <w:r w:rsidR="0090476B">
        <w:t xml:space="preserve"> </w:t>
      </w:r>
      <w:bookmarkStart w:id="21" w:name="_Toc311809423"/>
      <w:r w:rsidR="0090476B">
        <w:t>– Certificate of Occupancy</w:t>
      </w:r>
      <w:bookmarkEnd w:id="21"/>
    </w:p>
    <w:p w14:paraId="3E057D10"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720"/>
        <w:jc w:val="left"/>
        <w:rPr>
          <w:sz w:val="24"/>
          <w:szCs w:val="24"/>
        </w:rPr>
      </w:pPr>
    </w:p>
    <w:p w14:paraId="739B99BD"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r>
        <w:rPr>
          <w:sz w:val="24"/>
          <w:szCs w:val="24"/>
        </w:rPr>
        <w:t>A Certificate of Occupancy shall be required before (1) any vacant or occupied land may be used or occupied by a new or different use or (2) any building or structure or use for which a Land Use Permit has been issued is used or occupied.  A Certificate of Occupancy shall in no case be construed as waiving any requirements of this Ordinance.</w:t>
      </w:r>
    </w:p>
    <w:p w14:paraId="3365DA14"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720"/>
        <w:jc w:val="left"/>
        <w:rPr>
          <w:sz w:val="24"/>
          <w:szCs w:val="24"/>
        </w:rPr>
      </w:pPr>
    </w:p>
    <w:p w14:paraId="656BF2D3" w14:textId="77777777" w:rsidR="0090476B" w:rsidRDefault="00953AB8" w:rsidP="00C67353">
      <w:pPr>
        <w:pStyle w:val="Heading3"/>
      </w:pPr>
      <w:r>
        <w:lastRenderedPageBreak/>
        <w:t>2.03.05</w:t>
      </w:r>
      <w:r w:rsidR="0090476B">
        <w:t xml:space="preserve"> </w:t>
      </w:r>
      <w:bookmarkStart w:id="22" w:name="_Toc311809424"/>
      <w:r w:rsidR="0090476B">
        <w:t>– Property Boundaries</w:t>
      </w:r>
      <w:bookmarkEnd w:id="22"/>
    </w:p>
    <w:p w14:paraId="794F8661"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720"/>
        <w:jc w:val="left"/>
        <w:rPr>
          <w:sz w:val="24"/>
          <w:szCs w:val="24"/>
        </w:rPr>
      </w:pPr>
    </w:p>
    <w:p w14:paraId="7AE32F7F"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proofErr w:type="gramStart"/>
      <w:r>
        <w:rPr>
          <w:sz w:val="24"/>
          <w:szCs w:val="24"/>
        </w:rPr>
        <w:t>In order for</w:t>
      </w:r>
      <w:proofErr w:type="gramEnd"/>
      <w:r>
        <w:rPr>
          <w:sz w:val="24"/>
          <w:szCs w:val="24"/>
        </w:rPr>
        <w:t xml:space="preserve"> a property to be evaluated for a Zoning Permit, the corners of the property boundaries shall be marked sufficiently for the Zoning Administrator to determine if any applicable standards or limitations are met.  If the property boundaries are not clearly indicated by corner markers or other means, the Zoning Administrator may require, at the applicant's expense, the property to be located by a registered surveyor. In cases on properties located along a stream or shoreline, if there is any question of the location of the "high water mark", the Zoning Administrator may also require this level to be set and marked by a registered surveyor.</w:t>
      </w:r>
    </w:p>
    <w:p w14:paraId="78A20981"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720"/>
        <w:jc w:val="left"/>
        <w:rPr>
          <w:sz w:val="24"/>
          <w:szCs w:val="24"/>
        </w:rPr>
      </w:pPr>
    </w:p>
    <w:p w14:paraId="7B538921" w14:textId="77777777" w:rsidR="0090476B" w:rsidRDefault="00953AB8" w:rsidP="00C67353">
      <w:pPr>
        <w:pStyle w:val="Heading3"/>
      </w:pPr>
      <w:r>
        <w:t>2.03.06</w:t>
      </w:r>
      <w:r w:rsidR="0090476B">
        <w:t xml:space="preserve"> </w:t>
      </w:r>
      <w:bookmarkStart w:id="23" w:name="_Toc311809425"/>
      <w:r w:rsidR="0090476B">
        <w:t>– Permit Expiration</w:t>
      </w:r>
      <w:bookmarkEnd w:id="23"/>
    </w:p>
    <w:p w14:paraId="4EC0AD26"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720"/>
        <w:jc w:val="left"/>
        <w:rPr>
          <w:sz w:val="24"/>
          <w:szCs w:val="24"/>
        </w:rPr>
      </w:pPr>
    </w:p>
    <w:p w14:paraId="50BF75E0"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r>
        <w:rPr>
          <w:sz w:val="24"/>
          <w:szCs w:val="24"/>
        </w:rPr>
        <w:t>Every permit granted under this Section shall become null and void unless the excavation, construction, alteration, erection, or extension shall have been commenced within 12 months from the date of issuance of the permit; and every permit so granted shall further become null and void unless the exterior aspects of the construction, alteration, erection, or extension shall have been completed within 18 months from the date of issuance of the permit.  However, an extension of time for the commencement of construction or for the completion of construction can be granted by the Zoning Administrator upon proof that an extension of time is justified.</w:t>
      </w:r>
    </w:p>
    <w:p w14:paraId="5C1A01DE"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720"/>
        <w:jc w:val="left"/>
        <w:rPr>
          <w:sz w:val="24"/>
          <w:szCs w:val="24"/>
        </w:rPr>
      </w:pPr>
    </w:p>
    <w:p w14:paraId="6CC68646" w14:textId="77777777" w:rsidR="0090476B" w:rsidRDefault="00953AB8" w:rsidP="00C67353">
      <w:pPr>
        <w:pStyle w:val="Heading3"/>
      </w:pPr>
      <w:r>
        <w:t>2.03.07</w:t>
      </w:r>
      <w:r w:rsidR="0090476B">
        <w:t xml:space="preserve"> </w:t>
      </w:r>
      <w:bookmarkStart w:id="24" w:name="_Toc311809426"/>
      <w:r w:rsidR="0090476B">
        <w:t>– Display of Permit</w:t>
      </w:r>
      <w:bookmarkEnd w:id="24"/>
    </w:p>
    <w:p w14:paraId="171A2976"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720"/>
        <w:jc w:val="left"/>
        <w:rPr>
          <w:sz w:val="24"/>
          <w:szCs w:val="24"/>
        </w:rPr>
      </w:pPr>
    </w:p>
    <w:p w14:paraId="61B55B6C"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r>
        <w:rPr>
          <w:sz w:val="24"/>
          <w:szCs w:val="24"/>
        </w:rPr>
        <w:t>Any permit required by this Zoning Ordinance of the Township shall be displayed, face out, within 24 hours of its issuance, by placing the same in a conspicuous place on the premises facing the nearest roadway and shall be continuously so displayed until all work, or the term for which issued, or purpose for which issued is completed. Failure to obtain and display any such permit shall constitute a violation of the Zoning Ordinance and shall subject each person or persons, or corporations for whose benefit the permit is required, and the owner or owners of the premises involved to prosecution for such violations.</w:t>
      </w:r>
    </w:p>
    <w:p w14:paraId="058129FC" w14:textId="77777777" w:rsidR="0090476B" w:rsidRDefault="0090476B"/>
    <w:p w14:paraId="473463AA" w14:textId="77777777" w:rsidR="0090476B" w:rsidRDefault="0090476B">
      <w:pPr>
        <w:pStyle w:val="Heading2"/>
      </w:pPr>
      <w:bookmarkStart w:id="25" w:name="_Toc284837665"/>
      <w:r>
        <w:t xml:space="preserve"> </w:t>
      </w:r>
      <w:bookmarkStart w:id="26" w:name="_Toc311809427"/>
      <w:r>
        <w:t>- CONDITIONS</w:t>
      </w:r>
      <w:bookmarkEnd w:id="25"/>
      <w:bookmarkEnd w:id="26"/>
    </w:p>
    <w:p w14:paraId="3FE056A9" w14:textId="77777777" w:rsidR="0090476B" w:rsidRDefault="0090476B"/>
    <w:p w14:paraId="1C696C6F" w14:textId="77777777" w:rsidR="0090476B" w:rsidRDefault="0090476B">
      <w:r>
        <w:t xml:space="preserve">The Township Board, Planning Commission or Zoning Board of Appeals may attach reasonable conditions with the approval of a Site Plan, Open Space Development, Special Use Permit, planned unit development, or variance.  These conditions may include those necessary to insure that public services and facilities affected by a proposed land use or activity will be capable of accommodating increased service and facility loads caused by the land use or activity, to protect the natural environment and conserve natural resources and energy, to insure compatibility with adjacent uses of land, to promote the use of land in a socially and economically desirable manner, and to ensure that the proposed land use is </w:t>
      </w:r>
      <w:r>
        <w:lastRenderedPageBreak/>
        <w:t xml:space="preserve">consistent with the Township’s Master Plan.  Any conditions imposed, however, shall meet </w:t>
      </w:r>
      <w:proofErr w:type="gramStart"/>
      <w:r>
        <w:t>all of</w:t>
      </w:r>
      <w:proofErr w:type="gramEnd"/>
      <w:r>
        <w:t xml:space="preserve"> the following requirements:  </w:t>
      </w:r>
    </w:p>
    <w:p w14:paraId="1371AC67" w14:textId="77777777" w:rsidR="0090476B" w:rsidRDefault="0090476B"/>
    <w:p w14:paraId="0AEFA93D" w14:textId="77777777" w:rsidR="0090476B" w:rsidRDefault="0090476B" w:rsidP="0090476B">
      <w:pPr>
        <w:pStyle w:val="Level1"/>
        <w:numPr>
          <w:ilvl w:val="0"/>
          <w:numId w:val="46"/>
        </w:numPr>
      </w:pPr>
      <w:r>
        <w:t xml:space="preserve">Be designed to protect natural resources, the health, safety, and welfare and the social and economic well- being of those who will use the land use or activity under consideration, residents and landowners immediately adjacent to the proposed land use or activity, and the </w:t>
      </w:r>
      <w:proofErr w:type="gramStart"/>
      <w:r>
        <w:t>community as a whole</w:t>
      </w:r>
      <w:proofErr w:type="gramEnd"/>
      <w:r>
        <w:t>.</w:t>
      </w:r>
    </w:p>
    <w:p w14:paraId="273C3705" w14:textId="77777777" w:rsidR="0090476B" w:rsidRDefault="0090476B">
      <w:pPr>
        <w:pStyle w:val="Level1"/>
        <w:ind w:left="720"/>
      </w:pPr>
    </w:p>
    <w:p w14:paraId="4C177496" w14:textId="77777777" w:rsidR="0090476B" w:rsidRDefault="0090476B" w:rsidP="0090476B">
      <w:pPr>
        <w:pStyle w:val="Level1"/>
        <w:numPr>
          <w:ilvl w:val="0"/>
          <w:numId w:val="46"/>
        </w:numPr>
      </w:pPr>
      <w:r>
        <w:t>Be related to the valid exercise of the police power, and purposes which are affected by the proposed use or activity.</w:t>
      </w:r>
    </w:p>
    <w:p w14:paraId="3AE07A0E" w14:textId="77777777" w:rsidR="00D659BC" w:rsidRDefault="00D659BC" w:rsidP="00D659BC">
      <w:pPr>
        <w:pStyle w:val="ListParagraph"/>
      </w:pPr>
    </w:p>
    <w:p w14:paraId="50B74393" w14:textId="77777777" w:rsidR="00D659BC" w:rsidRDefault="00D659BC" w:rsidP="00D659BC">
      <w:pPr>
        <w:pStyle w:val="Level1"/>
        <w:ind w:left="720"/>
      </w:pPr>
    </w:p>
    <w:p w14:paraId="21A84C19" w14:textId="77777777" w:rsidR="0090476B" w:rsidRDefault="0090476B" w:rsidP="0090476B">
      <w:pPr>
        <w:pStyle w:val="Level1"/>
        <w:numPr>
          <w:ilvl w:val="0"/>
          <w:numId w:val="46"/>
        </w:numPr>
      </w:pPr>
      <w:r>
        <w:t xml:space="preserve">Be necessary to meet the intent and purpose of the zoning ordinance, be related to the standards established in the ordinance for the land use or activity under </w:t>
      </w:r>
      <w:proofErr w:type="gramStart"/>
      <w:r>
        <w:t>consideration, and</w:t>
      </w:r>
      <w:proofErr w:type="gramEnd"/>
      <w:r>
        <w:t xml:space="preserve"> be necessary to insure compliance with those standards.</w:t>
      </w:r>
    </w:p>
    <w:p w14:paraId="507C31EC"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p>
    <w:p w14:paraId="47941894"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p>
    <w:p w14:paraId="177FCA8C" w14:textId="77777777" w:rsidR="0090476B" w:rsidRDefault="0090476B">
      <w:pPr>
        <w:pStyle w:val="Heading2"/>
      </w:pPr>
      <w:bookmarkStart w:id="27" w:name="_Toc284837666"/>
      <w:r>
        <w:t xml:space="preserve"> </w:t>
      </w:r>
      <w:bookmarkStart w:id="28" w:name="_Toc311809428"/>
      <w:r>
        <w:t>- PERFORMANCE GUARANTEE</w:t>
      </w:r>
      <w:bookmarkEnd w:id="27"/>
      <w:bookmarkEnd w:id="28"/>
    </w:p>
    <w:p w14:paraId="1C8A1C1A" w14:textId="77777777" w:rsidR="0090476B" w:rsidRDefault="0090476B"/>
    <w:p w14:paraId="7964D09B" w14:textId="77777777" w:rsidR="0090476B" w:rsidRDefault="0090476B">
      <w:r>
        <w:t xml:space="preserve">In connection with the construction of improvements through approval of Site Plans, Open Space Developments, Special Use Permits, and planned unit developments, the Township Board and Planning Commission may require the applicant to furnish the township with a performance guarantee in the form of a cash deposit, certified check, irrevocable bank letter of credit, or surety bond acceptable to the township in an amount equal to the estimated costs associated with the construction of public and site improvements.  Public improvements mean by way of example and not limitation roads, parking lots, and water and sewer systems which are located within the development or which the applicant has agreed to construct even though located outside the development.  Site improvements mean landscaping, buffering, and the completion of conditions imposed by the Township Board or Planning Commission which are located within the development.  </w:t>
      </w:r>
    </w:p>
    <w:p w14:paraId="2BA3CF3C" w14:textId="77777777" w:rsidR="0090476B" w:rsidRDefault="0090476B"/>
    <w:p w14:paraId="4651ED44" w14:textId="77777777" w:rsidR="0090476B" w:rsidRDefault="0090476B">
      <w:r>
        <w:t xml:space="preserve">For purposes of this Section, the costs covered by the performance guarantee shall include </w:t>
      </w:r>
      <w:proofErr w:type="gramStart"/>
      <w:r>
        <w:t>all of</w:t>
      </w:r>
      <w:proofErr w:type="gramEnd"/>
      <w:r>
        <w:t xml:space="preserve"> the following: (1) the purchase, construction, and/or installation of the improvements, (2) architectural and engineering design and testing fees and related professional costs, and (3) an amount for contingencies consistent with generally accepted engineering and/or planning practice.  The performance guarantee shall be deposited with the township clerk at or before the time the township issues the permit authorizing the development, or if the development has been approved in phases, then the performance guarantee shall be deposited with the township clerk prior to the commencement of construction of a new phase.  The performance guarantee shall ensure completion of the public and site improvements in accordance with the plans approved by the Township Board or Planning Commission.  Any cash deposit or certified funds shall be refunded for the development or each phase of a multi-phase development in the following manner:</w:t>
      </w:r>
    </w:p>
    <w:p w14:paraId="50081395" w14:textId="77777777" w:rsidR="0090476B" w:rsidRDefault="0090476B"/>
    <w:p w14:paraId="60E418B6" w14:textId="77777777" w:rsidR="0090476B" w:rsidRDefault="0090476B" w:rsidP="0090476B">
      <w:pPr>
        <w:numPr>
          <w:ilvl w:val="0"/>
          <w:numId w:val="17"/>
        </w:numPr>
        <w:tabs>
          <w:tab w:val="clear" w:pos="1440"/>
        </w:tabs>
        <w:ind w:left="720"/>
      </w:pPr>
      <w:r>
        <w:t xml:space="preserve">One-third of the cash deposit after completion of one-third of the public and site </w:t>
      </w:r>
      <w:proofErr w:type="gramStart"/>
      <w:r>
        <w:t>improvements;</w:t>
      </w:r>
      <w:proofErr w:type="gramEnd"/>
    </w:p>
    <w:p w14:paraId="2994F94D" w14:textId="77777777" w:rsidR="0090476B" w:rsidRDefault="0090476B">
      <w:pPr>
        <w:ind w:left="720"/>
      </w:pPr>
    </w:p>
    <w:p w14:paraId="532CCA20" w14:textId="77777777" w:rsidR="0090476B" w:rsidRDefault="0090476B" w:rsidP="0090476B">
      <w:pPr>
        <w:numPr>
          <w:ilvl w:val="0"/>
          <w:numId w:val="17"/>
        </w:numPr>
        <w:tabs>
          <w:tab w:val="clear" w:pos="1440"/>
        </w:tabs>
        <w:ind w:left="720"/>
      </w:pPr>
      <w:r>
        <w:t>Two-thirds of the cash deposit after completion of two-thirds of the public and site improvements; and</w:t>
      </w:r>
    </w:p>
    <w:p w14:paraId="78530E94" w14:textId="77777777" w:rsidR="0090476B" w:rsidRDefault="0090476B">
      <w:pPr>
        <w:ind w:left="720"/>
      </w:pPr>
    </w:p>
    <w:p w14:paraId="2563459E" w14:textId="77777777" w:rsidR="0090476B" w:rsidRDefault="0090476B" w:rsidP="0090476B">
      <w:pPr>
        <w:numPr>
          <w:ilvl w:val="0"/>
          <w:numId w:val="17"/>
        </w:numPr>
        <w:tabs>
          <w:tab w:val="clear" w:pos="1440"/>
        </w:tabs>
        <w:ind w:left="720"/>
      </w:pPr>
      <w:r>
        <w:t>The balance at the completion of the public and site improvements.</w:t>
      </w:r>
    </w:p>
    <w:p w14:paraId="6C728FFE" w14:textId="77777777" w:rsidR="0090476B" w:rsidRDefault="0090476B">
      <w:pPr>
        <w:ind w:left="720"/>
      </w:pPr>
    </w:p>
    <w:p w14:paraId="020AFC10" w14:textId="77777777" w:rsidR="0090476B" w:rsidRDefault="0090476B" w:rsidP="0090476B">
      <w:pPr>
        <w:numPr>
          <w:ilvl w:val="0"/>
          <w:numId w:val="17"/>
        </w:numPr>
        <w:tabs>
          <w:tab w:val="clear" w:pos="1440"/>
        </w:tabs>
        <w:ind w:left="720"/>
      </w:pPr>
      <w:r>
        <w:t>Any irrevocable bank letter of credit or surety bond shall be returned to the applicant upon completion of the public improvements.  If a development is to be completed in phases, then the Township Board or Planning Commission may require the applicant to furnish a performance guarantee as provided in this Section for each phase of the development.  If an applicant has contracted with a third-party to construct the public and site improvements and the third-party has provided a bond meeting the requirements described above and the bond also names the township as a third-party beneficiary of the bond, then the Township Board or Planning Commission may accept that bond as meeting all or a portion of the performance guarantee required by this Section.</w:t>
      </w:r>
    </w:p>
    <w:p w14:paraId="7A749DCB"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p>
    <w:p w14:paraId="66D6667D" w14:textId="77777777" w:rsidR="0090476B" w:rsidRDefault="0090476B">
      <w:pPr>
        <w:pStyle w:val="Level2"/>
      </w:pPr>
    </w:p>
    <w:p w14:paraId="4A26AFFD" w14:textId="77777777" w:rsidR="0090476B" w:rsidRDefault="0090476B">
      <w:pPr>
        <w:pStyle w:val="Heading2"/>
      </w:pPr>
      <w:bookmarkStart w:id="29" w:name="_Toc284837668"/>
      <w:r>
        <w:t xml:space="preserve"> </w:t>
      </w:r>
      <w:bookmarkStart w:id="30" w:name="_Toc311809429"/>
      <w:r>
        <w:t>- PUBLIC HEARING NOTICE REQUIREMENTS</w:t>
      </w:r>
      <w:bookmarkEnd w:id="29"/>
      <w:bookmarkEnd w:id="30"/>
    </w:p>
    <w:p w14:paraId="493A49F0" w14:textId="77777777" w:rsidR="0090476B" w:rsidRDefault="0090476B">
      <w:pPr>
        <w:pStyle w:val="Level1"/>
      </w:pPr>
    </w:p>
    <w:p w14:paraId="5C334B89" w14:textId="77777777" w:rsidR="0090476B" w:rsidRDefault="0090476B">
      <w:pPr>
        <w:pStyle w:val="Level1"/>
      </w:pPr>
      <w:r>
        <w:t xml:space="preserve">Unless expressly provided otherwise, where any public hearing required by this Ordinance, either before the Planning Commission, the Zoning Board of Appeals, or the Township Board, notice of the public hearing will comply with the following procedure: </w:t>
      </w:r>
    </w:p>
    <w:p w14:paraId="36E5AE52" w14:textId="77777777" w:rsidR="0090476B" w:rsidRDefault="0090476B">
      <w:pPr>
        <w:pStyle w:val="Level1"/>
      </w:pPr>
      <w:r>
        <w:tab/>
      </w:r>
    </w:p>
    <w:p w14:paraId="245D5AAE" w14:textId="77777777" w:rsidR="0090476B" w:rsidRDefault="0090476B" w:rsidP="0090476B">
      <w:pPr>
        <w:pStyle w:val="Level1"/>
        <w:numPr>
          <w:ilvl w:val="0"/>
          <w:numId w:val="19"/>
        </w:numPr>
        <w:tabs>
          <w:tab w:val="clear" w:pos="1440"/>
        </w:tabs>
        <w:ind w:left="720"/>
      </w:pPr>
      <w:r>
        <w:t xml:space="preserve">Following receipt of a complete application, including a Site Plan if required, the Planning Commission shall hold at least one public hearing.  </w:t>
      </w:r>
    </w:p>
    <w:p w14:paraId="2C6C855A" w14:textId="77777777" w:rsidR="0090476B" w:rsidRDefault="0090476B" w:rsidP="0090476B">
      <w:pPr>
        <w:pStyle w:val="Level1"/>
        <w:numPr>
          <w:ilvl w:val="0"/>
          <w:numId w:val="19"/>
        </w:numPr>
        <w:tabs>
          <w:tab w:val="clear" w:pos="1440"/>
        </w:tabs>
        <w:ind w:left="720"/>
      </w:pPr>
      <w:r>
        <w:t xml:space="preserve">All notice required by this Section shall be provided not less than 15 days before the public hearing.  One notice that a hearing is to be held shall be published in a newspaper that circulates in the Township.  Notice shall also be given to the owners of property that is the subject of the request and to all persons to whom real property is assessed within 300 feet of the property that is the subject of the request and to the occupants of all structures within 300 feet of the subject property regardless of whether the property or structure </w:t>
      </w:r>
      <w:proofErr w:type="gramStart"/>
      <w:r>
        <w:t>is located in</w:t>
      </w:r>
      <w:proofErr w:type="gramEnd"/>
      <w:r>
        <w:t xml:space="preserve"> the zoning jurisdiction.  Such notices shall be served personally or by depositing notice in the mail during normal business hours for delivery with the </w:t>
      </w:r>
      <w:smartTag w:uri="urn:schemas-microsoft-com:office:smarttags" w:element="PlaceType">
        <w:r>
          <w:t>United States</w:t>
        </w:r>
      </w:smartTag>
      <w:r>
        <w:t xml:space="preserve"> postal service or other public or private delivery service, addressed to the respective owners and tenants at the address given in the last assessment roll. If the name of the occupant is unknown, the term “Occupant” may be used in making notification.  Notification need not be given to more than 1 occupant of a structure, except that if a structure contains more than 1 dwelling unit or spatial area owned or leased by different persons, 1 occupant of each unit or </w:t>
      </w:r>
      <w:r>
        <w:lastRenderedPageBreak/>
        <w:t xml:space="preserve">spatial area shall be given notice. If a single structure contains more than 4 dwelling units or other distinct spatial areas owned or leased by different persons, notice may be given to the manager or owner of the structure, who shall be requested to post the notice at the primary entrance to the structure. </w:t>
      </w:r>
    </w:p>
    <w:p w14:paraId="5A4493C1" w14:textId="77777777" w:rsidR="0090476B" w:rsidRDefault="0090476B">
      <w:pPr>
        <w:pStyle w:val="Level1"/>
        <w:ind w:left="720"/>
      </w:pPr>
    </w:p>
    <w:p w14:paraId="13E52696" w14:textId="77777777" w:rsidR="0090476B" w:rsidRDefault="0090476B" w:rsidP="0090476B">
      <w:pPr>
        <w:pStyle w:val="Level1"/>
        <w:numPr>
          <w:ilvl w:val="0"/>
          <w:numId w:val="19"/>
        </w:numPr>
        <w:tabs>
          <w:tab w:val="clear" w:pos="1440"/>
        </w:tabs>
        <w:ind w:left="720"/>
      </w:pPr>
      <w:r>
        <w:t xml:space="preserve">The notice shall do </w:t>
      </w:r>
      <w:proofErr w:type="gramStart"/>
      <w:r>
        <w:t>all of</w:t>
      </w:r>
      <w:proofErr w:type="gramEnd"/>
      <w:r>
        <w:t xml:space="preserve"> the following:</w:t>
      </w:r>
    </w:p>
    <w:p w14:paraId="5906094E" w14:textId="77777777" w:rsidR="0090476B" w:rsidRDefault="0090476B"/>
    <w:p w14:paraId="579FD3BF" w14:textId="77777777" w:rsidR="0090476B" w:rsidRDefault="0090476B" w:rsidP="0090476B">
      <w:pPr>
        <w:pStyle w:val="Level3"/>
        <w:numPr>
          <w:ilvl w:val="2"/>
          <w:numId w:val="18"/>
        </w:numPr>
        <w:ind w:left="1440" w:hanging="720"/>
      </w:pPr>
      <w:r>
        <w:t xml:space="preserve">Describe the nature of the </w:t>
      </w:r>
      <w:proofErr w:type="gramStart"/>
      <w:r>
        <w:t>application;</w:t>
      </w:r>
      <w:proofErr w:type="gramEnd"/>
    </w:p>
    <w:p w14:paraId="298B1B22" w14:textId="77777777" w:rsidR="0090476B" w:rsidRDefault="0090476B">
      <w:pPr>
        <w:ind w:left="1440"/>
      </w:pPr>
    </w:p>
    <w:p w14:paraId="589CAB89" w14:textId="77777777" w:rsidR="0090476B" w:rsidRDefault="0090476B" w:rsidP="0090476B">
      <w:pPr>
        <w:pStyle w:val="Level3"/>
        <w:numPr>
          <w:ilvl w:val="2"/>
          <w:numId w:val="18"/>
        </w:numPr>
        <w:ind w:left="1440" w:hanging="720"/>
      </w:pPr>
      <w:r>
        <w:t xml:space="preserve">Describe the </w:t>
      </w:r>
      <w:proofErr w:type="gramStart"/>
      <w:r>
        <w:t>property</w:t>
      </w:r>
      <w:proofErr w:type="gramEnd"/>
      <w:r>
        <w:t xml:space="preserve"> which is the subject of the application, including a list of all existing street addresses within the property, or, if street addresses are not available, than other means of identification may be used;</w:t>
      </w:r>
    </w:p>
    <w:p w14:paraId="0D6D8BDA" w14:textId="77777777" w:rsidR="0090476B" w:rsidRDefault="0090476B">
      <w:pPr>
        <w:ind w:left="1440"/>
      </w:pPr>
    </w:p>
    <w:p w14:paraId="3E9ADEF2" w14:textId="77777777" w:rsidR="0090476B" w:rsidRDefault="0090476B" w:rsidP="0090476B">
      <w:pPr>
        <w:pStyle w:val="Level3"/>
        <w:numPr>
          <w:ilvl w:val="2"/>
          <w:numId w:val="18"/>
        </w:numPr>
        <w:ind w:left="1440" w:hanging="720"/>
      </w:pPr>
      <w:r>
        <w:t>State when and where the application will be considered; and</w:t>
      </w:r>
    </w:p>
    <w:p w14:paraId="5667BEF5" w14:textId="77777777" w:rsidR="0090476B" w:rsidRDefault="0090476B">
      <w:pPr>
        <w:ind w:left="1440"/>
      </w:pPr>
    </w:p>
    <w:p w14:paraId="65159D0F" w14:textId="77777777" w:rsidR="0090476B" w:rsidRDefault="0090476B" w:rsidP="0090476B">
      <w:pPr>
        <w:pStyle w:val="Level3"/>
        <w:numPr>
          <w:ilvl w:val="2"/>
          <w:numId w:val="18"/>
        </w:numPr>
        <w:ind w:left="1440" w:hanging="720"/>
      </w:pPr>
      <w:r>
        <w:t>Indicate when and where written comments will be received concerning the application.</w:t>
      </w:r>
    </w:p>
    <w:p w14:paraId="09374369"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p>
    <w:p w14:paraId="2821C965" w14:textId="77777777" w:rsidR="00D659BC" w:rsidRDefault="00D659BC">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p>
    <w:p w14:paraId="3337EEA6" w14:textId="77777777" w:rsidR="0090476B" w:rsidRDefault="0090476B">
      <w:pPr>
        <w:pStyle w:val="Heading2"/>
      </w:pPr>
      <w:bookmarkStart w:id="31" w:name="_Toc284837667"/>
      <w:r>
        <w:t xml:space="preserve"> </w:t>
      </w:r>
      <w:bookmarkStart w:id="32" w:name="_Toc311809430"/>
      <w:r>
        <w:t xml:space="preserve">– </w:t>
      </w:r>
      <w:bookmarkEnd w:id="31"/>
      <w:r>
        <w:t>REVOCATION OF PERMIT</w:t>
      </w:r>
      <w:bookmarkEnd w:id="32"/>
    </w:p>
    <w:p w14:paraId="03CB30AC" w14:textId="77777777" w:rsidR="0090476B" w:rsidRDefault="0090476B"/>
    <w:p w14:paraId="2516EC36" w14:textId="77777777" w:rsidR="0090476B" w:rsidRDefault="0090476B" w:rsidP="0090476B">
      <w:pPr>
        <w:pStyle w:val="Level1"/>
        <w:numPr>
          <w:ilvl w:val="0"/>
          <w:numId w:val="88"/>
        </w:numPr>
      </w:pPr>
      <w:r>
        <w:t>The Township Board, Planning Commission, or Zoning Board of Appeals may revoke a permit if it is determined, after a rehearing under the procedure provided in Section 2.07(B), that the applicant who brought the matter before the Township Board, Planning Commission, or Zoning Board of Appeals made misrepresentations concerning a material issue which were relied upon by the Township Board, Planning Commission, or Zoning Board of Appeals in reaching its decision.</w:t>
      </w:r>
    </w:p>
    <w:p w14:paraId="7B709028" w14:textId="77777777" w:rsidR="0090476B" w:rsidRDefault="0090476B">
      <w:pPr>
        <w:pStyle w:val="Level1"/>
      </w:pPr>
    </w:p>
    <w:p w14:paraId="285745BE" w14:textId="77777777" w:rsidR="0090476B" w:rsidRDefault="0090476B" w:rsidP="0090476B">
      <w:pPr>
        <w:pStyle w:val="Level1"/>
        <w:numPr>
          <w:ilvl w:val="0"/>
          <w:numId w:val="88"/>
        </w:numPr>
      </w:pPr>
      <w:r>
        <w:t>A rehearing requesting that a permit be revoked on the basis provided in Section 2.07(A) may be requested by the applicant, a person with legal standing, or by the Zoning Administrator, or a rehearing may be granted by the Township Board, Planning Commission, or Zoning Board of Appeals on its own motion, pursuant to the following procedure:</w:t>
      </w:r>
    </w:p>
    <w:p w14:paraId="371B6390" w14:textId="77777777" w:rsidR="0090476B" w:rsidRDefault="0090476B"/>
    <w:p w14:paraId="30C7677A" w14:textId="77777777" w:rsidR="0090476B" w:rsidRDefault="0090476B">
      <w:pPr>
        <w:pStyle w:val="Level3"/>
        <w:numPr>
          <w:ilvl w:val="2"/>
          <w:numId w:val="2"/>
        </w:numPr>
        <w:ind w:left="1440" w:hanging="720"/>
      </w:pPr>
      <w:r>
        <w:t>A request for a rehearing which is made by an applicant or person with legal standing must be made within 21 days from the date of approval of the Township Board's, Planning Commission's, or Zoning Board of Appeals' minutes regarding the decision for which the rehearing is being requested.</w:t>
      </w:r>
    </w:p>
    <w:p w14:paraId="6CD976D4" w14:textId="77777777" w:rsidR="0090476B" w:rsidRDefault="0090476B">
      <w:pPr>
        <w:ind w:left="1440"/>
      </w:pPr>
    </w:p>
    <w:p w14:paraId="6DB0961A" w14:textId="77777777" w:rsidR="0090476B" w:rsidRDefault="0090476B">
      <w:pPr>
        <w:pStyle w:val="Level3"/>
        <w:numPr>
          <w:ilvl w:val="2"/>
          <w:numId w:val="2"/>
        </w:numPr>
        <w:ind w:left="1440" w:hanging="720"/>
      </w:pPr>
      <w:r>
        <w:t xml:space="preserve">A request for a rehearing made by the Zoning Administrator or a rehearing granted by the Township Board, Planning Commission, or Zoning Board of Appeals on its own motion may be granted at any time </w:t>
      </w:r>
      <w:proofErr w:type="gramStart"/>
      <w:r>
        <w:t>as long as</w:t>
      </w:r>
      <w:proofErr w:type="gramEnd"/>
      <w:r>
        <w:t xml:space="preserve"> the applicant has not been prejudiced by any delay.</w:t>
      </w:r>
    </w:p>
    <w:p w14:paraId="2A7B63A6" w14:textId="77777777" w:rsidR="0090476B" w:rsidRDefault="0090476B">
      <w:pPr>
        <w:pStyle w:val="Level3"/>
        <w:numPr>
          <w:ilvl w:val="2"/>
          <w:numId w:val="2"/>
        </w:numPr>
        <w:ind w:left="1440" w:hanging="720"/>
      </w:pPr>
      <w:r>
        <w:lastRenderedPageBreak/>
        <w:t xml:space="preserve">Whenever the Township Board, Planning Commission, or Zoning Board of Appeals considers granting a rehearing, it shall provide written notice to the applicant that a rehearing will be considered.  The notice may be served upon the applicant by first class mail at the applicant's last known </w:t>
      </w:r>
      <w:proofErr w:type="gramStart"/>
      <w:r>
        <w:t>address, or</w:t>
      </w:r>
      <w:proofErr w:type="gramEnd"/>
      <w:r>
        <w:t xml:space="preserve"> may be served personally on the applicant.  The notice must be served at least nine days before the time set for the hearing if served by mail, or at least seven days before the time set for the hearing if served by personal service.  Service by mail shall be complete upon mailing.  In addition to serving the above notice on the applicant, all other notice requirements for the type of decision being heard shall be completed before the Township Board, Planning Commission, or Zoning Board of Appeals holds a hearing at which it considers whether to grant a rehearing.</w:t>
      </w:r>
    </w:p>
    <w:p w14:paraId="5AAAA90D" w14:textId="77777777" w:rsidR="0090476B" w:rsidRDefault="0090476B">
      <w:pPr>
        <w:ind w:left="1440"/>
      </w:pPr>
    </w:p>
    <w:p w14:paraId="60243814" w14:textId="77777777" w:rsidR="0090476B" w:rsidRDefault="0090476B">
      <w:pPr>
        <w:pStyle w:val="Level3"/>
        <w:numPr>
          <w:ilvl w:val="2"/>
          <w:numId w:val="2"/>
        </w:numPr>
        <w:ind w:left="1440" w:hanging="720"/>
      </w:pPr>
      <w:r>
        <w:t>If the Township Board, Planning Commission, or Zoning Board of Appeals grants a rehearing, then the rehearing on the merits shall not be held until all notice requirements for the type of decision being reheard have been satisfied.</w:t>
      </w:r>
    </w:p>
    <w:p w14:paraId="688847BB"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p>
    <w:p w14:paraId="4F34C36C"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p>
    <w:p w14:paraId="3639F50E" w14:textId="77777777" w:rsidR="0090476B" w:rsidRDefault="0090476B">
      <w:pPr>
        <w:pStyle w:val="Heading2"/>
      </w:pPr>
      <w:bookmarkStart w:id="33" w:name="_Toc284837658"/>
      <w:r>
        <w:t xml:space="preserve"> </w:t>
      </w:r>
      <w:bookmarkStart w:id="34" w:name="_Toc311809431"/>
      <w:r>
        <w:t>- ENFORCEMENT</w:t>
      </w:r>
      <w:bookmarkEnd w:id="33"/>
      <w:bookmarkEnd w:id="34"/>
    </w:p>
    <w:p w14:paraId="687AE65C"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p>
    <w:p w14:paraId="4DE4542D"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r>
        <w:rPr>
          <w:sz w:val="24"/>
          <w:szCs w:val="24"/>
        </w:rPr>
        <w:t xml:space="preserve">All premises affected by this Ordinance shall be subject to inspection by the Zoning Administrator, and the Administrator my collect such investigative data as he deems necessary for the enforcement of this Ordinance. No person shall refuse to permit the Administrator to inspect any premises at reasonable times, nor shall any person molest or resist the Administrator in the discharge of his duties.  </w:t>
      </w:r>
    </w:p>
    <w:p w14:paraId="4B7E2CBF"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p>
    <w:p w14:paraId="42877287"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p>
    <w:p w14:paraId="61418865" w14:textId="77777777" w:rsidR="0090476B" w:rsidRDefault="0090476B">
      <w:pPr>
        <w:pStyle w:val="Heading2"/>
      </w:pPr>
      <w:bookmarkStart w:id="35" w:name="_Toc284837663"/>
      <w:r>
        <w:t xml:space="preserve"> </w:t>
      </w:r>
      <w:bookmarkStart w:id="36" w:name="_Toc311809432"/>
      <w:r>
        <w:t>- VIOLATIONS</w:t>
      </w:r>
      <w:bookmarkEnd w:id="35"/>
      <w:bookmarkEnd w:id="36"/>
    </w:p>
    <w:p w14:paraId="2A1A855A" w14:textId="77777777" w:rsidR="0090476B" w:rsidRDefault="0090476B">
      <w:pPr>
        <w:pStyle w:val="p25"/>
        <w:tabs>
          <w:tab w:val="clear" w:pos="1195"/>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left" w:pos="720"/>
          <w:tab w:val="left" w:pos="1440"/>
          <w:tab w:val="left" w:pos="1800"/>
          <w:tab w:val="left" w:pos="5040"/>
          <w:tab w:val="left" w:pos="5400"/>
        </w:tabs>
        <w:spacing w:line="254" w:lineRule="atLeast"/>
        <w:ind w:left="1440" w:hanging="1440"/>
        <w:jc w:val="left"/>
        <w:rPr>
          <w:sz w:val="24"/>
          <w:szCs w:val="24"/>
        </w:rPr>
      </w:pPr>
    </w:p>
    <w:p w14:paraId="567A8E6F" w14:textId="77777777" w:rsidR="00D659BC" w:rsidRDefault="0090476B" w:rsidP="0090476B">
      <w:pPr>
        <w:pStyle w:val="p25"/>
        <w:numPr>
          <w:ilvl w:val="0"/>
          <w:numId w:val="42"/>
        </w:numPr>
        <w:tabs>
          <w:tab w:val="clear" w:pos="1195"/>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left" w:pos="1440"/>
          <w:tab w:val="left" w:pos="1800"/>
          <w:tab w:val="left" w:pos="5040"/>
          <w:tab w:val="left" w:pos="5400"/>
        </w:tabs>
        <w:spacing w:line="254" w:lineRule="atLeast"/>
        <w:jc w:val="left"/>
        <w:rPr>
          <w:sz w:val="24"/>
          <w:szCs w:val="24"/>
        </w:rPr>
      </w:pPr>
      <w:r>
        <w:rPr>
          <w:sz w:val="24"/>
          <w:szCs w:val="24"/>
        </w:rPr>
        <w:t xml:space="preserve">Any land, dwellings, buildings, or structures; including tents and trailer coaches, used, erected, altered, razed or converted in violation of this Ordinance or in violation of any </w:t>
      </w:r>
    </w:p>
    <w:p w14:paraId="36B70FC4" w14:textId="77777777" w:rsidR="0090476B" w:rsidRDefault="0090476B" w:rsidP="00D659BC">
      <w:pPr>
        <w:pStyle w:val="p25"/>
        <w:tabs>
          <w:tab w:val="clear" w:pos="1195"/>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left" w:pos="1440"/>
          <w:tab w:val="left" w:pos="1800"/>
          <w:tab w:val="left" w:pos="5040"/>
          <w:tab w:val="left" w:pos="5400"/>
        </w:tabs>
        <w:spacing w:line="254" w:lineRule="atLeast"/>
        <w:ind w:left="720"/>
        <w:jc w:val="left"/>
        <w:rPr>
          <w:sz w:val="24"/>
          <w:szCs w:val="24"/>
        </w:rPr>
      </w:pPr>
      <w:r>
        <w:rPr>
          <w:sz w:val="24"/>
          <w:szCs w:val="24"/>
        </w:rPr>
        <w:t>regulations, conditions, permits or other rights granted; adopted or issued under this Ordinance are hereby declared to be a nuisance per se.</w:t>
      </w:r>
    </w:p>
    <w:p w14:paraId="27E4AB12" w14:textId="77777777" w:rsidR="0090476B" w:rsidRDefault="0090476B">
      <w:pPr>
        <w:pStyle w:val="p25"/>
        <w:tabs>
          <w:tab w:val="clear" w:pos="1195"/>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left" w:pos="1440"/>
          <w:tab w:val="left" w:pos="1800"/>
          <w:tab w:val="left" w:pos="5040"/>
          <w:tab w:val="left" w:pos="5400"/>
        </w:tabs>
        <w:spacing w:line="254" w:lineRule="atLeast"/>
        <w:ind w:left="0"/>
        <w:jc w:val="left"/>
        <w:rPr>
          <w:sz w:val="24"/>
          <w:szCs w:val="24"/>
        </w:rPr>
      </w:pPr>
    </w:p>
    <w:p w14:paraId="0A83955A" w14:textId="77777777" w:rsidR="0090476B" w:rsidRDefault="0090476B" w:rsidP="0090476B">
      <w:pPr>
        <w:pStyle w:val="p25"/>
        <w:numPr>
          <w:ilvl w:val="0"/>
          <w:numId w:val="42"/>
        </w:numPr>
        <w:tabs>
          <w:tab w:val="clear" w:pos="1195"/>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left" w:pos="1440"/>
          <w:tab w:val="left" w:pos="1800"/>
          <w:tab w:val="left" w:pos="5040"/>
          <w:tab w:val="left" w:pos="5400"/>
        </w:tabs>
        <w:spacing w:line="254" w:lineRule="atLeast"/>
        <w:jc w:val="left"/>
        <w:rPr>
          <w:sz w:val="24"/>
          <w:szCs w:val="24"/>
        </w:rPr>
      </w:pPr>
      <w:r>
        <w:rPr>
          <w:sz w:val="24"/>
          <w:szCs w:val="24"/>
        </w:rPr>
        <w:t xml:space="preserve">Any person, partnership, corporation, or association who creates or maintains a nuisance per se as defined in subsection A above or who violates or fails to comply with any provision of this </w:t>
      </w:r>
      <w:proofErr w:type="gramStart"/>
      <w:r>
        <w:rPr>
          <w:sz w:val="24"/>
          <w:szCs w:val="24"/>
        </w:rPr>
        <w:t>Ordinance</w:t>
      </w:r>
      <w:proofErr w:type="gramEnd"/>
      <w:r>
        <w:rPr>
          <w:sz w:val="24"/>
          <w:szCs w:val="24"/>
        </w:rPr>
        <w:t xml:space="preserve"> or any permit issued pursuant to this Ordinance shall be responsible for a municipal civil infraction. Every day that such violation continues shall constitute a separate and distinct offense under the provisions of this Ordinance.  Nothing in this Section shall exempt the offender from compliance with the provisions of this Ordinance.</w:t>
      </w:r>
    </w:p>
    <w:p w14:paraId="75055FEE" w14:textId="77777777" w:rsidR="0090476B" w:rsidRDefault="0090476B">
      <w:pPr>
        <w:pStyle w:val="p25"/>
        <w:tabs>
          <w:tab w:val="clear" w:pos="1195"/>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left" w:pos="1440"/>
          <w:tab w:val="left" w:pos="1800"/>
          <w:tab w:val="left" w:pos="5040"/>
          <w:tab w:val="left" w:pos="5400"/>
        </w:tabs>
        <w:spacing w:line="254" w:lineRule="atLeast"/>
        <w:ind w:left="0"/>
        <w:jc w:val="left"/>
        <w:rPr>
          <w:sz w:val="24"/>
          <w:szCs w:val="24"/>
        </w:rPr>
      </w:pPr>
    </w:p>
    <w:p w14:paraId="6A3E1D2D" w14:textId="77777777" w:rsidR="0090476B" w:rsidRDefault="0090476B" w:rsidP="0090476B">
      <w:pPr>
        <w:pStyle w:val="p25"/>
        <w:numPr>
          <w:ilvl w:val="0"/>
          <w:numId w:val="42"/>
        </w:numPr>
        <w:tabs>
          <w:tab w:val="clear" w:pos="1195"/>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left" w:pos="1440"/>
          <w:tab w:val="left" w:pos="1800"/>
          <w:tab w:val="left" w:pos="5040"/>
          <w:tab w:val="left" w:pos="5400"/>
        </w:tabs>
        <w:spacing w:line="254" w:lineRule="atLeast"/>
        <w:jc w:val="left"/>
        <w:rPr>
          <w:sz w:val="24"/>
          <w:szCs w:val="24"/>
        </w:rPr>
      </w:pPr>
      <w:r>
        <w:rPr>
          <w:sz w:val="24"/>
          <w:szCs w:val="24"/>
        </w:rPr>
        <w:t xml:space="preserve">The Township Zoning Administrator is designated as the authorized township official to </w:t>
      </w:r>
      <w:r>
        <w:rPr>
          <w:sz w:val="24"/>
          <w:szCs w:val="24"/>
        </w:rPr>
        <w:lastRenderedPageBreak/>
        <w:t>issue municipal civil infraction citations directing alleged violators of this' Ordinance to appear in court.</w:t>
      </w:r>
    </w:p>
    <w:p w14:paraId="6BF240F4" w14:textId="77777777" w:rsidR="0090476B" w:rsidRDefault="0090476B">
      <w:pPr>
        <w:pStyle w:val="p25"/>
        <w:tabs>
          <w:tab w:val="clear" w:pos="1195"/>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left" w:pos="1440"/>
          <w:tab w:val="left" w:pos="1800"/>
          <w:tab w:val="left" w:pos="5040"/>
          <w:tab w:val="left" w:pos="5400"/>
        </w:tabs>
        <w:spacing w:line="254" w:lineRule="atLeast"/>
        <w:ind w:left="0"/>
        <w:jc w:val="left"/>
        <w:rPr>
          <w:sz w:val="24"/>
          <w:szCs w:val="24"/>
        </w:rPr>
      </w:pPr>
    </w:p>
    <w:p w14:paraId="47B2C946" w14:textId="77777777" w:rsidR="00AA26D6" w:rsidRDefault="0090476B" w:rsidP="0090476B">
      <w:pPr>
        <w:pStyle w:val="p25"/>
        <w:numPr>
          <w:ilvl w:val="0"/>
          <w:numId w:val="42"/>
        </w:numPr>
        <w:tabs>
          <w:tab w:val="clear" w:pos="1195"/>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left" w:pos="1440"/>
          <w:tab w:val="left" w:pos="1800"/>
          <w:tab w:val="left" w:pos="5040"/>
          <w:tab w:val="left" w:pos="5400"/>
        </w:tabs>
        <w:spacing w:line="254" w:lineRule="atLeast"/>
        <w:jc w:val="left"/>
        <w:rPr>
          <w:sz w:val="24"/>
          <w:szCs w:val="24"/>
        </w:rPr>
      </w:pPr>
      <w:r>
        <w:rPr>
          <w:sz w:val="24"/>
          <w:szCs w:val="24"/>
        </w:rPr>
        <w:t xml:space="preserve">In addition to enforcing this Ordinance as a municipal civil infraction, the Township may initiate proceedings in the Circuit Court to abate or eliminate the nuisance per se or any other violation of this Ordinance.  </w:t>
      </w:r>
    </w:p>
    <w:p w14:paraId="30E06D5B" w14:textId="77777777" w:rsidR="0090476B" w:rsidRDefault="00AA26D6" w:rsidP="00AA26D6">
      <w:pPr>
        <w:pStyle w:val="p25"/>
        <w:tabs>
          <w:tab w:val="clear" w:pos="1195"/>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left" w:pos="1440"/>
          <w:tab w:val="left" w:pos="1800"/>
          <w:tab w:val="left" w:pos="5040"/>
          <w:tab w:val="left" w:pos="5400"/>
        </w:tabs>
        <w:spacing w:line="254" w:lineRule="atLeast"/>
        <w:ind w:left="720"/>
        <w:jc w:val="left"/>
        <w:rPr>
          <w:sz w:val="24"/>
          <w:szCs w:val="24"/>
        </w:rPr>
      </w:pPr>
      <w:r>
        <w:rPr>
          <w:sz w:val="24"/>
          <w:szCs w:val="24"/>
        </w:rPr>
        <w:br w:type="page"/>
      </w:r>
    </w:p>
    <w:p w14:paraId="2CCFF741" w14:textId="77777777" w:rsidR="0090476B" w:rsidRDefault="0090476B">
      <w:pPr>
        <w:pStyle w:val="Heading1"/>
      </w:pPr>
      <w:bookmarkStart w:id="37" w:name="_Toc284837641"/>
      <w:bookmarkStart w:id="38" w:name="_Toc311809433"/>
      <w:r>
        <w:t>BOARD OF APPEALS</w:t>
      </w:r>
      <w:bookmarkEnd w:id="37"/>
      <w:bookmarkEnd w:id="38"/>
    </w:p>
    <w:p w14:paraId="414D3F1F" w14:textId="77777777" w:rsidR="0090476B" w:rsidRDefault="0090476B"/>
    <w:p w14:paraId="4B7B5F2E" w14:textId="77777777" w:rsidR="0090476B" w:rsidRDefault="0090476B">
      <w:pPr>
        <w:pStyle w:val="Heading2"/>
      </w:pPr>
      <w:bookmarkStart w:id="39" w:name="_Toc284837642"/>
      <w:r>
        <w:t xml:space="preserve"> </w:t>
      </w:r>
      <w:bookmarkStart w:id="40" w:name="_Toc311809434"/>
      <w:r>
        <w:t>– BOARD ESTABLISHED, MEMBERS, APPOINTMENT, TENURE, VACANCIES, REMOVAL, AND PER DIEM EXPENSES</w:t>
      </w:r>
      <w:bookmarkEnd w:id="39"/>
      <w:bookmarkEnd w:id="40"/>
    </w:p>
    <w:p w14:paraId="56FF3629"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0"/>
          <w:tab w:val="left" w:pos="72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p>
    <w:p w14:paraId="17CDA38E" w14:textId="77777777" w:rsidR="0090476B" w:rsidRDefault="0090476B" w:rsidP="0090476B">
      <w:pPr>
        <w:pStyle w:val="p5"/>
        <w:numPr>
          <w:ilvl w:val="0"/>
          <w:numId w:val="91"/>
        </w:numPr>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2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jc w:val="left"/>
        <w:rPr>
          <w:sz w:val="24"/>
          <w:szCs w:val="24"/>
        </w:rPr>
      </w:pPr>
      <w:r>
        <w:rPr>
          <w:sz w:val="24"/>
          <w:szCs w:val="24"/>
        </w:rPr>
        <w:t xml:space="preserve">There is hereby created a Township Board of Appeals of five members. </w:t>
      </w:r>
    </w:p>
    <w:p w14:paraId="47083E33"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2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720"/>
        <w:jc w:val="left"/>
        <w:rPr>
          <w:sz w:val="24"/>
          <w:szCs w:val="24"/>
        </w:rPr>
      </w:pPr>
    </w:p>
    <w:p w14:paraId="22470C89" w14:textId="77777777" w:rsidR="0090476B" w:rsidRDefault="0090476B" w:rsidP="0090476B">
      <w:pPr>
        <w:pStyle w:val="p5"/>
        <w:numPr>
          <w:ilvl w:val="0"/>
          <w:numId w:val="91"/>
        </w:numPr>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2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jc w:val="left"/>
        <w:rPr>
          <w:sz w:val="24"/>
          <w:szCs w:val="24"/>
        </w:rPr>
      </w:pPr>
      <w:r>
        <w:rPr>
          <w:sz w:val="24"/>
          <w:szCs w:val="24"/>
        </w:rPr>
        <w:t xml:space="preserve">The first member of the Board of Appeals shall be a member of the Township Planning Commission; the second member may be a member of the Township Board appointed by the Township Board; and the remaining members shall be selected by the Township Board from among the electors residing in the unincorporated areas of the Township and shall be representative of the population distribution and of the various interests present in the Township.  An employee or contractor of the Township shall not simultaneously serve as a member of the zoning board of appeals.  </w:t>
      </w:r>
    </w:p>
    <w:p w14:paraId="1AB8ADBA" w14:textId="77777777" w:rsidR="0090476B" w:rsidRDefault="0090476B">
      <w:pPr>
        <w:pStyle w:val="ListParagraph"/>
      </w:pPr>
    </w:p>
    <w:p w14:paraId="39ED76C3" w14:textId="77777777" w:rsidR="0090476B" w:rsidRDefault="0090476B" w:rsidP="0090476B">
      <w:pPr>
        <w:pStyle w:val="p5"/>
        <w:numPr>
          <w:ilvl w:val="0"/>
          <w:numId w:val="91"/>
        </w:numPr>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2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jc w:val="left"/>
        <w:rPr>
          <w:sz w:val="24"/>
          <w:szCs w:val="24"/>
        </w:rPr>
      </w:pPr>
      <w:r>
        <w:rPr>
          <w:sz w:val="24"/>
          <w:szCs w:val="24"/>
        </w:rPr>
        <w:t xml:space="preserve">Members shall serve for a period of three years, except for a member serving because of his or her membership on the Planning Commission, whose term shall be limited to the time he or she is a member of that body.  </w:t>
      </w:r>
    </w:p>
    <w:p w14:paraId="65F1E789" w14:textId="77777777" w:rsidR="0090476B" w:rsidRDefault="0090476B">
      <w:pPr>
        <w:pStyle w:val="ListParagraph"/>
      </w:pPr>
    </w:p>
    <w:p w14:paraId="0C4C64AA" w14:textId="77777777" w:rsidR="0090476B" w:rsidRDefault="0090476B" w:rsidP="0090476B">
      <w:pPr>
        <w:pStyle w:val="p5"/>
        <w:numPr>
          <w:ilvl w:val="0"/>
          <w:numId w:val="91"/>
        </w:numPr>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2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jc w:val="left"/>
        <w:rPr>
          <w:sz w:val="24"/>
          <w:szCs w:val="24"/>
        </w:rPr>
      </w:pPr>
      <w:r>
        <w:rPr>
          <w:sz w:val="24"/>
          <w:szCs w:val="24"/>
        </w:rPr>
        <w:t xml:space="preserve">A successor shall be appointed not more than one month after the term of the preceding member has expired.  </w:t>
      </w:r>
    </w:p>
    <w:p w14:paraId="69BE84D4" w14:textId="77777777" w:rsidR="0090476B" w:rsidRDefault="0090476B">
      <w:pPr>
        <w:pStyle w:val="ListParagraph"/>
      </w:pPr>
    </w:p>
    <w:p w14:paraId="4CFAA643" w14:textId="77777777" w:rsidR="0090476B" w:rsidRDefault="0090476B" w:rsidP="0090476B">
      <w:pPr>
        <w:pStyle w:val="p5"/>
        <w:numPr>
          <w:ilvl w:val="0"/>
          <w:numId w:val="91"/>
        </w:numPr>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2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jc w:val="left"/>
        <w:rPr>
          <w:sz w:val="24"/>
          <w:szCs w:val="24"/>
        </w:rPr>
      </w:pPr>
      <w:r>
        <w:rPr>
          <w:sz w:val="24"/>
          <w:szCs w:val="24"/>
        </w:rPr>
        <w:t xml:space="preserve">A vacancy shall be filled for the remainder of the unexpired term in the same manner as the original appointment.  </w:t>
      </w:r>
    </w:p>
    <w:p w14:paraId="46C92BBC" w14:textId="77777777" w:rsidR="0090476B" w:rsidRDefault="0090476B">
      <w:pPr>
        <w:pStyle w:val="ListParagraph"/>
      </w:pPr>
    </w:p>
    <w:p w14:paraId="2E9FAB82" w14:textId="77777777" w:rsidR="0090476B" w:rsidRDefault="0090476B" w:rsidP="0090476B">
      <w:pPr>
        <w:pStyle w:val="p5"/>
        <w:numPr>
          <w:ilvl w:val="0"/>
          <w:numId w:val="91"/>
        </w:numPr>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2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jc w:val="left"/>
        <w:rPr>
          <w:sz w:val="24"/>
          <w:szCs w:val="24"/>
        </w:rPr>
      </w:pPr>
      <w:r>
        <w:rPr>
          <w:sz w:val="24"/>
          <w:szCs w:val="24"/>
        </w:rPr>
        <w:t xml:space="preserve">A member of the Board of Appeals may be removed by the Township Board for misfeasance, malfeasance, or nonfeasance in office upon written charges and after a public hearing.  </w:t>
      </w:r>
    </w:p>
    <w:p w14:paraId="3E835665" w14:textId="77777777" w:rsidR="0090476B" w:rsidRDefault="0090476B">
      <w:pPr>
        <w:pStyle w:val="ListParagraph"/>
      </w:pPr>
    </w:p>
    <w:p w14:paraId="4F96350F" w14:textId="77777777" w:rsidR="0090476B" w:rsidRDefault="0090476B" w:rsidP="0090476B">
      <w:pPr>
        <w:pStyle w:val="p5"/>
        <w:numPr>
          <w:ilvl w:val="0"/>
          <w:numId w:val="91"/>
        </w:numPr>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72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jc w:val="left"/>
        <w:rPr>
          <w:sz w:val="24"/>
          <w:szCs w:val="24"/>
        </w:rPr>
      </w:pPr>
      <w:r>
        <w:rPr>
          <w:sz w:val="24"/>
          <w:szCs w:val="24"/>
        </w:rPr>
        <w:t>The total amount allowed such Board of Appeals members in any one year as per diem, or as expenses actually incurred in the discharge of their duties, shall be a reasonable sum, which shall be provided annually by the Township board.</w:t>
      </w:r>
    </w:p>
    <w:p w14:paraId="507E6E85" w14:textId="77777777" w:rsidR="0090476B" w:rsidRDefault="0090476B">
      <w:pPr>
        <w:tabs>
          <w:tab w:val="left" w:pos="0"/>
          <w:tab w:val="left" w:pos="73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1D62B7A4" w14:textId="77777777" w:rsidR="0090476B" w:rsidRDefault="0090476B">
      <w:pPr>
        <w:tabs>
          <w:tab w:val="left" w:pos="0"/>
          <w:tab w:val="left" w:pos="73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6F2BC174" w14:textId="77777777" w:rsidR="0090476B" w:rsidRDefault="0090476B">
      <w:pPr>
        <w:pStyle w:val="Heading2"/>
      </w:pPr>
      <w:bookmarkStart w:id="41" w:name="_Toc284837643"/>
      <w:r>
        <w:t xml:space="preserve"> </w:t>
      </w:r>
      <w:bookmarkStart w:id="42" w:name="_Toc311809435"/>
      <w:r>
        <w:t>– CONFLICTS OF INTEREST</w:t>
      </w:r>
      <w:bookmarkEnd w:id="42"/>
    </w:p>
    <w:p w14:paraId="7CA965CA" w14:textId="77777777" w:rsidR="0090476B" w:rsidRDefault="0090476B"/>
    <w:p w14:paraId="09B2F0E5" w14:textId="77777777" w:rsidR="0090476B" w:rsidRDefault="0090476B" w:rsidP="0090476B">
      <w:pPr>
        <w:numPr>
          <w:ilvl w:val="0"/>
          <w:numId w:val="94"/>
        </w:numPr>
        <w:ind w:hanging="720"/>
      </w:pPr>
      <w:r>
        <w:t xml:space="preserve">A Board of Appeals member shall disqualify himself or herself from a vote in which the member has a conflict of interest.  Failure of a member to disqualify himself or herself from a vote in which the member has a conflict of interest constitutes malfeasance in office.  </w:t>
      </w:r>
    </w:p>
    <w:p w14:paraId="30D03412" w14:textId="77777777" w:rsidR="0090476B" w:rsidRDefault="0090476B">
      <w:pPr>
        <w:ind w:left="720"/>
      </w:pPr>
    </w:p>
    <w:p w14:paraId="3E6A56D4" w14:textId="77777777" w:rsidR="0090476B" w:rsidRDefault="0090476B" w:rsidP="0090476B">
      <w:pPr>
        <w:numPr>
          <w:ilvl w:val="0"/>
          <w:numId w:val="94"/>
        </w:numPr>
        <w:ind w:hanging="720"/>
      </w:pPr>
      <w:r>
        <w:lastRenderedPageBreak/>
        <w:t>A member of the Board of Appeals who is also a member of the Planning Commission or Township Board shall not participate in a public hearing on or vote on the same matter that the member voted on as a member of the Planning Commission or Township Board.  The member may consider and vote on other unrelated matters involving the same property.</w:t>
      </w:r>
    </w:p>
    <w:p w14:paraId="1091D703" w14:textId="77777777" w:rsidR="0090476B" w:rsidRDefault="0090476B"/>
    <w:p w14:paraId="45F25951" w14:textId="77777777" w:rsidR="0090476B" w:rsidRDefault="0090476B"/>
    <w:p w14:paraId="7D596059" w14:textId="77777777" w:rsidR="0090476B" w:rsidRDefault="0090476B">
      <w:pPr>
        <w:pStyle w:val="Heading2"/>
      </w:pPr>
      <w:r>
        <w:t xml:space="preserve"> </w:t>
      </w:r>
      <w:bookmarkStart w:id="43" w:name="_Toc311809436"/>
      <w:r>
        <w:t>- OFFICERS</w:t>
      </w:r>
      <w:bookmarkEnd w:id="41"/>
      <w:bookmarkEnd w:id="43"/>
    </w:p>
    <w:p w14:paraId="68D2340F"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p>
    <w:p w14:paraId="63241BDB"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r>
        <w:rPr>
          <w:sz w:val="24"/>
          <w:szCs w:val="24"/>
        </w:rPr>
        <w:t>The Board of Appeals shall elect from its membership a Chairperson, Vice-Chairperson, and Secretary.  A member of the Board of Appeals that is a Township Board member shall not serve as Chairperson of the Board of Appeals.</w:t>
      </w:r>
    </w:p>
    <w:p w14:paraId="7B4D9CC9" w14:textId="77777777" w:rsidR="0090476B" w:rsidRDefault="0090476B">
      <w:pPr>
        <w:tabs>
          <w:tab w:val="left" w:pos="0"/>
          <w:tab w:val="left" w:pos="73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6B84D15D" w14:textId="77777777" w:rsidR="0090476B" w:rsidRDefault="0090476B">
      <w:pPr>
        <w:tabs>
          <w:tab w:val="left" w:pos="0"/>
          <w:tab w:val="left" w:pos="73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6160D0D9" w14:textId="77777777" w:rsidR="0090476B" w:rsidRDefault="0090476B">
      <w:pPr>
        <w:pStyle w:val="Heading2"/>
      </w:pPr>
      <w:bookmarkStart w:id="44" w:name="_Toc284837644"/>
      <w:r>
        <w:t xml:space="preserve"> </w:t>
      </w:r>
      <w:bookmarkStart w:id="45" w:name="_Toc311809437"/>
      <w:r>
        <w:t>– GENERAL RULES OF PROCEDURE</w:t>
      </w:r>
      <w:bookmarkEnd w:id="44"/>
      <w:bookmarkEnd w:id="45"/>
    </w:p>
    <w:p w14:paraId="5A38FC9B"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p>
    <w:p w14:paraId="573FB61A" w14:textId="77777777" w:rsidR="0090476B" w:rsidRDefault="0090476B">
      <w:pPr>
        <w:pStyle w:val="p5"/>
        <w:tabs>
          <w:tab w:val="clear" w:pos="20"/>
          <w:tab w:val="left" w:pos="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rPr>
          <w:sz w:val="24"/>
          <w:szCs w:val="24"/>
        </w:rPr>
      </w:pPr>
      <w:r>
        <w:rPr>
          <w:sz w:val="24"/>
          <w:szCs w:val="24"/>
        </w:rPr>
        <w:t>The Board of Appeals shall follow such procedures as are established by statute,</w:t>
      </w:r>
    </w:p>
    <w:p w14:paraId="4239DD96"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r>
        <w:rPr>
          <w:sz w:val="24"/>
          <w:szCs w:val="24"/>
        </w:rPr>
        <w:t>ordinance and resolution of the Board.  These procedures shall include:</w:t>
      </w:r>
    </w:p>
    <w:p w14:paraId="40F68AAD"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739"/>
        <w:jc w:val="left"/>
        <w:rPr>
          <w:sz w:val="24"/>
          <w:szCs w:val="24"/>
        </w:rPr>
      </w:pPr>
    </w:p>
    <w:p w14:paraId="4D32D7C1" w14:textId="77777777" w:rsidR="0090476B" w:rsidRDefault="0090476B" w:rsidP="0090476B">
      <w:pPr>
        <w:pStyle w:val="p6"/>
        <w:numPr>
          <w:ilvl w:val="0"/>
          <w:numId w:val="43"/>
        </w:numPr>
        <w:tabs>
          <w:tab w:val="clear" w:pos="0"/>
          <w:tab w:val="clear" w:pos="1135"/>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left" w:pos="-556"/>
          <w:tab w:val="left" w:pos="1440"/>
          <w:tab w:val="left" w:pos="2304"/>
          <w:tab w:val="left" w:pos="3024"/>
          <w:tab w:val="left" w:pos="3744"/>
          <w:tab w:val="left" w:pos="4464"/>
          <w:tab w:val="left" w:pos="5184"/>
          <w:tab w:val="left" w:pos="5904"/>
          <w:tab w:val="left" w:pos="6624"/>
          <w:tab w:val="left" w:pos="7344"/>
          <w:tab w:val="left" w:pos="8064"/>
        </w:tabs>
        <w:spacing w:line="278" w:lineRule="atLeast"/>
        <w:jc w:val="left"/>
        <w:rPr>
          <w:sz w:val="24"/>
          <w:szCs w:val="24"/>
        </w:rPr>
      </w:pPr>
      <w:r>
        <w:rPr>
          <w:sz w:val="24"/>
          <w:szCs w:val="24"/>
        </w:rPr>
        <w:t>The Board of Appeals shall adopt rules of procedure that shall be available for public inspection at the office of the Township Clerk.</w:t>
      </w:r>
    </w:p>
    <w:p w14:paraId="328BD6D7" w14:textId="77777777" w:rsidR="0090476B" w:rsidRDefault="0090476B">
      <w:pPr>
        <w:pStyle w:val="p6"/>
        <w:tabs>
          <w:tab w:val="clear" w:pos="0"/>
          <w:tab w:val="clear" w:pos="1135"/>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left" w:pos="-556"/>
          <w:tab w:val="left" w:pos="1440"/>
          <w:tab w:val="left" w:pos="2304"/>
          <w:tab w:val="left" w:pos="3024"/>
          <w:tab w:val="left" w:pos="3744"/>
          <w:tab w:val="left" w:pos="4464"/>
          <w:tab w:val="left" w:pos="5184"/>
          <w:tab w:val="left" w:pos="5904"/>
          <w:tab w:val="left" w:pos="6624"/>
          <w:tab w:val="left" w:pos="7344"/>
          <w:tab w:val="left" w:pos="8064"/>
        </w:tabs>
        <w:spacing w:line="278" w:lineRule="atLeast"/>
        <w:ind w:left="720"/>
        <w:jc w:val="left"/>
        <w:rPr>
          <w:sz w:val="24"/>
          <w:szCs w:val="24"/>
        </w:rPr>
      </w:pPr>
    </w:p>
    <w:p w14:paraId="39BDB3C6" w14:textId="77777777" w:rsidR="0090476B" w:rsidRDefault="0090476B" w:rsidP="0090476B">
      <w:pPr>
        <w:pStyle w:val="p6"/>
        <w:numPr>
          <w:ilvl w:val="0"/>
          <w:numId w:val="43"/>
        </w:numPr>
        <w:tabs>
          <w:tab w:val="clear" w:pos="0"/>
          <w:tab w:val="clear" w:pos="1135"/>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left" w:pos="-556"/>
          <w:tab w:val="left" w:pos="1440"/>
          <w:tab w:val="left" w:pos="2304"/>
          <w:tab w:val="left" w:pos="3024"/>
          <w:tab w:val="left" w:pos="3744"/>
          <w:tab w:val="left" w:pos="4464"/>
          <w:tab w:val="left" w:pos="5184"/>
          <w:tab w:val="left" w:pos="5904"/>
          <w:tab w:val="left" w:pos="6624"/>
          <w:tab w:val="left" w:pos="7344"/>
          <w:tab w:val="left" w:pos="8064"/>
        </w:tabs>
        <w:spacing w:line="278" w:lineRule="atLeast"/>
        <w:jc w:val="left"/>
        <w:rPr>
          <w:sz w:val="24"/>
          <w:szCs w:val="24"/>
        </w:rPr>
      </w:pPr>
      <w:r>
        <w:rPr>
          <w:sz w:val="24"/>
          <w:szCs w:val="24"/>
        </w:rPr>
        <w:t>The Board of Appeals shall annually establish a regular schedule of Board Meetings and the time and place of each. All such meetings and hearings shall be open to the public.</w:t>
      </w:r>
    </w:p>
    <w:p w14:paraId="3DA67937" w14:textId="77777777" w:rsidR="0090476B" w:rsidRDefault="0090476B">
      <w:pPr>
        <w:pStyle w:val="p6"/>
        <w:tabs>
          <w:tab w:val="clear" w:pos="0"/>
          <w:tab w:val="clear" w:pos="1135"/>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left" w:pos="-556"/>
          <w:tab w:val="left" w:pos="1440"/>
          <w:tab w:val="left" w:pos="2304"/>
          <w:tab w:val="left" w:pos="3024"/>
          <w:tab w:val="left" w:pos="3744"/>
          <w:tab w:val="left" w:pos="4464"/>
          <w:tab w:val="left" w:pos="5184"/>
          <w:tab w:val="left" w:pos="5904"/>
          <w:tab w:val="left" w:pos="6624"/>
          <w:tab w:val="left" w:pos="7344"/>
          <w:tab w:val="left" w:pos="8064"/>
        </w:tabs>
        <w:spacing w:line="278" w:lineRule="atLeast"/>
        <w:ind w:left="720"/>
        <w:jc w:val="left"/>
        <w:rPr>
          <w:sz w:val="24"/>
          <w:szCs w:val="24"/>
        </w:rPr>
      </w:pPr>
    </w:p>
    <w:p w14:paraId="3684F4FE" w14:textId="77777777" w:rsidR="0090476B" w:rsidRDefault="0090476B" w:rsidP="0090476B">
      <w:pPr>
        <w:pStyle w:val="p6"/>
        <w:numPr>
          <w:ilvl w:val="0"/>
          <w:numId w:val="43"/>
        </w:numPr>
        <w:tabs>
          <w:tab w:val="clear" w:pos="0"/>
          <w:tab w:val="clear" w:pos="1135"/>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left" w:pos="-556"/>
          <w:tab w:val="left" w:pos="1440"/>
          <w:tab w:val="left" w:pos="2304"/>
          <w:tab w:val="left" w:pos="3024"/>
          <w:tab w:val="left" w:pos="3744"/>
          <w:tab w:val="left" w:pos="4464"/>
          <w:tab w:val="left" w:pos="5184"/>
          <w:tab w:val="left" w:pos="5904"/>
          <w:tab w:val="left" w:pos="6624"/>
          <w:tab w:val="left" w:pos="7344"/>
          <w:tab w:val="left" w:pos="8064"/>
        </w:tabs>
        <w:spacing w:line="278" w:lineRule="atLeast"/>
        <w:jc w:val="left"/>
        <w:rPr>
          <w:sz w:val="24"/>
          <w:szCs w:val="24"/>
        </w:rPr>
      </w:pPr>
      <w:r>
        <w:rPr>
          <w:sz w:val="24"/>
          <w:szCs w:val="24"/>
        </w:rPr>
        <w:t xml:space="preserve">The Board of Appeals shall not conduct business unless a majority of the members are present.  The presence of three members shall constitute a quorum. The Board shall act by resolution. The concurring vote of three members of said Board shall be necessary to reverse any order, requirement, decision, or determination of the Zoning Administrator or to decide in favor of the applicant on any matter upon which the Board of Appeals is required to pass by this Ordinance, or to grant variations from the requirements of this Ordinance.  </w:t>
      </w:r>
    </w:p>
    <w:p w14:paraId="25B78F17" w14:textId="77777777" w:rsidR="0090476B" w:rsidRDefault="0090476B">
      <w:pPr>
        <w:pStyle w:val="p6"/>
        <w:tabs>
          <w:tab w:val="clear" w:pos="0"/>
          <w:tab w:val="clear" w:pos="1135"/>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left" w:pos="-556"/>
          <w:tab w:val="left" w:pos="1440"/>
          <w:tab w:val="left" w:pos="2304"/>
          <w:tab w:val="left" w:pos="3024"/>
          <w:tab w:val="left" w:pos="3744"/>
          <w:tab w:val="left" w:pos="4464"/>
          <w:tab w:val="left" w:pos="5184"/>
          <w:tab w:val="left" w:pos="5904"/>
          <w:tab w:val="left" w:pos="6624"/>
          <w:tab w:val="left" w:pos="7344"/>
          <w:tab w:val="left" w:pos="8064"/>
        </w:tabs>
        <w:spacing w:line="278" w:lineRule="atLeast"/>
        <w:ind w:left="0"/>
        <w:jc w:val="left"/>
        <w:rPr>
          <w:sz w:val="24"/>
          <w:szCs w:val="24"/>
        </w:rPr>
      </w:pPr>
    </w:p>
    <w:p w14:paraId="0DF91E87" w14:textId="77777777" w:rsidR="0090476B" w:rsidRDefault="0090476B" w:rsidP="0090476B">
      <w:pPr>
        <w:pStyle w:val="p6"/>
        <w:numPr>
          <w:ilvl w:val="0"/>
          <w:numId w:val="43"/>
        </w:numPr>
        <w:tabs>
          <w:tab w:val="clear" w:pos="0"/>
          <w:tab w:val="clear" w:pos="1135"/>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left" w:pos="-556"/>
          <w:tab w:val="left" w:pos="1440"/>
          <w:tab w:val="left" w:pos="2304"/>
          <w:tab w:val="left" w:pos="3024"/>
          <w:tab w:val="left" w:pos="3744"/>
          <w:tab w:val="left" w:pos="4464"/>
          <w:tab w:val="left" w:pos="5184"/>
          <w:tab w:val="left" w:pos="5904"/>
          <w:tab w:val="left" w:pos="6624"/>
          <w:tab w:val="left" w:pos="7344"/>
          <w:tab w:val="left" w:pos="8064"/>
        </w:tabs>
        <w:spacing w:line="278" w:lineRule="atLeast"/>
        <w:jc w:val="left"/>
        <w:rPr>
          <w:sz w:val="24"/>
          <w:szCs w:val="24"/>
        </w:rPr>
      </w:pPr>
      <w:r>
        <w:rPr>
          <w:sz w:val="24"/>
          <w:szCs w:val="24"/>
        </w:rPr>
        <w:t>The Board shall keep minutes of its proceedings, showing the action of the Board, the reasons on which it bases its action, and the vote of each member upon each question, of if absent or failing to vote, indicating such fact, and shall keep records of its examination and other official action, all of which shall be filed promptly in the office of the Township Clerk and shall be a public record.</w:t>
      </w:r>
    </w:p>
    <w:p w14:paraId="2914EB39" w14:textId="77777777" w:rsidR="0090476B" w:rsidRDefault="0090476B">
      <w:pPr>
        <w:pStyle w:val="p6"/>
        <w:tabs>
          <w:tab w:val="clear" w:pos="0"/>
          <w:tab w:val="clear" w:pos="1135"/>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left" w:pos="-556"/>
          <w:tab w:val="left" w:pos="1440"/>
          <w:tab w:val="left" w:pos="2304"/>
          <w:tab w:val="left" w:pos="3024"/>
          <w:tab w:val="left" w:pos="3744"/>
          <w:tab w:val="left" w:pos="4464"/>
          <w:tab w:val="left" w:pos="5184"/>
          <w:tab w:val="left" w:pos="5904"/>
          <w:tab w:val="left" w:pos="6624"/>
          <w:tab w:val="left" w:pos="7344"/>
          <w:tab w:val="left" w:pos="8064"/>
        </w:tabs>
        <w:spacing w:line="278" w:lineRule="atLeast"/>
        <w:ind w:left="0"/>
        <w:jc w:val="left"/>
        <w:rPr>
          <w:sz w:val="24"/>
          <w:szCs w:val="24"/>
        </w:rPr>
      </w:pPr>
    </w:p>
    <w:p w14:paraId="2290BCCE" w14:textId="77777777" w:rsidR="0090476B" w:rsidRDefault="0090476B" w:rsidP="0090476B">
      <w:pPr>
        <w:pStyle w:val="p6"/>
        <w:numPr>
          <w:ilvl w:val="0"/>
          <w:numId w:val="43"/>
        </w:numPr>
        <w:tabs>
          <w:tab w:val="clear" w:pos="0"/>
          <w:tab w:val="clear" w:pos="1135"/>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left" w:pos="-556"/>
          <w:tab w:val="left" w:pos="1440"/>
          <w:tab w:val="left" w:pos="2304"/>
          <w:tab w:val="left" w:pos="3024"/>
          <w:tab w:val="left" w:pos="3744"/>
          <w:tab w:val="left" w:pos="4464"/>
          <w:tab w:val="left" w:pos="5184"/>
          <w:tab w:val="left" w:pos="5904"/>
          <w:tab w:val="left" w:pos="6624"/>
          <w:tab w:val="left" w:pos="7344"/>
          <w:tab w:val="left" w:pos="8064"/>
        </w:tabs>
        <w:spacing w:line="278" w:lineRule="atLeast"/>
        <w:jc w:val="left"/>
        <w:rPr>
          <w:sz w:val="24"/>
          <w:szCs w:val="24"/>
        </w:rPr>
      </w:pPr>
      <w:r>
        <w:rPr>
          <w:sz w:val="24"/>
          <w:szCs w:val="24"/>
        </w:rPr>
        <w:t>A copy of each resolution passed upon by said Board shall be submitted to the Clerk of the Township and to the Secretary of the Planning Commission.</w:t>
      </w:r>
    </w:p>
    <w:p w14:paraId="25A7EF2C" w14:textId="77777777" w:rsidR="0090476B" w:rsidRDefault="0090476B" w:rsidP="0090476B">
      <w:pPr>
        <w:pStyle w:val="p6"/>
        <w:numPr>
          <w:ilvl w:val="0"/>
          <w:numId w:val="43"/>
        </w:numPr>
        <w:tabs>
          <w:tab w:val="clear" w:pos="0"/>
          <w:tab w:val="clear" w:pos="1135"/>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left" w:pos="-556"/>
          <w:tab w:val="left" w:pos="1440"/>
          <w:tab w:val="left" w:pos="2304"/>
          <w:tab w:val="left" w:pos="3024"/>
          <w:tab w:val="left" w:pos="3744"/>
          <w:tab w:val="left" w:pos="4464"/>
          <w:tab w:val="left" w:pos="5184"/>
          <w:tab w:val="left" w:pos="5904"/>
          <w:tab w:val="left" w:pos="6624"/>
          <w:tab w:val="left" w:pos="7344"/>
          <w:tab w:val="left" w:pos="8064"/>
        </w:tabs>
        <w:spacing w:line="278" w:lineRule="atLeast"/>
        <w:jc w:val="left"/>
        <w:rPr>
          <w:sz w:val="24"/>
          <w:szCs w:val="24"/>
        </w:rPr>
      </w:pPr>
      <w:r>
        <w:rPr>
          <w:sz w:val="24"/>
          <w:szCs w:val="24"/>
        </w:rPr>
        <w:t xml:space="preserve">The Chairperson of the Board of Appeals, or in the Chairperson’s absence, the acting </w:t>
      </w:r>
      <w:r>
        <w:rPr>
          <w:sz w:val="24"/>
          <w:szCs w:val="24"/>
        </w:rPr>
        <w:lastRenderedPageBreak/>
        <w:t>Chairperson, may administer oaths and compel the attendance of witnesses.</w:t>
      </w:r>
    </w:p>
    <w:p w14:paraId="368F37A3" w14:textId="77777777" w:rsidR="0090476B" w:rsidRDefault="0090476B">
      <w:pPr>
        <w:pStyle w:val="ListParagraph"/>
      </w:pPr>
    </w:p>
    <w:p w14:paraId="2F563B16" w14:textId="77777777" w:rsidR="0090476B" w:rsidRDefault="0090476B" w:rsidP="0090476B">
      <w:pPr>
        <w:pStyle w:val="p6"/>
        <w:numPr>
          <w:ilvl w:val="0"/>
          <w:numId w:val="43"/>
        </w:numPr>
        <w:tabs>
          <w:tab w:val="clear" w:pos="0"/>
          <w:tab w:val="clear" w:pos="1135"/>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left" w:pos="-556"/>
          <w:tab w:val="left" w:pos="1440"/>
          <w:tab w:val="left" w:pos="2304"/>
          <w:tab w:val="left" w:pos="3024"/>
          <w:tab w:val="left" w:pos="3744"/>
          <w:tab w:val="left" w:pos="4464"/>
          <w:tab w:val="left" w:pos="5184"/>
          <w:tab w:val="left" w:pos="5904"/>
          <w:tab w:val="left" w:pos="6624"/>
          <w:tab w:val="left" w:pos="7344"/>
          <w:tab w:val="left" w:pos="8064"/>
        </w:tabs>
        <w:spacing w:line="278" w:lineRule="atLeast"/>
        <w:jc w:val="left"/>
        <w:rPr>
          <w:sz w:val="24"/>
          <w:szCs w:val="24"/>
        </w:rPr>
      </w:pPr>
      <w:r>
        <w:rPr>
          <w:sz w:val="24"/>
          <w:szCs w:val="24"/>
        </w:rPr>
        <w:t xml:space="preserve">Each application for variance or appeal should be accompanied by a filing fee of one hundred fifty dollars ($150.00), provided that if the applicant requests that a special meeting of the Board be called for the purpose of hearing the request, the application shall be accompanied by a fee of three hundred fifty </w:t>
      </w:r>
      <w:proofErr w:type="gramStart"/>
      <w:r>
        <w:rPr>
          <w:sz w:val="24"/>
          <w:szCs w:val="24"/>
        </w:rPr>
        <w:t>dollars(</w:t>
      </w:r>
      <w:proofErr w:type="gramEnd"/>
      <w:r>
        <w:rPr>
          <w:sz w:val="24"/>
          <w:szCs w:val="24"/>
        </w:rPr>
        <w:t>$350.00)</w:t>
      </w:r>
    </w:p>
    <w:p w14:paraId="1A2590CA" w14:textId="77777777" w:rsidR="0090476B" w:rsidRDefault="0090476B">
      <w:pPr>
        <w:pStyle w:val="p6"/>
        <w:tabs>
          <w:tab w:val="clear" w:pos="1135"/>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left" w:pos="-55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s>
        <w:spacing w:line="278" w:lineRule="atLeast"/>
        <w:ind w:left="720"/>
        <w:jc w:val="left"/>
        <w:rPr>
          <w:sz w:val="24"/>
          <w:szCs w:val="24"/>
        </w:rPr>
      </w:pPr>
    </w:p>
    <w:p w14:paraId="2E304809" w14:textId="77777777" w:rsidR="0090476B" w:rsidRDefault="0090476B">
      <w:pPr>
        <w:pStyle w:val="p6"/>
        <w:tabs>
          <w:tab w:val="clear" w:pos="1135"/>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left" w:pos="-55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s>
        <w:spacing w:line="278" w:lineRule="atLeast"/>
        <w:ind w:left="720"/>
        <w:jc w:val="left"/>
        <w:rPr>
          <w:sz w:val="24"/>
          <w:szCs w:val="24"/>
        </w:rPr>
      </w:pPr>
    </w:p>
    <w:p w14:paraId="0D485305" w14:textId="77777777" w:rsidR="0090476B" w:rsidRDefault="0090476B">
      <w:pPr>
        <w:pStyle w:val="Heading2"/>
      </w:pPr>
      <w:bookmarkStart w:id="46" w:name="_Toc284837645"/>
      <w:r>
        <w:t xml:space="preserve"> </w:t>
      </w:r>
      <w:bookmarkStart w:id="47" w:name="_Toc311809438"/>
      <w:r>
        <w:t>– JURISDICTION</w:t>
      </w:r>
      <w:bookmarkEnd w:id="46"/>
      <w:r>
        <w:t xml:space="preserve"> AND POWERS OF THE BOARD OF APPEALS</w:t>
      </w:r>
      <w:bookmarkEnd w:id="47"/>
    </w:p>
    <w:p w14:paraId="2AA5A0D0"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p>
    <w:p w14:paraId="2F1715AB"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r>
        <w:rPr>
          <w:sz w:val="24"/>
          <w:szCs w:val="24"/>
        </w:rPr>
        <w:t xml:space="preserve">The Board of Appeals, in conformity with the provisions of the Ordinance, shall hear and decide questions that arise in the administration of the Zoning Ordinance, including the interpretation of zoning maps, and all questions on which the Board of Appeals is required to pass under this Ordinance or by statute.  The Board of Appeals shall hear and decide all appeals from and review any administrative order, requirement, decision, or determination, including allegations of error or misinterpretation, that are made by the Zoning Administrator or other administrative </w:t>
      </w:r>
      <w:proofErr w:type="gramStart"/>
      <w:r>
        <w:rPr>
          <w:sz w:val="24"/>
          <w:szCs w:val="24"/>
        </w:rPr>
        <w:t>official</w:t>
      </w:r>
      <w:proofErr w:type="gramEnd"/>
      <w:r>
        <w:rPr>
          <w:sz w:val="24"/>
          <w:szCs w:val="24"/>
        </w:rPr>
        <w:t xml:space="preserve"> or body charged with the enforcement of the provisions of this Ordinance.  The Board of Appeals shall hear and decide variance requests.   A decision regarding a special land use permit or open space development may not be appealed to the Board of Appeals.</w:t>
      </w:r>
    </w:p>
    <w:p w14:paraId="23A70D40" w14:textId="77777777" w:rsidR="0090476B" w:rsidRDefault="0090476B">
      <w:pPr>
        <w:tabs>
          <w:tab w:val="left" w:pos="0"/>
          <w:tab w:val="left" w:pos="739"/>
          <w:tab w:val="left" w:pos="127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5AB418B4" w14:textId="77777777" w:rsidR="0090476B" w:rsidRDefault="0090476B">
      <w:pPr>
        <w:tabs>
          <w:tab w:val="left" w:pos="0"/>
          <w:tab w:val="left" w:pos="739"/>
          <w:tab w:val="left" w:pos="127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4A24A408" w14:textId="77777777" w:rsidR="0090476B" w:rsidRDefault="0090476B">
      <w:pPr>
        <w:pStyle w:val="Heading2"/>
      </w:pPr>
      <w:bookmarkStart w:id="48" w:name="_Toc284837647"/>
      <w:r>
        <w:t xml:space="preserve"> </w:t>
      </w:r>
      <w:bookmarkStart w:id="49" w:name="_Toc311809439"/>
      <w:r>
        <w:t>– VARIANCES</w:t>
      </w:r>
      <w:bookmarkEnd w:id="49"/>
    </w:p>
    <w:p w14:paraId="7AB59D4C" w14:textId="77777777" w:rsidR="0090476B" w:rsidRDefault="0090476B"/>
    <w:p w14:paraId="24605702" w14:textId="77777777" w:rsidR="0090476B" w:rsidRDefault="00953AB8" w:rsidP="00C67353">
      <w:pPr>
        <w:pStyle w:val="Heading3"/>
      </w:pPr>
      <w:r>
        <w:t>3.06.01</w:t>
      </w:r>
      <w:r w:rsidR="0090476B">
        <w:t xml:space="preserve"> </w:t>
      </w:r>
      <w:bookmarkStart w:id="50" w:name="_Toc311809440"/>
      <w:r w:rsidR="0090476B">
        <w:t xml:space="preserve">– </w:t>
      </w:r>
      <w:bookmarkEnd w:id="48"/>
      <w:r w:rsidR="0090476B">
        <w:t>Standards</w:t>
      </w:r>
      <w:bookmarkEnd w:id="50"/>
    </w:p>
    <w:p w14:paraId="1EF6BEDF" w14:textId="77777777" w:rsidR="0090476B" w:rsidRDefault="0090476B">
      <w:pPr>
        <w:pStyle w:val="p13"/>
        <w:tabs>
          <w:tab w:val="left" w:pos="720"/>
          <w:tab w:val="left" w:pos="1440"/>
          <w:tab w:val="left" w:pos="2160"/>
          <w:tab w:val="left" w:pos="2880"/>
          <w:tab w:val="left" w:pos="3600"/>
        </w:tabs>
        <w:spacing w:line="278" w:lineRule="atLeast"/>
        <w:ind w:left="0"/>
        <w:rPr>
          <w:sz w:val="24"/>
          <w:szCs w:val="24"/>
        </w:rPr>
      </w:pPr>
    </w:p>
    <w:p w14:paraId="7B052E00" w14:textId="77777777" w:rsidR="0090476B" w:rsidRDefault="0090476B" w:rsidP="0090476B">
      <w:pPr>
        <w:pStyle w:val="p13"/>
        <w:numPr>
          <w:ilvl w:val="0"/>
          <w:numId w:val="90"/>
        </w:numPr>
        <w:tabs>
          <w:tab w:val="clear" w:pos="883"/>
          <w:tab w:val="clear" w:pos="1404"/>
          <w:tab w:val="clear" w:pos="1584"/>
          <w:tab w:val="left" w:pos="720"/>
          <w:tab w:val="left" w:pos="2160"/>
          <w:tab w:val="left" w:pos="2880"/>
          <w:tab w:val="left" w:pos="3600"/>
        </w:tabs>
        <w:spacing w:line="278" w:lineRule="atLeast"/>
        <w:rPr>
          <w:sz w:val="24"/>
          <w:szCs w:val="24"/>
        </w:rPr>
      </w:pPr>
      <w:r>
        <w:rPr>
          <w:sz w:val="24"/>
          <w:szCs w:val="24"/>
        </w:rPr>
        <w:t xml:space="preserve">The Board may issue a dimension variance only if it finds that a practical difficulty exists without a variance.  A practical difficulty exists when </w:t>
      </w:r>
      <w:proofErr w:type="gramStart"/>
      <w:r>
        <w:rPr>
          <w:sz w:val="24"/>
          <w:szCs w:val="24"/>
        </w:rPr>
        <w:t>all of</w:t>
      </w:r>
      <w:proofErr w:type="gramEnd"/>
      <w:r>
        <w:rPr>
          <w:sz w:val="24"/>
          <w:szCs w:val="24"/>
        </w:rPr>
        <w:t xml:space="preserve"> the following are true:</w:t>
      </w:r>
    </w:p>
    <w:p w14:paraId="10C2B0A9" w14:textId="77777777" w:rsidR="0090476B" w:rsidRDefault="0090476B">
      <w:pPr>
        <w:pStyle w:val="p13"/>
        <w:tabs>
          <w:tab w:val="left" w:pos="720"/>
          <w:tab w:val="left" w:pos="1440"/>
          <w:tab w:val="left" w:pos="2160"/>
          <w:tab w:val="left" w:pos="2880"/>
          <w:tab w:val="left" w:pos="3600"/>
        </w:tabs>
        <w:spacing w:line="278" w:lineRule="atLeast"/>
        <w:ind w:left="0"/>
        <w:rPr>
          <w:sz w:val="24"/>
          <w:szCs w:val="24"/>
        </w:rPr>
      </w:pPr>
    </w:p>
    <w:p w14:paraId="18000436" w14:textId="77777777" w:rsidR="0090476B" w:rsidRDefault="0090476B" w:rsidP="0090476B">
      <w:pPr>
        <w:pStyle w:val="p13"/>
        <w:numPr>
          <w:ilvl w:val="0"/>
          <w:numId w:val="89"/>
        </w:numPr>
        <w:tabs>
          <w:tab w:val="clear" w:pos="1404"/>
          <w:tab w:val="clear" w:pos="1440"/>
          <w:tab w:val="clear" w:pos="2304"/>
          <w:tab w:val="left" w:pos="720"/>
          <w:tab w:val="left" w:pos="2880"/>
          <w:tab w:val="left" w:pos="3600"/>
        </w:tabs>
        <w:spacing w:line="278" w:lineRule="atLeast"/>
        <w:ind w:left="1620"/>
        <w:rPr>
          <w:sz w:val="24"/>
          <w:szCs w:val="24"/>
        </w:rPr>
      </w:pPr>
      <w:r>
        <w:rPr>
          <w:sz w:val="24"/>
          <w:szCs w:val="24"/>
        </w:rPr>
        <w:t xml:space="preserve">The requirement in question either (a) unreasonably prevents the </w:t>
      </w:r>
      <w:proofErr w:type="gramStart"/>
      <w:r>
        <w:rPr>
          <w:sz w:val="24"/>
          <w:szCs w:val="24"/>
        </w:rPr>
        <w:t>land owner</w:t>
      </w:r>
      <w:proofErr w:type="gramEnd"/>
      <w:r>
        <w:rPr>
          <w:sz w:val="24"/>
          <w:szCs w:val="24"/>
        </w:rPr>
        <w:t xml:space="preserve"> from using the property in a manner allowed in the zoning district, (b) is unnecessarily burdensome to the use of the property, or (c) both.</w:t>
      </w:r>
    </w:p>
    <w:p w14:paraId="53AE43AA" w14:textId="77777777" w:rsidR="0090476B" w:rsidRDefault="0090476B">
      <w:pPr>
        <w:pStyle w:val="p13"/>
        <w:tabs>
          <w:tab w:val="clear" w:pos="1404"/>
          <w:tab w:val="clear" w:pos="2304"/>
          <w:tab w:val="left" w:pos="720"/>
          <w:tab w:val="left" w:pos="2880"/>
          <w:tab w:val="left" w:pos="3600"/>
        </w:tabs>
        <w:spacing w:line="278" w:lineRule="atLeast"/>
        <w:ind w:left="1620"/>
        <w:rPr>
          <w:sz w:val="24"/>
          <w:szCs w:val="24"/>
        </w:rPr>
      </w:pPr>
    </w:p>
    <w:p w14:paraId="5F66A580" w14:textId="77777777" w:rsidR="0090476B" w:rsidRDefault="0090476B" w:rsidP="0090476B">
      <w:pPr>
        <w:pStyle w:val="p13"/>
        <w:numPr>
          <w:ilvl w:val="0"/>
          <w:numId w:val="89"/>
        </w:numPr>
        <w:tabs>
          <w:tab w:val="clear" w:pos="1404"/>
          <w:tab w:val="clear" w:pos="1440"/>
          <w:tab w:val="clear" w:pos="2304"/>
          <w:tab w:val="left" w:pos="720"/>
          <w:tab w:val="left" w:pos="2880"/>
          <w:tab w:val="left" w:pos="3600"/>
        </w:tabs>
        <w:spacing w:line="278" w:lineRule="atLeast"/>
        <w:ind w:left="1620"/>
        <w:rPr>
          <w:sz w:val="24"/>
          <w:szCs w:val="24"/>
        </w:rPr>
      </w:pPr>
      <w:r>
        <w:rPr>
          <w:sz w:val="24"/>
          <w:szCs w:val="24"/>
        </w:rPr>
        <w:t>Granting the variance requested, or some other relief, would be just to both the applicant and to other property owners in the zoning district.</w:t>
      </w:r>
    </w:p>
    <w:p w14:paraId="7FE80A0B" w14:textId="77777777" w:rsidR="0090476B" w:rsidRDefault="0090476B">
      <w:pPr>
        <w:pStyle w:val="p13"/>
        <w:tabs>
          <w:tab w:val="clear" w:pos="1404"/>
          <w:tab w:val="clear" w:pos="2304"/>
          <w:tab w:val="left" w:pos="720"/>
          <w:tab w:val="left" w:pos="2880"/>
          <w:tab w:val="left" w:pos="3600"/>
        </w:tabs>
        <w:spacing w:line="278" w:lineRule="atLeast"/>
        <w:ind w:left="1620" w:hanging="720"/>
        <w:rPr>
          <w:sz w:val="24"/>
          <w:szCs w:val="24"/>
        </w:rPr>
      </w:pPr>
    </w:p>
    <w:p w14:paraId="03D65371" w14:textId="77777777" w:rsidR="0090476B" w:rsidRDefault="0090476B" w:rsidP="0090476B">
      <w:pPr>
        <w:pStyle w:val="p13"/>
        <w:numPr>
          <w:ilvl w:val="0"/>
          <w:numId w:val="89"/>
        </w:numPr>
        <w:tabs>
          <w:tab w:val="clear" w:pos="1404"/>
          <w:tab w:val="clear" w:pos="1440"/>
          <w:tab w:val="clear" w:pos="2304"/>
          <w:tab w:val="left" w:pos="720"/>
          <w:tab w:val="left" w:pos="2880"/>
          <w:tab w:val="left" w:pos="3600"/>
        </w:tabs>
        <w:spacing w:line="278" w:lineRule="atLeast"/>
        <w:ind w:left="1620"/>
        <w:rPr>
          <w:sz w:val="24"/>
          <w:szCs w:val="24"/>
        </w:rPr>
      </w:pPr>
      <w:r>
        <w:rPr>
          <w:sz w:val="24"/>
          <w:szCs w:val="24"/>
        </w:rPr>
        <w:t>Granting relief will be consistent with the spirit of the ordinance.</w:t>
      </w:r>
    </w:p>
    <w:p w14:paraId="504BCAE0" w14:textId="77777777" w:rsidR="0090476B" w:rsidRDefault="0090476B">
      <w:pPr>
        <w:pStyle w:val="p13"/>
        <w:tabs>
          <w:tab w:val="clear" w:pos="1404"/>
          <w:tab w:val="clear" w:pos="2304"/>
          <w:tab w:val="left" w:pos="720"/>
          <w:tab w:val="left" w:pos="2880"/>
          <w:tab w:val="left" w:pos="3600"/>
        </w:tabs>
        <w:spacing w:line="278" w:lineRule="atLeast"/>
        <w:ind w:left="1620" w:hanging="720"/>
        <w:rPr>
          <w:sz w:val="24"/>
          <w:szCs w:val="24"/>
        </w:rPr>
      </w:pPr>
    </w:p>
    <w:p w14:paraId="06B2CF64" w14:textId="77777777" w:rsidR="0090476B" w:rsidRDefault="0090476B" w:rsidP="0090476B">
      <w:pPr>
        <w:pStyle w:val="p13"/>
        <w:numPr>
          <w:ilvl w:val="0"/>
          <w:numId w:val="89"/>
        </w:numPr>
        <w:tabs>
          <w:tab w:val="clear" w:pos="1404"/>
          <w:tab w:val="clear" w:pos="1440"/>
          <w:tab w:val="clear" w:pos="2304"/>
          <w:tab w:val="left" w:pos="720"/>
          <w:tab w:val="left" w:pos="2880"/>
          <w:tab w:val="left" w:pos="3600"/>
        </w:tabs>
        <w:spacing w:line="278" w:lineRule="atLeast"/>
        <w:ind w:left="1620"/>
        <w:rPr>
          <w:sz w:val="24"/>
          <w:szCs w:val="24"/>
        </w:rPr>
      </w:pPr>
      <w:r>
        <w:rPr>
          <w:sz w:val="24"/>
          <w:szCs w:val="24"/>
        </w:rPr>
        <w:t>Granting relief will not be harmful to public health, safety, or welfare.</w:t>
      </w:r>
    </w:p>
    <w:p w14:paraId="14CAE4E8" w14:textId="77777777" w:rsidR="0090476B" w:rsidRDefault="0090476B">
      <w:pPr>
        <w:pStyle w:val="p13"/>
        <w:tabs>
          <w:tab w:val="clear" w:pos="1404"/>
          <w:tab w:val="clear" w:pos="2304"/>
          <w:tab w:val="left" w:pos="720"/>
          <w:tab w:val="left" w:pos="2880"/>
          <w:tab w:val="left" w:pos="3600"/>
        </w:tabs>
        <w:spacing w:line="278" w:lineRule="atLeast"/>
        <w:rPr>
          <w:sz w:val="24"/>
          <w:szCs w:val="24"/>
        </w:rPr>
      </w:pPr>
    </w:p>
    <w:p w14:paraId="46BC46E3" w14:textId="77777777" w:rsidR="0090476B" w:rsidRDefault="0090476B" w:rsidP="0090476B">
      <w:pPr>
        <w:pStyle w:val="p13"/>
        <w:numPr>
          <w:ilvl w:val="0"/>
          <w:numId w:val="90"/>
        </w:numPr>
        <w:tabs>
          <w:tab w:val="left" w:pos="2160"/>
          <w:tab w:val="left" w:pos="2880"/>
          <w:tab w:val="left" w:pos="3600"/>
        </w:tabs>
        <w:spacing w:line="278" w:lineRule="atLeast"/>
        <w:rPr>
          <w:sz w:val="24"/>
          <w:szCs w:val="24"/>
        </w:rPr>
      </w:pPr>
      <w:r>
        <w:rPr>
          <w:sz w:val="24"/>
          <w:szCs w:val="24"/>
        </w:rPr>
        <w:t xml:space="preserve">The Board may issue a use variance only if it finds that an unnecessary hardship exists without a variance.  An unnecessary hardship exists when </w:t>
      </w:r>
      <w:proofErr w:type="gramStart"/>
      <w:r>
        <w:rPr>
          <w:sz w:val="24"/>
          <w:szCs w:val="24"/>
        </w:rPr>
        <w:t>all of</w:t>
      </w:r>
      <w:proofErr w:type="gramEnd"/>
      <w:r>
        <w:rPr>
          <w:sz w:val="24"/>
          <w:szCs w:val="24"/>
        </w:rPr>
        <w:t xml:space="preserve"> the following are true:</w:t>
      </w:r>
    </w:p>
    <w:p w14:paraId="3FF84B8E" w14:textId="77777777" w:rsidR="0090476B" w:rsidRDefault="0090476B" w:rsidP="0090476B">
      <w:pPr>
        <w:pStyle w:val="p13"/>
        <w:numPr>
          <w:ilvl w:val="2"/>
          <w:numId w:val="89"/>
        </w:numPr>
        <w:tabs>
          <w:tab w:val="clear" w:pos="1404"/>
          <w:tab w:val="clear" w:pos="1440"/>
          <w:tab w:val="left" w:pos="720"/>
          <w:tab w:val="left" w:pos="2880"/>
          <w:tab w:val="left" w:pos="3600"/>
        </w:tabs>
        <w:spacing w:line="278" w:lineRule="atLeast"/>
        <w:ind w:left="1620"/>
        <w:rPr>
          <w:sz w:val="24"/>
          <w:szCs w:val="24"/>
        </w:rPr>
      </w:pPr>
      <w:r>
        <w:rPr>
          <w:sz w:val="24"/>
          <w:szCs w:val="24"/>
        </w:rPr>
        <w:lastRenderedPageBreak/>
        <w:t xml:space="preserve">The property cannot reasonably be used in a manner consistent with existing zoning.   </w:t>
      </w:r>
    </w:p>
    <w:p w14:paraId="33775F4D" w14:textId="77777777" w:rsidR="0090476B" w:rsidRDefault="0090476B">
      <w:pPr>
        <w:pStyle w:val="p13"/>
        <w:tabs>
          <w:tab w:val="clear" w:pos="1404"/>
          <w:tab w:val="left" w:pos="720"/>
          <w:tab w:val="left" w:pos="2880"/>
          <w:tab w:val="left" w:pos="3600"/>
        </w:tabs>
        <w:spacing w:line="278" w:lineRule="atLeast"/>
        <w:ind w:left="1620" w:hanging="720"/>
        <w:rPr>
          <w:sz w:val="24"/>
          <w:szCs w:val="24"/>
        </w:rPr>
      </w:pPr>
    </w:p>
    <w:p w14:paraId="058FE937" w14:textId="77777777" w:rsidR="0090476B" w:rsidRDefault="0090476B" w:rsidP="0090476B">
      <w:pPr>
        <w:pStyle w:val="p13"/>
        <w:numPr>
          <w:ilvl w:val="2"/>
          <w:numId w:val="89"/>
        </w:numPr>
        <w:tabs>
          <w:tab w:val="clear" w:pos="1404"/>
          <w:tab w:val="clear" w:pos="1440"/>
          <w:tab w:val="left" w:pos="720"/>
          <w:tab w:val="left" w:pos="2880"/>
          <w:tab w:val="left" w:pos="3600"/>
        </w:tabs>
        <w:spacing w:line="278" w:lineRule="atLeast"/>
        <w:ind w:left="1620"/>
        <w:rPr>
          <w:sz w:val="24"/>
          <w:szCs w:val="24"/>
        </w:rPr>
      </w:pPr>
      <w:r>
        <w:rPr>
          <w:sz w:val="24"/>
          <w:szCs w:val="24"/>
        </w:rPr>
        <w:t xml:space="preserve">The hardship is not due to general conditions in the neighborhood, </w:t>
      </w:r>
    </w:p>
    <w:p w14:paraId="7CF28718" w14:textId="77777777" w:rsidR="0090476B" w:rsidRDefault="0090476B">
      <w:pPr>
        <w:pStyle w:val="p13"/>
        <w:tabs>
          <w:tab w:val="clear" w:pos="1404"/>
          <w:tab w:val="left" w:pos="720"/>
          <w:tab w:val="left" w:pos="2880"/>
          <w:tab w:val="left" w:pos="3600"/>
        </w:tabs>
        <w:spacing w:line="278" w:lineRule="atLeast"/>
        <w:ind w:left="1620" w:hanging="720"/>
        <w:rPr>
          <w:sz w:val="24"/>
          <w:szCs w:val="24"/>
        </w:rPr>
      </w:pPr>
    </w:p>
    <w:p w14:paraId="7F3592AF" w14:textId="77777777" w:rsidR="0090476B" w:rsidRDefault="0090476B" w:rsidP="0090476B">
      <w:pPr>
        <w:pStyle w:val="p13"/>
        <w:numPr>
          <w:ilvl w:val="2"/>
          <w:numId w:val="89"/>
        </w:numPr>
        <w:tabs>
          <w:tab w:val="clear" w:pos="1404"/>
          <w:tab w:val="clear" w:pos="1440"/>
          <w:tab w:val="left" w:pos="720"/>
          <w:tab w:val="left" w:pos="2880"/>
          <w:tab w:val="left" w:pos="3600"/>
        </w:tabs>
        <w:spacing w:line="278" w:lineRule="atLeast"/>
        <w:ind w:left="1620"/>
        <w:rPr>
          <w:sz w:val="24"/>
          <w:szCs w:val="24"/>
        </w:rPr>
      </w:pPr>
      <w:r>
        <w:rPr>
          <w:sz w:val="24"/>
          <w:szCs w:val="24"/>
        </w:rPr>
        <w:t>Granting a variance will not alter the essential character of the locality.</w:t>
      </w:r>
    </w:p>
    <w:p w14:paraId="4549443A" w14:textId="77777777" w:rsidR="0090476B" w:rsidRDefault="0090476B">
      <w:pPr>
        <w:pStyle w:val="p13"/>
        <w:tabs>
          <w:tab w:val="clear" w:pos="0"/>
          <w:tab w:val="clear" w:pos="883"/>
          <w:tab w:val="clear" w:pos="1404"/>
          <w:tab w:val="clear" w:pos="1584"/>
          <w:tab w:val="clear" w:pos="2304"/>
          <w:tab w:val="clear" w:pos="3024"/>
          <w:tab w:val="clear" w:pos="3744"/>
          <w:tab w:val="clear" w:pos="4464"/>
          <w:tab w:val="clear" w:pos="5184"/>
          <w:tab w:val="clear" w:pos="5904"/>
          <w:tab w:val="clear" w:pos="6624"/>
          <w:tab w:val="clear" w:pos="7344"/>
          <w:tab w:val="clear" w:pos="8064"/>
          <w:tab w:val="clear" w:pos="8784"/>
          <w:tab w:val="left" w:pos="720"/>
          <w:tab w:val="left" w:pos="1440"/>
          <w:tab w:val="left" w:pos="2160"/>
          <w:tab w:val="left" w:pos="2880"/>
          <w:tab w:val="left" w:pos="3600"/>
        </w:tabs>
        <w:spacing w:line="278" w:lineRule="atLeast"/>
        <w:ind w:left="0"/>
        <w:jc w:val="left"/>
        <w:rPr>
          <w:sz w:val="24"/>
          <w:szCs w:val="24"/>
        </w:rPr>
      </w:pPr>
    </w:p>
    <w:p w14:paraId="26CB3A44" w14:textId="77777777" w:rsidR="0090476B" w:rsidRDefault="0090476B" w:rsidP="0090476B">
      <w:pPr>
        <w:pStyle w:val="p13"/>
        <w:numPr>
          <w:ilvl w:val="0"/>
          <w:numId w:val="90"/>
        </w:numPr>
        <w:tabs>
          <w:tab w:val="clear" w:pos="0"/>
          <w:tab w:val="clear" w:pos="883"/>
          <w:tab w:val="clear" w:pos="1404"/>
          <w:tab w:val="clear" w:pos="1584"/>
          <w:tab w:val="clear" w:pos="2304"/>
          <w:tab w:val="clear" w:pos="3024"/>
          <w:tab w:val="clear" w:pos="3744"/>
          <w:tab w:val="clear" w:pos="4464"/>
          <w:tab w:val="clear" w:pos="5184"/>
          <w:tab w:val="clear" w:pos="5904"/>
          <w:tab w:val="clear" w:pos="6624"/>
          <w:tab w:val="clear" w:pos="7344"/>
          <w:tab w:val="clear" w:pos="8064"/>
          <w:tab w:val="clear" w:pos="8784"/>
          <w:tab w:val="left" w:pos="2160"/>
          <w:tab w:val="left" w:pos="2880"/>
          <w:tab w:val="left" w:pos="3600"/>
        </w:tabs>
        <w:spacing w:line="278" w:lineRule="atLeast"/>
        <w:jc w:val="left"/>
        <w:rPr>
          <w:sz w:val="24"/>
          <w:szCs w:val="24"/>
        </w:rPr>
      </w:pPr>
      <w:r>
        <w:rPr>
          <w:sz w:val="24"/>
          <w:szCs w:val="24"/>
        </w:rPr>
        <w:t>A self-made hardship shall not be the basis for granting a variance.  Nonconforming uses or structures on neighboring lands shall not, by themselves, be the basis for granting a variance.</w:t>
      </w:r>
    </w:p>
    <w:p w14:paraId="5D870A55" w14:textId="77777777" w:rsidR="0090476B" w:rsidRDefault="0090476B">
      <w:pPr>
        <w:pStyle w:val="p16"/>
        <w:tabs>
          <w:tab w:val="clear" w:pos="0"/>
          <w:tab w:val="clear" w:pos="2140"/>
          <w:tab w:val="clear" w:pos="2860"/>
          <w:tab w:val="clear" w:pos="3580"/>
          <w:tab w:val="clear" w:pos="4300"/>
          <w:tab w:val="clear" w:pos="5020"/>
          <w:tab w:val="clear" w:pos="5740"/>
          <w:tab w:val="clear" w:pos="6460"/>
          <w:tab w:val="clear" w:pos="7180"/>
          <w:tab w:val="clear" w:pos="7900"/>
          <w:tab w:val="clear" w:pos="8620"/>
          <w:tab w:val="clear" w:pos="9340"/>
          <w:tab w:val="left" w:pos="720"/>
          <w:tab w:val="left" w:pos="1080"/>
          <w:tab w:val="left" w:pos="2160"/>
          <w:tab w:val="left" w:pos="2880"/>
          <w:tab w:val="left" w:pos="3600"/>
        </w:tabs>
        <w:spacing w:line="278" w:lineRule="atLeast"/>
        <w:ind w:left="0"/>
        <w:jc w:val="left"/>
        <w:rPr>
          <w:sz w:val="24"/>
          <w:szCs w:val="24"/>
        </w:rPr>
      </w:pPr>
    </w:p>
    <w:p w14:paraId="20A45199" w14:textId="77777777" w:rsidR="0090476B" w:rsidRDefault="00953AB8" w:rsidP="00C67353">
      <w:pPr>
        <w:pStyle w:val="Heading3"/>
      </w:pPr>
      <w:bookmarkStart w:id="51" w:name="_Toc295799223"/>
      <w:bookmarkStart w:id="52" w:name="_Toc284837648"/>
      <w:bookmarkEnd w:id="51"/>
      <w:r>
        <w:t>3.06.02</w:t>
      </w:r>
      <w:r w:rsidR="0090476B">
        <w:t xml:space="preserve"> </w:t>
      </w:r>
      <w:bookmarkStart w:id="53" w:name="_Toc311809441"/>
      <w:r w:rsidR="0090476B">
        <w:t xml:space="preserve">– </w:t>
      </w:r>
      <w:bookmarkEnd w:id="52"/>
      <w:r w:rsidR="0090476B">
        <w:t>Conditions of Approval</w:t>
      </w:r>
      <w:bookmarkEnd w:id="53"/>
    </w:p>
    <w:p w14:paraId="5ADB1194" w14:textId="77777777" w:rsidR="0090476B" w:rsidRDefault="0090476B">
      <w:pPr>
        <w:pStyle w:val="p16"/>
        <w:tabs>
          <w:tab w:val="clear" w:pos="0"/>
          <w:tab w:val="clear" w:pos="2140"/>
          <w:tab w:val="clear" w:pos="2860"/>
          <w:tab w:val="clear" w:pos="3580"/>
          <w:tab w:val="clear" w:pos="4300"/>
          <w:tab w:val="clear" w:pos="5020"/>
          <w:tab w:val="clear" w:pos="5740"/>
          <w:tab w:val="clear" w:pos="6460"/>
          <w:tab w:val="clear" w:pos="7180"/>
          <w:tab w:val="clear" w:pos="7900"/>
          <w:tab w:val="clear" w:pos="8620"/>
          <w:tab w:val="clear" w:pos="9340"/>
          <w:tab w:val="left" w:pos="720"/>
          <w:tab w:val="left" w:pos="1080"/>
          <w:tab w:val="left" w:pos="2160"/>
          <w:tab w:val="left" w:pos="2880"/>
          <w:tab w:val="left" w:pos="3600"/>
        </w:tabs>
        <w:spacing w:line="278" w:lineRule="atLeast"/>
        <w:jc w:val="left"/>
        <w:rPr>
          <w:sz w:val="24"/>
          <w:szCs w:val="24"/>
        </w:rPr>
      </w:pPr>
    </w:p>
    <w:p w14:paraId="213E410C" w14:textId="77777777" w:rsidR="0090476B" w:rsidRDefault="0090476B">
      <w:pPr>
        <w:pStyle w:val="p16"/>
        <w:tabs>
          <w:tab w:val="clear" w:pos="0"/>
          <w:tab w:val="clear" w:pos="2140"/>
          <w:tab w:val="clear" w:pos="2860"/>
          <w:tab w:val="clear" w:pos="3580"/>
          <w:tab w:val="clear" w:pos="4300"/>
          <w:tab w:val="clear" w:pos="5020"/>
          <w:tab w:val="clear" w:pos="5740"/>
          <w:tab w:val="clear" w:pos="6460"/>
          <w:tab w:val="clear" w:pos="7180"/>
          <w:tab w:val="clear" w:pos="7900"/>
          <w:tab w:val="clear" w:pos="8620"/>
          <w:tab w:val="clear" w:pos="9340"/>
          <w:tab w:val="left" w:pos="720"/>
          <w:tab w:val="left" w:pos="1080"/>
          <w:tab w:val="left" w:pos="2160"/>
          <w:tab w:val="left" w:pos="2880"/>
          <w:tab w:val="left" w:pos="3600"/>
        </w:tabs>
        <w:spacing w:line="278" w:lineRule="atLeast"/>
        <w:jc w:val="left"/>
        <w:rPr>
          <w:sz w:val="24"/>
          <w:szCs w:val="24"/>
        </w:rPr>
      </w:pPr>
      <w:r>
        <w:rPr>
          <w:sz w:val="24"/>
          <w:szCs w:val="24"/>
        </w:rPr>
        <w:t>In authorizing a variance, the Board may, in addition to the specific conditions of approval called for in this Ordinance, attach thereto such other conditions regarding location, character, landscaping, or treatment reasonably necessary to the furtherance of the intent and spirit of this Ordinance and the protection of the public interest.  The conditions must also meet any applicable standards provided in the Michigan Zoning Enabling Act, MCL 125.3101, et seq.</w:t>
      </w:r>
    </w:p>
    <w:p w14:paraId="6C521A83" w14:textId="77777777" w:rsidR="0090476B" w:rsidRDefault="0090476B">
      <w:pPr>
        <w:tabs>
          <w:tab w:val="left" w:pos="720"/>
          <w:tab w:val="left" w:pos="1080"/>
          <w:tab w:val="left" w:pos="1440"/>
          <w:tab w:val="left" w:pos="2160"/>
          <w:tab w:val="left" w:pos="2880"/>
          <w:tab w:val="left" w:pos="3600"/>
        </w:tabs>
        <w:spacing w:line="278" w:lineRule="atLeast"/>
      </w:pPr>
    </w:p>
    <w:p w14:paraId="24CFF36D" w14:textId="77777777" w:rsidR="0090476B" w:rsidRDefault="00953AB8" w:rsidP="00C67353">
      <w:pPr>
        <w:pStyle w:val="Heading3"/>
      </w:pPr>
      <w:bookmarkStart w:id="54" w:name="_Toc284837649"/>
      <w:r>
        <w:t>3.06.03</w:t>
      </w:r>
      <w:r w:rsidR="0090476B">
        <w:t xml:space="preserve"> </w:t>
      </w:r>
      <w:bookmarkStart w:id="55" w:name="_Toc311809442"/>
      <w:r w:rsidR="0090476B">
        <w:t xml:space="preserve">– </w:t>
      </w:r>
      <w:bookmarkEnd w:id="54"/>
      <w:r w:rsidR="0090476B">
        <w:t>Time Limit on Variances</w:t>
      </w:r>
      <w:bookmarkEnd w:id="55"/>
    </w:p>
    <w:p w14:paraId="58BA5C5C" w14:textId="77777777" w:rsidR="0090476B" w:rsidRDefault="0090476B">
      <w:pPr>
        <w:pStyle w:val="p16"/>
        <w:tabs>
          <w:tab w:val="clear" w:pos="0"/>
          <w:tab w:val="clear" w:pos="2140"/>
          <w:tab w:val="clear" w:pos="2860"/>
          <w:tab w:val="clear" w:pos="3580"/>
          <w:tab w:val="clear" w:pos="4300"/>
          <w:tab w:val="clear" w:pos="5020"/>
          <w:tab w:val="clear" w:pos="5740"/>
          <w:tab w:val="clear" w:pos="6460"/>
          <w:tab w:val="clear" w:pos="7180"/>
          <w:tab w:val="clear" w:pos="7900"/>
          <w:tab w:val="clear" w:pos="8620"/>
          <w:tab w:val="clear" w:pos="9340"/>
          <w:tab w:val="left" w:pos="720"/>
          <w:tab w:val="left" w:pos="1080"/>
          <w:tab w:val="left" w:pos="2160"/>
          <w:tab w:val="left" w:pos="2880"/>
          <w:tab w:val="left" w:pos="3600"/>
        </w:tabs>
        <w:spacing w:line="278" w:lineRule="atLeast"/>
        <w:jc w:val="left"/>
        <w:rPr>
          <w:sz w:val="24"/>
          <w:szCs w:val="24"/>
        </w:rPr>
      </w:pPr>
    </w:p>
    <w:p w14:paraId="0076255E" w14:textId="77777777" w:rsidR="0090476B" w:rsidRDefault="0090476B">
      <w:pPr>
        <w:pStyle w:val="p16"/>
        <w:tabs>
          <w:tab w:val="clear" w:pos="0"/>
          <w:tab w:val="clear" w:pos="2140"/>
          <w:tab w:val="clear" w:pos="2860"/>
          <w:tab w:val="clear" w:pos="3580"/>
          <w:tab w:val="clear" w:pos="4300"/>
          <w:tab w:val="clear" w:pos="5020"/>
          <w:tab w:val="clear" w:pos="5740"/>
          <w:tab w:val="clear" w:pos="6460"/>
          <w:tab w:val="clear" w:pos="7180"/>
          <w:tab w:val="clear" w:pos="7900"/>
          <w:tab w:val="clear" w:pos="8620"/>
          <w:tab w:val="clear" w:pos="9340"/>
          <w:tab w:val="left" w:pos="720"/>
          <w:tab w:val="left" w:pos="1080"/>
          <w:tab w:val="left" w:pos="2160"/>
          <w:tab w:val="left" w:pos="2880"/>
          <w:tab w:val="left" w:pos="3600"/>
        </w:tabs>
        <w:spacing w:line="278" w:lineRule="atLeast"/>
        <w:jc w:val="left"/>
        <w:rPr>
          <w:sz w:val="24"/>
          <w:szCs w:val="24"/>
        </w:rPr>
      </w:pPr>
      <w:r>
        <w:rPr>
          <w:sz w:val="24"/>
          <w:szCs w:val="24"/>
        </w:rPr>
        <w:t>Any variance granted by the board shall automatically become null and void after a period of 12 months from the date granted, unless the owner or his agent shall have taken substantial steps toward effecting the variance as granted by the Board.</w:t>
      </w:r>
    </w:p>
    <w:p w14:paraId="4F8448DC" w14:textId="77777777" w:rsidR="0090476B" w:rsidRDefault="0090476B">
      <w:pPr>
        <w:tabs>
          <w:tab w:val="left" w:pos="720"/>
          <w:tab w:val="left" w:pos="1080"/>
          <w:tab w:val="left" w:pos="1440"/>
          <w:tab w:val="left" w:pos="2160"/>
          <w:tab w:val="left" w:pos="2880"/>
          <w:tab w:val="left" w:pos="3600"/>
        </w:tabs>
        <w:spacing w:line="278" w:lineRule="atLeast"/>
      </w:pPr>
    </w:p>
    <w:p w14:paraId="20EC053A" w14:textId="77777777" w:rsidR="0090476B" w:rsidRDefault="00953AB8" w:rsidP="00C67353">
      <w:pPr>
        <w:pStyle w:val="Heading3"/>
      </w:pPr>
      <w:bookmarkStart w:id="56" w:name="_Toc284837650"/>
      <w:r>
        <w:t>3.06.04</w:t>
      </w:r>
      <w:r w:rsidR="0090476B">
        <w:t xml:space="preserve"> </w:t>
      </w:r>
      <w:bookmarkStart w:id="57" w:name="_Toc311809443"/>
      <w:r w:rsidR="0090476B">
        <w:t>– Procedure for Variance</w:t>
      </w:r>
      <w:bookmarkEnd w:id="57"/>
    </w:p>
    <w:p w14:paraId="19915731" w14:textId="77777777" w:rsidR="0090476B" w:rsidRDefault="0090476B"/>
    <w:p w14:paraId="77CAB376" w14:textId="77777777" w:rsidR="001D1314" w:rsidRDefault="0090476B">
      <w:r>
        <w:t>When an application or appeal has been filed in proper form and with the required data, the Secretary of the Board shall immediately place the said application or appeal upon the calendar for hearing and cause notices stating the time, place, and object of the hearing to be served. Notice shall be provided pursuant to Section 2.06 of this Ordinance.  The required fee shall be paid at the time o</w:t>
      </w:r>
      <w:r w:rsidR="008C4CE5">
        <w:t xml:space="preserve">f application for a variance.  </w:t>
      </w:r>
    </w:p>
    <w:p w14:paraId="3653ACB4" w14:textId="77777777" w:rsidR="001D1314" w:rsidRDefault="001D1314"/>
    <w:p w14:paraId="43155287" w14:textId="77777777" w:rsidR="0090476B" w:rsidRDefault="0090476B">
      <w:pPr>
        <w:pStyle w:val="Heading2"/>
      </w:pPr>
      <w:r>
        <w:t xml:space="preserve"> </w:t>
      </w:r>
      <w:bookmarkStart w:id="58" w:name="_Toc311809444"/>
      <w:r>
        <w:t>–  APPEALS</w:t>
      </w:r>
      <w:bookmarkEnd w:id="58"/>
    </w:p>
    <w:p w14:paraId="240BD66B" w14:textId="77777777" w:rsidR="00D659BC" w:rsidRDefault="00D659BC"/>
    <w:p w14:paraId="752D8462" w14:textId="77777777" w:rsidR="0090476B" w:rsidRDefault="00953AB8" w:rsidP="00C67353">
      <w:pPr>
        <w:pStyle w:val="Heading3"/>
      </w:pPr>
      <w:r>
        <w:t>3.07.01</w:t>
      </w:r>
      <w:r w:rsidR="0090476B">
        <w:t xml:space="preserve"> </w:t>
      </w:r>
      <w:bookmarkStart w:id="59" w:name="_Toc311809445"/>
      <w:proofErr w:type="gramStart"/>
      <w:r w:rsidR="0090476B">
        <w:t xml:space="preserve">– </w:t>
      </w:r>
      <w:bookmarkEnd w:id="56"/>
      <w:r w:rsidR="0090476B">
        <w:t xml:space="preserve"> Procedure</w:t>
      </w:r>
      <w:proofErr w:type="gramEnd"/>
      <w:r w:rsidR="0090476B">
        <w:t xml:space="preserve"> for Appeals</w:t>
      </w:r>
      <w:bookmarkEnd w:id="59"/>
    </w:p>
    <w:p w14:paraId="6E3CA8AC" w14:textId="77777777" w:rsidR="0090476B" w:rsidRDefault="0090476B" w:rsidP="0090476B">
      <w:pPr>
        <w:pStyle w:val="p13"/>
        <w:numPr>
          <w:ilvl w:val="0"/>
          <w:numId w:val="44"/>
        </w:numPr>
        <w:tabs>
          <w:tab w:val="clear" w:pos="0"/>
          <w:tab w:val="clear" w:pos="883"/>
          <w:tab w:val="clear" w:pos="1404"/>
          <w:tab w:val="clear" w:pos="1584"/>
          <w:tab w:val="clear" w:pos="2304"/>
          <w:tab w:val="clear" w:pos="3024"/>
          <w:tab w:val="clear" w:pos="3744"/>
          <w:tab w:val="clear" w:pos="4464"/>
          <w:tab w:val="clear" w:pos="5184"/>
          <w:tab w:val="clear" w:pos="5904"/>
          <w:tab w:val="clear" w:pos="6624"/>
          <w:tab w:val="clear" w:pos="7344"/>
          <w:tab w:val="clear" w:pos="8064"/>
          <w:tab w:val="clear" w:pos="8784"/>
          <w:tab w:val="left" w:pos="720"/>
          <w:tab w:val="left" w:pos="2160"/>
          <w:tab w:val="left" w:pos="2880"/>
          <w:tab w:val="left" w:pos="3600"/>
        </w:tabs>
        <w:spacing w:line="278" w:lineRule="atLeast"/>
        <w:jc w:val="left"/>
        <w:rPr>
          <w:sz w:val="24"/>
          <w:szCs w:val="24"/>
        </w:rPr>
      </w:pPr>
      <w:r>
        <w:rPr>
          <w:sz w:val="24"/>
          <w:szCs w:val="24"/>
        </w:rPr>
        <w:t xml:space="preserve">An appeal to the Board of Appeals may be taken by a person aggrieved or by an officer, board, department, or bureau of this state or the Township.  In addition, a variance may be applied for and granted as permitted by law.  </w:t>
      </w:r>
    </w:p>
    <w:p w14:paraId="281FBF1A" w14:textId="77777777" w:rsidR="0090476B" w:rsidRDefault="0090476B">
      <w:pPr>
        <w:pStyle w:val="p13"/>
        <w:tabs>
          <w:tab w:val="clear" w:pos="0"/>
          <w:tab w:val="clear" w:pos="883"/>
          <w:tab w:val="clear" w:pos="1404"/>
          <w:tab w:val="clear" w:pos="1584"/>
          <w:tab w:val="clear" w:pos="2304"/>
          <w:tab w:val="clear" w:pos="3024"/>
          <w:tab w:val="clear" w:pos="3744"/>
          <w:tab w:val="clear" w:pos="4464"/>
          <w:tab w:val="clear" w:pos="5184"/>
          <w:tab w:val="clear" w:pos="5904"/>
          <w:tab w:val="clear" w:pos="6624"/>
          <w:tab w:val="clear" w:pos="7344"/>
          <w:tab w:val="clear" w:pos="8064"/>
          <w:tab w:val="clear" w:pos="8784"/>
          <w:tab w:val="left" w:pos="2160"/>
          <w:tab w:val="left" w:pos="2880"/>
          <w:tab w:val="left" w:pos="3600"/>
        </w:tabs>
        <w:spacing w:line="278" w:lineRule="atLeast"/>
        <w:ind w:left="720"/>
        <w:jc w:val="left"/>
        <w:rPr>
          <w:sz w:val="24"/>
          <w:szCs w:val="24"/>
        </w:rPr>
      </w:pPr>
    </w:p>
    <w:p w14:paraId="64F32295" w14:textId="77777777" w:rsidR="0090476B" w:rsidRDefault="0090476B" w:rsidP="0090476B">
      <w:pPr>
        <w:pStyle w:val="p13"/>
        <w:numPr>
          <w:ilvl w:val="0"/>
          <w:numId w:val="44"/>
        </w:numPr>
        <w:tabs>
          <w:tab w:val="clear" w:pos="0"/>
          <w:tab w:val="clear" w:pos="883"/>
          <w:tab w:val="clear" w:pos="1404"/>
          <w:tab w:val="clear" w:pos="1584"/>
          <w:tab w:val="clear" w:pos="2304"/>
          <w:tab w:val="clear" w:pos="3024"/>
          <w:tab w:val="clear" w:pos="3744"/>
          <w:tab w:val="clear" w:pos="4464"/>
          <w:tab w:val="clear" w:pos="5184"/>
          <w:tab w:val="clear" w:pos="5904"/>
          <w:tab w:val="clear" w:pos="6624"/>
          <w:tab w:val="clear" w:pos="7344"/>
          <w:tab w:val="clear" w:pos="8064"/>
          <w:tab w:val="clear" w:pos="8784"/>
          <w:tab w:val="left" w:pos="720"/>
          <w:tab w:val="left" w:pos="2160"/>
          <w:tab w:val="left" w:pos="2880"/>
          <w:tab w:val="left" w:pos="3600"/>
        </w:tabs>
        <w:spacing w:line="278" w:lineRule="atLeast"/>
        <w:jc w:val="left"/>
        <w:rPr>
          <w:sz w:val="24"/>
          <w:szCs w:val="24"/>
        </w:rPr>
      </w:pPr>
      <w:r>
        <w:rPr>
          <w:sz w:val="24"/>
          <w:szCs w:val="24"/>
        </w:rPr>
        <w:t xml:space="preserve">An appeal shall be taken within the time prescribed by the Board of Appeals by filing with the body or officer from whom the appeal is taken and with the Board of Appeals </w:t>
      </w:r>
      <w:r>
        <w:rPr>
          <w:sz w:val="24"/>
          <w:szCs w:val="24"/>
        </w:rPr>
        <w:lastRenderedPageBreak/>
        <w:t xml:space="preserve">a notice of appeal specifying the grounds for appeal.  The required fee shall be paid at the time of application for appeal.  The body or officer from whom the appeal is taken shall immediately transmit to the Board of Appeals </w:t>
      </w:r>
      <w:proofErr w:type="gramStart"/>
      <w:r>
        <w:rPr>
          <w:sz w:val="24"/>
          <w:szCs w:val="24"/>
        </w:rPr>
        <w:t>all of</w:t>
      </w:r>
      <w:proofErr w:type="gramEnd"/>
      <w:r>
        <w:rPr>
          <w:sz w:val="24"/>
          <w:szCs w:val="24"/>
        </w:rPr>
        <w:t xml:space="preserve"> the papers constituting the record upon which the action appealed from was taken. </w:t>
      </w:r>
    </w:p>
    <w:p w14:paraId="5E829BAC" w14:textId="77777777" w:rsidR="0090476B" w:rsidRDefault="0090476B">
      <w:pPr>
        <w:pStyle w:val="p13"/>
        <w:tabs>
          <w:tab w:val="clear" w:pos="0"/>
          <w:tab w:val="clear" w:pos="883"/>
          <w:tab w:val="clear" w:pos="1404"/>
          <w:tab w:val="clear" w:pos="1584"/>
          <w:tab w:val="clear" w:pos="2304"/>
          <w:tab w:val="clear" w:pos="3024"/>
          <w:tab w:val="clear" w:pos="3744"/>
          <w:tab w:val="clear" w:pos="4464"/>
          <w:tab w:val="clear" w:pos="5184"/>
          <w:tab w:val="clear" w:pos="5904"/>
          <w:tab w:val="clear" w:pos="6624"/>
          <w:tab w:val="clear" w:pos="7344"/>
          <w:tab w:val="clear" w:pos="8064"/>
          <w:tab w:val="clear" w:pos="8784"/>
          <w:tab w:val="left" w:pos="720"/>
          <w:tab w:val="left" w:pos="2160"/>
          <w:tab w:val="left" w:pos="2880"/>
          <w:tab w:val="left" w:pos="3600"/>
        </w:tabs>
        <w:spacing w:line="278" w:lineRule="atLeast"/>
        <w:ind w:left="720"/>
        <w:jc w:val="left"/>
        <w:rPr>
          <w:sz w:val="24"/>
          <w:szCs w:val="24"/>
        </w:rPr>
      </w:pPr>
    </w:p>
    <w:p w14:paraId="539B04C1" w14:textId="77777777" w:rsidR="0090476B" w:rsidRDefault="0090476B" w:rsidP="0090476B">
      <w:pPr>
        <w:pStyle w:val="p13"/>
        <w:numPr>
          <w:ilvl w:val="0"/>
          <w:numId w:val="44"/>
        </w:numPr>
        <w:tabs>
          <w:tab w:val="clear" w:pos="0"/>
          <w:tab w:val="clear" w:pos="883"/>
          <w:tab w:val="clear" w:pos="1404"/>
          <w:tab w:val="clear" w:pos="1584"/>
          <w:tab w:val="clear" w:pos="2304"/>
          <w:tab w:val="clear" w:pos="3024"/>
          <w:tab w:val="clear" w:pos="3744"/>
          <w:tab w:val="clear" w:pos="4464"/>
          <w:tab w:val="clear" w:pos="5184"/>
          <w:tab w:val="clear" w:pos="5904"/>
          <w:tab w:val="clear" w:pos="6624"/>
          <w:tab w:val="clear" w:pos="7344"/>
          <w:tab w:val="clear" w:pos="8064"/>
          <w:tab w:val="clear" w:pos="8784"/>
          <w:tab w:val="left" w:pos="720"/>
          <w:tab w:val="left" w:pos="2160"/>
          <w:tab w:val="left" w:pos="2880"/>
          <w:tab w:val="left" w:pos="3600"/>
        </w:tabs>
        <w:spacing w:line="278" w:lineRule="atLeast"/>
        <w:jc w:val="left"/>
        <w:rPr>
          <w:sz w:val="24"/>
          <w:szCs w:val="24"/>
        </w:rPr>
      </w:pPr>
      <w:r>
        <w:rPr>
          <w:sz w:val="24"/>
          <w:szCs w:val="24"/>
        </w:rPr>
        <w:t>When an appeal has been filed in proper form and with the required data, including an appeal regarding the proper interpretation of the Zoning Ordinance, the Board of Appeals shall conduct a public hearing on the request.  The Secretary of the Board shall immediately place the said appeal upon the calendar for hearing and cause notices stating the time, place, and object of the hearing to be served.  Notice shall be provided pursuant to Section 2.06 of this Ordinance.  Any party may appear at such hearings in person or by agent or by attorney.</w:t>
      </w:r>
    </w:p>
    <w:p w14:paraId="7D122FD5" w14:textId="77777777" w:rsidR="0090476B" w:rsidRDefault="0090476B">
      <w:pPr>
        <w:pStyle w:val="p13"/>
        <w:tabs>
          <w:tab w:val="clear" w:pos="0"/>
          <w:tab w:val="clear" w:pos="883"/>
          <w:tab w:val="clear" w:pos="1404"/>
          <w:tab w:val="clear" w:pos="1584"/>
          <w:tab w:val="clear" w:pos="2304"/>
          <w:tab w:val="clear" w:pos="3024"/>
          <w:tab w:val="clear" w:pos="3744"/>
          <w:tab w:val="clear" w:pos="4464"/>
          <w:tab w:val="clear" w:pos="5184"/>
          <w:tab w:val="clear" w:pos="5904"/>
          <w:tab w:val="clear" w:pos="6624"/>
          <w:tab w:val="clear" w:pos="7344"/>
          <w:tab w:val="clear" w:pos="8064"/>
          <w:tab w:val="clear" w:pos="8784"/>
          <w:tab w:val="left" w:pos="720"/>
          <w:tab w:val="left" w:pos="2160"/>
          <w:tab w:val="left" w:pos="2880"/>
          <w:tab w:val="left" w:pos="3600"/>
        </w:tabs>
        <w:spacing w:line="278" w:lineRule="atLeast"/>
        <w:ind w:left="720" w:hanging="720"/>
        <w:jc w:val="left"/>
        <w:rPr>
          <w:sz w:val="24"/>
          <w:szCs w:val="24"/>
        </w:rPr>
      </w:pPr>
    </w:p>
    <w:p w14:paraId="3DC208C6" w14:textId="77777777" w:rsidR="0090476B" w:rsidRDefault="0090476B" w:rsidP="0090476B">
      <w:pPr>
        <w:pStyle w:val="p13"/>
        <w:numPr>
          <w:ilvl w:val="0"/>
          <w:numId w:val="44"/>
        </w:numPr>
        <w:tabs>
          <w:tab w:val="clear" w:pos="0"/>
          <w:tab w:val="clear" w:pos="883"/>
          <w:tab w:val="clear" w:pos="1404"/>
          <w:tab w:val="clear" w:pos="1584"/>
          <w:tab w:val="clear" w:pos="2304"/>
          <w:tab w:val="clear" w:pos="3024"/>
          <w:tab w:val="clear" w:pos="3744"/>
          <w:tab w:val="clear" w:pos="4464"/>
          <w:tab w:val="clear" w:pos="5184"/>
          <w:tab w:val="clear" w:pos="5904"/>
          <w:tab w:val="clear" w:pos="6624"/>
          <w:tab w:val="clear" w:pos="7344"/>
          <w:tab w:val="clear" w:pos="8064"/>
          <w:tab w:val="clear" w:pos="8784"/>
          <w:tab w:val="left" w:pos="720"/>
          <w:tab w:val="left" w:pos="2160"/>
          <w:tab w:val="left" w:pos="2880"/>
          <w:tab w:val="left" w:pos="3600"/>
        </w:tabs>
        <w:spacing w:line="278" w:lineRule="atLeast"/>
        <w:jc w:val="left"/>
        <w:rPr>
          <w:sz w:val="24"/>
          <w:szCs w:val="24"/>
        </w:rPr>
      </w:pPr>
      <w:r>
        <w:rPr>
          <w:sz w:val="24"/>
          <w:szCs w:val="24"/>
        </w:rPr>
        <w:t>The Board of Appeals may revise or affirm, wholly or partly, or modify the order, requirement, decision, or determination and may issue or direct the issuance of a permit.</w:t>
      </w:r>
    </w:p>
    <w:p w14:paraId="57D75A49" w14:textId="77777777" w:rsidR="0090476B" w:rsidRDefault="0090476B">
      <w:pPr>
        <w:pStyle w:val="p13"/>
        <w:tabs>
          <w:tab w:val="clear" w:pos="0"/>
          <w:tab w:val="clear" w:pos="883"/>
          <w:tab w:val="clear" w:pos="1404"/>
          <w:tab w:val="clear" w:pos="1584"/>
          <w:tab w:val="clear" w:pos="2304"/>
          <w:tab w:val="clear" w:pos="3024"/>
          <w:tab w:val="clear" w:pos="3744"/>
          <w:tab w:val="clear" w:pos="4464"/>
          <w:tab w:val="clear" w:pos="5184"/>
          <w:tab w:val="clear" w:pos="5904"/>
          <w:tab w:val="clear" w:pos="6624"/>
          <w:tab w:val="clear" w:pos="7344"/>
          <w:tab w:val="clear" w:pos="8064"/>
          <w:tab w:val="clear" w:pos="8784"/>
          <w:tab w:val="left" w:pos="1440"/>
          <w:tab w:val="left" w:pos="2160"/>
          <w:tab w:val="left" w:pos="2880"/>
          <w:tab w:val="left" w:pos="3600"/>
        </w:tabs>
        <w:spacing w:line="278" w:lineRule="atLeast"/>
        <w:ind w:left="1440"/>
        <w:jc w:val="left"/>
        <w:rPr>
          <w:sz w:val="24"/>
          <w:szCs w:val="24"/>
        </w:rPr>
      </w:pPr>
    </w:p>
    <w:p w14:paraId="7BAF91DC" w14:textId="77777777" w:rsidR="0090476B" w:rsidRDefault="00953AB8" w:rsidP="00C67353">
      <w:pPr>
        <w:pStyle w:val="Heading3"/>
      </w:pPr>
      <w:bookmarkStart w:id="60" w:name="_Toc311809446"/>
      <w:r>
        <w:t>3.07.02</w:t>
      </w:r>
      <w:r w:rsidR="0090476B">
        <w:t>- Stay of Proceedings</w:t>
      </w:r>
      <w:bookmarkEnd w:id="60"/>
    </w:p>
    <w:p w14:paraId="197BA1FB"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1440"/>
          <w:tab w:val="left" w:pos="2160"/>
          <w:tab w:val="left" w:pos="2880"/>
          <w:tab w:val="left" w:pos="3600"/>
        </w:tabs>
        <w:spacing w:line="278" w:lineRule="atLeast"/>
        <w:ind w:left="0"/>
        <w:jc w:val="left"/>
        <w:rPr>
          <w:sz w:val="24"/>
          <w:szCs w:val="24"/>
        </w:rPr>
      </w:pPr>
    </w:p>
    <w:p w14:paraId="3701D3CE"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1440"/>
          <w:tab w:val="left" w:pos="2160"/>
          <w:tab w:val="left" w:pos="2880"/>
          <w:tab w:val="left" w:pos="3600"/>
        </w:tabs>
        <w:spacing w:line="278" w:lineRule="atLeast"/>
        <w:ind w:left="0"/>
        <w:jc w:val="left"/>
        <w:rPr>
          <w:sz w:val="24"/>
          <w:szCs w:val="24"/>
        </w:rPr>
      </w:pPr>
      <w:r>
        <w:rPr>
          <w:sz w:val="24"/>
          <w:szCs w:val="24"/>
        </w:rPr>
        <w:t>An appeal shall stay all proceedings in furtherance of action appealed from, unless the Zoning Administrator or other body or officer from whom the appeal is made certifies to the Board, after notice of appeal shall have been filed, that by reason of fact stated in the certificate, a stay would, in the opinion of the body or officer, cause imminent peril to life or property. In such case, proceedings shall not be stayed otherwise than by a restraining order, which may, on due cause shown, be granted by the Board or by the Circuit Court on application.</w:t>
      </w:r>
    </w:p>
    <w:p w14:paraId="5C275376" w14:textId="77777777" w:rsidR="0090476B" w:rsidRDefault="0090476B">
      <w:pPr>
        <w:pStyle w:val="p13"/>
        <w:tabs>
          <w:tab w:val="clear" w:pos="0"/>
          <w:tab w:val="clear" w:pos="883"/>
          <w:tab w:val="clear" w:pos="1404"/>
          <w:tab w:val="clear" w:pos="1584"/>
          <w:tab w:val="clear" w:pos="2304"/>
          <w:tab w:val="clear" w:pos="3024"/>
          <w:tab w:val="clear" w:pos="3744"/>
          <w:tab w:val="clear" w:pos="4464"/>
          <w:tab w:val="clear" w:pos="5184"/>
          <w:tab w:val="clear" w:pos="5904"/>
          <w:tab w:val="clear" w:pos="6624"/>
          <w:tab w:val="clear" w:pos="7344"/>
          <w:tab w:val="clear" w:pos="8064"/>
          <w:tab w:val="clear" w:pos="8784"/>
          <w:tab w:val="left" w:pos="1440"/>
          <w:tab w:val="left" w:pos="2160"/>
          <w:tab w:val="left" w:pos="2880"/>
          <w:tab w:val="left" w:pos="3600"/>
        </w:tabs>
        <w:spacing w:line="278" w:lineRule="atLeast"/>
        <w:ind w:left="0"/>
        <w:jc w:val="left"/>
        <w:rPr>
          <w:sz w:val="24"/>
          <w:szCs w:val="24"/>
        </w:rPr>
      </w:pPr>
    </w:p>
    <w:p w14:paraId="6BB9B699" w14:textId="77777777" w:rsidR="00D659BC" w:rsidRDefault="00D659BC">
      <w:pPr>
        <w:pStyle w:val="p13"/>
        <w:tabs>
          <w:tab w:val="clear" w:pos="0"/>
          <w:tab w:val="clear" w:pos="883"/>
          <w:tab w:val="clear" w:pos="1404"/>
          <w:tab w:val="clear" w:pos="1584"/>
          <w:tab w:val="clear" w:pos="2304"/>
          <w:tab w:val="clear" w:pos="3024"/>
          <w:tab w:val="clear" w:pos="3744"/>
          <w:tab w:val="clear" w:pos="4464"/>
          <w:tab w:val="clear" w:pos="5184"/>
          <w:tab w:val="clear" w:pos="5904"/>
          <w:tab w:val="clear" w:pos="6624"/>
          <w:tab w:val="clear" w:pos="7344"/>
          <w:tab w:val="clear" w:pos="8064"/>
          <w:tab w:val="clear" w:pos="8784"/>
          <w:tab w:val="left" w:pos="1440"/>
          <w:tab w:val="left" w:pos="2160"/>
          <w:tab w:val="left" w:pos="2880"/>
          <w:tab w:val="left" w:pos="3600"/>
        </w:tabs>
        <w:spacing w:line="278" w:lineRule="atLeast"/>
        <w:ind w:left="0"/>
        <w:jc w:val="left"/>
        <w:rPr>
          <w:sz w:val="24"/>
          <w:szCs w:val="24"/>
        </w:rPr>
      </w:pPr>
    </w:p>
    <w:p w14:paraId="4E9EF887" w14:textId="77777777" w:rsidR="0090476B" w:rsidRDefault="0090476B">
      <w:pPr>
        <w:pStyle w:val="Heading2"/>
      </w:pPr>
      <w:bookmarkStart w:id="61" w:name="_Toc284837651"/>
      <w:r>
        <w:t xml:space="preserve"> </w:t>
      </w:r>
      <w:bookmarkStart w:id="62" w:name="_Toc311809447"/>
      <w:r>
        <w:t>– Decisions of the Board of Appeals</w:t>
      </w:r>
      <w:bookmarkEnd w:id="61"/>
      <w:bookmarkEnd w:id="62"/>
    </w:p>
    <w:p w14:paraId="43B13114"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1440"/>
          <w:tab w:val="left" w:pos="2160"/>
          <w:tab w:val="left" w:pos="2880"/>
          <w:tab w:val="left" w:pos="3600"/>
        </w:tabs>
        <w:spacing w:line="278" w:lineRule="atLeast"/>
        <w:ind w:left="0"/>
        <w:jc w:val="left"/>
        <w:rPr>
          <w:sz w:val="24"/>
          <w:szCs w:val="24"/>
        </w:rPr>
      </w:pPr>
    </w:p>
    <w:p w14:paraId="7FB4A487"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1440"/>
          <w:tab w:val="left" w:pos="2160"/>
          <w:tab w:val="left" w:pos="2880"/>
          <w:tab w:val="left" w:pos="3600"/>
        </w:tabs>
        <w:spacing w:line="278" w:lineRule="atLeast"/>
        <w:ind w:left="0"/>
        <w:jc w:val="left"/>
        <w:rPr>
          <w:sz w:val="24"/>
          <w:szCs w:val="24"/>
        </w:rPr>
      </w:pPr>
      <w:r>
        <w:rPr>
          <w:sz w:val="24"/>
          <w:szCs w:val="24"/>
        </w:rPr>
        <w:t xml:space="preserve">The Board of appeals shall decide all applications and appeals within 30 days after the final hearing thereon.  A copy of the Board’s decisions shall be transmitted to the applicant or appellant and to the Zoning Administrator within 48 hours of such decision. Such decision shall be binding upon the Zoning Administrator and observed by him/her, and he/she shall incorporate the terms and conditions of the same in the permit to the applicant or appellant whenever a permit is authorized by the Board.  A decision of the Board of Appeals shall be final, and a party aggrieved by the decision may appeal to the Circuit Court in the matter provided by law.   A decision of the Board shall not become final until </w:t>
      </w:r>
    </w:p>
    <w:p w14:paraId="5018CE32"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1440"/>
          <w:tab w:val="left" w:pos="2160"/>
          <w:tab w:val="left" w:pos="2880"/>
          <w:tab w:val="left" w:pos="3600"/>
        </w:tabs>
        <w:spacing w:line="278" w:lineRule="atLeast"/>
        <w:ind w:left="0"/>
        <w:jc w:val="left"/>
        <w:rPr>
          <w:sz w:val="24"/>
          <w:szCs w:val="24"/>
        </w:rPr>
      </w:pPr>
      <w:r>
        <w:rPr>
          <w:sz w:val="24"/>
          <w:szCs w:val="24"/>
        </w:rPr>
        <w:t xml:space="preserve">the expiration of five days from the date such decision is made, unless the Board shall find the immediate effect of such decision is necessary for the preservation of property or personal rights and shall so certify on the record. </w:t>
      </w:r>
    </w:p>
    <w:p w14:paraId="62AB3771" w14:textId="77777777" w:rsidR="0090476B" w:rsidRDefault="0090476B">
      <w:pPr>
        <w:rPr>
          <w:u w:val="single"/>
        </w:rPr>
      </w:pPr>
      <w:r>
        <w:rPr>
          <w:u w:val="single"/>
        </w:rPr>
        <w:br w:type="page"/>
      </w:r>
    </w:p>
    <w:p w14:paraId="5D7ADDBD" w14:textId="77777777" w:rsidR="0090476B" w:rsidRDefault="0090476B">
      <w:pPr>
        <w:pStyle w:val="Heading1"/>
      </w:pPr>
      <w:bookmarkStart w:id="63" w:name="_Toc311809448"/>
      <w:r>
        <w:t>ZONING DISTRICTS</w:t>
      </w:r>
      <w:bookmarkEnd w:id="63"/>
    </w:p>
    <w:p w14:paraId="4D9986E2" w14:textId="77777777" w:rsidR="0090476B" w:rsidRDefault="0090476B">
      <w:pPr>
        <w:pStyle w:val="p40"/>
        <w:tabs>
          <w:tab w:val="clear" w:pos="-360"/>
          <w:tab w:val="clear" w:pos="-18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180"/>
          <w:tab w:val="left" w:pos="-1852"/>
          <w:tab w:val="left" w:pos="-1296"/>
          <w:tab w:val="left" w:pos="-1152"/>
          <w:tab w:val="left" w:pos="-432"/>
          <w:tab w:val="left" w:pos="720"/>
          <w:tab w:val="left" w:pos="1440"/>
          <w:tab w:val="left" w:pos="2448"/>
          <w:tab w:val="left" w:pos="3168"/>
          <w:tab w:val="left" w:pos="3888"/>
          <w:tab w:val="left" w:pos="4608"/>
          <w:tab w:val="left" w:pos="5328"/>
          <w:tab w:val="left" w:pos="6048"/>
          <w:tab w:val="left" w:pos="6768"/>
          <w:tab w:val="left" w:pos="7344"/>
          <w:tab w:val="left" w:pos="8064"/>
        </w:tabs>
        <w:spacing w:line="278" w:lineRule="atLeast"/>
        <w:ind w:left="187"/>
        <w:rPr>
          <w:sz w:val="24"/>
          <w:szCs w:val="24"/>
          <w:u w:val="single"/>
        </w:rPr>
      </w:pPr>
    </w:p>
    <w:p w14:paraId="15D8632C" w14:textId="77777777" w:rsidR="0090476B" w:rsidRDefault="0090476B">
      <w:pPr>
        <w:pStyle w:val="p40"/>
        <w:tabs>
          <w:tab w:val="clear" w:pos="-360"/>
          <w:tab w:val="clear" w:pos="-18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180"/>
          <w:tab w:val="left" w:pos="-1852"/>
          <w:tab w:val="left" w:pos="-1296"/>
          <w:tab w:val="left" w:pos="-1152"/>
          <w:tab w:val="left" w:pos="-432"/>
          <w:tab w:val="left" w:pos="720"/>
          <w:tab w:val="left" w:pos="1440"/>
          <w:tab w:val="left" w:pos="2448"/>
          <w:tab w:val="left" w:pos="3168"/>
          <w:tab w:val="left" w:pos="3888"/>
          <w:tab w:val="left" w:pos="4608"/>
          <w:tab w:val="left" w:pos="5328"/>
          <w:tab w:val="left" w:pos="6048"/>
          <w:tab w:val="left" w:pos="6768"/>
          <w:tab w:val="left" w:pos="7344"/>
          <w:tab w:val="left" w:pos="8064"/>
        </w:tabs>
        <w:spacing w:line="278" w:lineRule="atLeast"/>
        <w:ind w:left="187"/>
        <w:rPr>
          <w:sz w:val="24"/>
          <w:szCs w:val="24"/>
          <w:u w:val="single"/>
        </w:rPr>
      </w:pPr>
    </w:p>
    <w:p w14:paraId="29614502" w14:textId="77777777" w:rsidR="0090476B" w:rsidRDefault="0090476B">
      <w:pPr>
        <w:pStyle w:val="Heading2"/>
      </w:pPr>
      <w:r>
        <w:t xml:space="preserve"> </w:t>
      </w:r>
      <w:bookmarkStart w:id="64" w:name="_Toc311809449"/>
      <w:r>
        <w:t>- GENERAL PROVISIONS</w:t>
      </w:r>
      <w:bookmarkEnd w:id="64"/>
    </w:p>
    <w:p w14:paraId="13A13625" w14:textId="77777777" w:rsidR="0090476B" w:rsidRDefault="0090476B">
      <w:pPr>
        <w:tabs>
          <w:tab w:val="left" w:pos="0"/>
          <w:tab w:val="left" w:pos="8178"/>
          <w:tab w:val="left" w:pos="8640"/>
          <w:tab w:val="left" w:pos="9360"/>
        </w:tabs>
      </w:pPr>
    </w:p>
    <w:p w14:paraId="2AA6E9CE" w14:textId="77777777" w:rsidR="0090476B" w:rsidRDefault="00953AB8" w:rsidP="00C67353">
      <w:pPr>
        <w:pStyle w:val="Heading3"/>
      </w:pPr>
      <w:bookmarkStart w:id="65" w:name="_Toc284837584"/>
      <w:r>
        <w:t>4.01.01</w:t>
      </w:r>
      <w:r w:rsidR="0090476B">
        <w:t xml:space="preserve"> </w:t>
      </w:r>
      <w:bookmarkStart w:id="66" w:name="_Toc311809450"/>
      <w:r w:rsidR="0090476B">
        <w:t>- D</w:t>
      </w:r>
      <w:bookmarkEnd w:id="65"/>
      <w:r w:rsidR="0090476B">
        <w:t>istricts</w:t>
      </w:r>
      <w:bookmarkEnd w:id="66"/>
    </w:p>
    <w:p w14:paraId="60645ECC" w14:textId="77777777" w:rsidR="0090476B" w:rsidRDefault="0090476B">
      <w:pPr>
        <w:pStyle w:val="p431"/>
        <w:tabs>
          <w:tab w:val="clear" w:pos="40"/>
          <w:tab w:val="clear" w:pos="760"/>
          <w:tab w:val="clear" w:pos="1480"/>
          <w:tab w:val="left" w:pos="720"/>
          <w:tab w:val="left" w:pos="1080"/>
          <w:tab w:val="left" w:pos="1440"/>
        </w:tabs>
        <w:spacing w:line="278" w:lineRule="atLeast"/>
        <w:ind w:left="0"/>
        <w:rPr>
          <w:sz w:val="24"/>
          <w:szCs w:val="24"/>
        </w:rPr>
      </w:pPr>
    </w:p>
    <w:p w14:paraId="0595A595" w14:textId="77777777" w:rsidR="0090476B" w:rsidRDefault="0090476B">
      <w:pPr>
        <w:pStyle w:val="p36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681"/>
        <w:rPr>
          <w:sz w:val="24"/>
          <w:szCs w:val="24"/>
        </w:rPr>
      </w:pPr>
      <w:r>
        <w:rPr>
          <w:sz w:val="24"/>
          <w:szCs w:val="24"/>
        </w:rPr>
        <w:t xml:space="preserve">To carry out the purpose of this ordinance, </w:t>
      </w:r>
      <w:smartTag w:uri="urn:schemas-microsoft-com:office:smarttags" w:element="PlaceType">
        <w:smartTag w:uri="urn:schemas-microsoft-com:office:smarttags" w:element="PlaceType">
          <w:r>
            <w:rPr>
              <w:sz w:val="24"/>
              <w:szCs w:val="24"/>
            </w:rPr>
            <w:t>Helena</w:t>
          </w:r>
        </w:smartTag>
        <w:r>
          <w:rPr>
            <w:sz w:val="24"/>
            <w:szCs w:val="24"/>
          </w:rPr>
          <w:t xml:space="preserve"> </w:t>
        </w:r>
        <w:smartTag w:uri="urn:schemas-microsoft-com:office:smarttags" w:element="PlaceType">
          <w:r>
            <w:rPr>
              <w:sz w:val="24"/>
              <w:szCs w:val="24"/>
            </w:rPr>
            <w:t>Township</w:t>
          </w:r>
        </w:smartTag>
      </w:smartTag>
      <w:r>
        <w:rPr>
          <w:sz w:val="24"/>
          <w:szCs w:val="24"/>
        </w:rPr>
        <w:t xml:space="preserve"> shall be divided into the following districts:</w:t>
      </w:r>
    </w:p>
    <w:p w14:paraId="58FE0711" w14:textId="77777777" w:rsidR="0090476B" w:rsidRDefault="0090476B">
      <w:pPr>
        <w:pStyle w:val="p741"/>
        <w:tabs>
          <w:tab w:val="clear" w:pos="-158"/>
          <w:tab w:val="clear" w:pos="960"/>
          <w:tab w:val="clear" w:pos="1120"/>
          <w:tab w:val="clear" w:pos="1840"/>
          <w:tab w:val="clear" w:pos="2560"/>
          <w:tab w:val="clear" w:pos="3280"/>
          <w:tab w:val="clear" w:pos="4000"/>
          <w:tab w:val="clear" w:pos="4720"/>
          <w:tab w:val="clear" w:pos="5440"/>
          <w:tab w:val="clear" w:pos="6160"/>
          <w:tab w:val="clear" w:pos="6880"/>
          <w:tab w:val="clear" w:pos="7600"/>
          <w:tab w:val="clear" w:pos="8320"/>
          <w:tab w:val="clear" w:pos="9040"/>
          <w:tab w:val="clear" w:pos="9201"/>
          <w:tab w:val="left" w:pos="-2220"/>
          <w:tab w:val="left" w:pos="-1560"/>
          <w:tab w:val="left" w:pos="-840"/>
          <w:tab w:val="left" w:pos="-120"/>
          <w:tab w:val="left" w:pos="600"/>
          <w:tab w:val="left" w:pos="1320"/>
          <w:tab w:val="left" w:pos="2040"/>
          <w:tab w:val="left" w:pos="2760"/>
          <w:tab w:val="left" w:pos="3480"/>
          <w:tab w:val="left" w:pos="4200"/>
          <w:tab w:val="left" w:pos="4920"/>
          <w:tab w:val="left" w:pos="4980"/>
          <w:tab w:val="left" w:pos="5700"/>
          <w:tab w:val="left" w:pos="6420"/>
          <w:tab w:val="left" w:pos="7140"/>
        </w:tabs>
        <w:ind w:left="2220"/>
        <w:rPr>
          <w:sz w:val="24"/>
          <w:szCs w:val="24"/>
        </w:rPr>
      </w:pPr>
      <w:r>
        <w:rPr>
          <w:sz w:val="24"/>
          <w:szCs w:val="24"/>
        </w:rPr>
        <w:t>“A”</w:t>
      </w:r>
      <w:r>
        <w:rPr>
          <w:sz w:val="24"/>
          <w:szCs w:val="24"/>
        </w:rPr>
        <w:tab/>
      </w:r>
      <w:r>
        <w:rPr>
          <w:sz w:val="24"/>
          <w:szCs w:val="24"/>
        </w:rPr>
        <w:tab/>
      </w:r>
      <w:r>
        <w:rPr>
          <w:sz w:val="24"/>
          <w:szCs w:val="24"/>
        </w:rPr>
        <w:tab/>
        <w:t>-Agricultural</w:t>
      </w:r>
    </w:p>
    <w:p w14:paraId="2461EB06" w14:textId="77777777" w:rsidR="0090476B" w:rsidRDefault="0090476B">
      <w:pPr>
        <w:pStyle w:val="p741"/>
        <w:tabs>
          <w:tab w:val="clear" w:pos="-158"/>
          <w:tab w:val="clear" w:pos="960"/>
          <w:tab w:val="clear" w:pos="1120"/>
          <w:tab w:val="clear" w:pos="1840"/>
          <w:tab w:val="clear" w:pos="2560"/>
          <w:tab w:val="clear" w:pos="3280"/>
          <w:tab w:val="clear" w:pos="4000"/>
          <w:tab w:val="clear" w:pos="4720"/>
          <w:tab w:val="clear" w:pos="5440"/>
          <w:tab w:val="clear" w:pos="6160"/>
          <w:tab w:val="clear" w:pos="6880"/>
          <w:tab w:val="clear" w:pos="7600"/>
          <w:tab w:val="clear" w:pos="8320"/>
          <w:tab w:val="clear" w:pos="9040"/>
          <w:tab w:val="clear" w:pos="9201"/>
          <w:tab w:val="left" w:pos="-2220"/>
          <w:tab w:val="left" w:pos="-1560"/>
          <w:tab w:val="left" w:pos="-840"/>
          <w:tab w:val="left" w:pos="-120"/>
          <w:tab w:val="left" w:pos="600"/>
          <w:tab w:val="left" w:pos="1320"/>
          <w:tab w:val="left" w:pos="2040"/>
          <w:tab w:val="left" w:pos="2760"/>
          <w:tab w:val="left" w:pos="3480"/>
          <w:tab w:val="left" w:pos="4200"/>
          <w:tab w:val="left" w:pos="4920"/>
          <w:tab w:val="left" w:pos="4980"/>
          <w:tab w:val="left" w:pos="5700"/>
          <w:tab w:val="left" w:pos="6420"/>
          <w:tab w:val="left" w:pos="7140"/>
        </w:tabs>
        <w:ind w:left="2220"/>
        <w:rPr>
          <w:sz w:val="24"/>
          <w:szCs w:val="24"/>
        </w:rPr>
      </w:pPr>
      <w:r>
        <w:rPr>
          <w:sz w:val="24"/>
          <w:szCs w:val="24"/>
        </w:rPr>
        <w:t>“R-1”</w:t>
      </w:r>
      <w:r>
        <w:rPr>
          <w:sz w:val="24"/>
          <w:szCs w:val="24"/>
        </w:rPr>
        <w:tab/>
      </w:r>
      <w:r>
        <w:rPr>
          <w:sz w:val="24"/>
          <w:szCs w:val="24"/>
        </w:rPr>
        <w:tab/>
        <w:t>-Residential – One-Family Zone</w:t>
      </w:r>
    </w:p>
    <w:p w14:paraId="5B820278" w14:textId="77777777" w:rsidR="0090476B" w:rsidRDefault="0090476B">
      <w:pPr>
        <w:pStyle w:val="p741"/>
        <w:tabs>
          <w:tab w:val="clear" w:pos="-158"/>
          <w:tab w:val="clear" w:pos="960"/>
          <w:tab w:val="clear" w:pos="1120"/>
          <w:tab w:val="clear" w:pos="1840"/>
          <w:tab w:val="clear" w:pos="2560"/>
          <w:tab w:val="clear" w:pos="3280"/>
          <w:tab w:val="clear" w:pos="4000"/>
          <w:tab w:val="clear" w:pos="4720"/>
          <w:tab w:val="clear" w:pos="5440"/>
          <w:tab w:val="clear" w:pos="6160"/>
          <w:tab w:val="clear" w:pos="6880"/>
          <w:tab w:val="clear" w:pos="7600"/>
          <w:tab w:val="clear" w:pos="8320"/>
          <w:tab w:val="clear" w:pos="9040"/>
          <w:tab w:val="clear" w:pos="9201"/>
          <w:tab w:val="left" w:pos="-2220"/>
          <w:tab w:val="left" w:pos="-1560"/>
          <w:tab w:val="left" w:pos="-840"/>
          <w:tab w:val="left" w:pos="-120"/>
          <w:tab w:val="left" w:pos="600"/>
          <w:tab w:val="left" w:pos="1320"/>
          <w:tab w:val="left" w:pos="2040"/>
          <w:tab w:val="left" w:pos="2760"/>
          <w:tab w:val="left" w:pos="3480"/>
          <w:tab w:val="left" w:pos="4200"/>
          <w:tab w:val="left" w:pos="4920"/>
          <w:tab w:val="left" w:pos="4980"/>
          <w:tab w:val="left" w:pos="5700"/>
          <w:tab w:val="left" w:pos="6420"/>
          <w:tab w:val="left" w:pos="7140"/>
        </w:tabs>
        <w:ind w:left="2220"/>
        <w:rPr>
          <w:sz w:val="24"/>
          <w:szCs w:val="24"/>
        </w:rPr>
      </w:pPr>
      <w:r>
        <w:rPr>
          <w:sz w:val="24"/>
          <w:szCs w:val="24"/>
        </w:rPr>
        <w:t>“R-2”</w:t>
      </w:r>
      <w:r>
        <w:rPr>
          <w:sz w:val="24"/>
          <w:szCs w:val="24"/>
        </w:rPr>
        <w:tab/>
      </w:r>
      <w:r>
        <w:rPr>
          <w:sz w:val="24"/>
          <w:szCs w:val="24"/>
        </w:rPr>
        <w:tab/>
        <w:t>-Residential – One- and Two-Family Zone</w:t>
      </w:r>
    </w:p>
    <w:p w14:paraId="25A5A5C3" w14:textId="77777777" w:rsidR="0090476B" w:rsidRDefault="0090476B">
      <w:pPr>
        <w:pStyle w:val="p741"/>
        <w:tabs>
          <w:tab w:val="clear" w:pos="-158"/>
          <w:tab w:val="clear" w:pos="960"/>
          <w:tab w:val="clear" w:pos="1120"/>
          <w:tab w:val="clear" w:pos="1840"/>
          <w:tab w:val="clear" w:pos="2560"/>
          <w:tab w:val="clear" w:pos="3280"/>
          <w:tab w:val="clear" w:pos="4000"/>
          <w:tab w:val="clear" w:pos="4720"/>
          <w:tab w:val="clear" w:pos="5440"/>
          <w:tab w:val="clear" w:pos="6160"/>
          <w:tab w:val="clear" w:pos="6880"/>
          <w:tab w:val="clear" w:pos="7600"/>
          <w:tab w:val="clear" w:pos="8320"/>
          <w:tab w:val="clear" w:pos="9040"/>
          <w:tab w:val="clear" w:pos="9201"/>
          <w:tab w:val="left" w:pos="-2220"/>
          <w:tab w:val="left" w:pos="-1560"/>
          <w:tab w:val="left" w:pos="-840"/>
          <w:tab w:val="left" w:pos="-120"/>
          <w:tab w:val="left" w:pos="600"/>
          <w:tab w:val="left" w:pos="1320"/>
          <w:tab w:val="left" w:pos="2040"/>
          <w:tab w:val="left" w:pos="2760"/>
          <w:tab w:val="left" w:pos="3480"/>
          <w:tab w:val="left" w:pos="4200"/>
          <w:tab w:val="left" w:pos="4920"/>
          <w:tab w:val="left" w:pos="4980"/>
          <w:tab w:val="left" w:pos="5700"/>
          <w:tab w:val="left" w:pos="6420"/>
          <w:tab w:val="left" w:pos="7140"/>
        </w:tabs>
        <w:ind w:left="2220"/>
        <w:rPr>
          <w:sz w:val="24"/>
          <w:szCs w:val="24"/>
        </w:rPr>
      </w:pPr>
      <w:r>
        <w:rPr>
          <w:sz w:val="24"/>
          <w:szCs w:val="24"/>
        </w:rPr>
        <w:t>“V”</w:t>
      </w:r>
      <w:r>
        <w:rPr>
          <w:sz w:val="24"/>
          <w:szCs w:val="24"/>
        </w:rPr>
        <w:tab/>
      </w:r>
      <w:r>
        <w:rPr>
          <w:sz w:val="24"/>
          <w:szCs w:val="24"/>
        </w:rPr>
        <w:tab/>
      </w:r>
      <w:r>
        <w:rPr>
          <w:sz w:val="24"/>
          <w:szCs w:val="24"/>
        </w:rPr>
        <w:tab/>
        <w:t>-Village District</w:t>
      </w:r>
    </w:p>
    <w:p w14:paraId="5ED50075" w14:textId="77777777" w:rsidR="0090476B" w:rsidRDefault="0090476B">
      <w:pPr>
        <w:pStyle w:val="p741"/>
        <w:tabs>
          <w:tab w:val="clear" w:pos="-158"/>
          <w:tab w:val="clear" w:pos="960"/>
          <w:tab w:val="clear" w:pos="1120"/>
          <w:tab w:val="clear" w:pos="1840"/>
          <w:tab w:val="clear" w:pos="2560"/>
          <w:tab w:val="clear" w:pos="3280"/>
          <w:tab w:val="clear" w:pos="4000"/>
          <w:tab w:val="clear" w:pos="4720"/>
          <w:tab w:val="clear" w:pos="5440"/>
          <w:tab w:val="clear" w:pos="6160"/>
          <w:tab w:val="clear" w:pos="6880"/>
          <w:tab w:val="clear" w:pos="7600"/>
          <w:tab w:val="clear" w:pos="8320"/>
          <w:tab w:val="clear" w:pos="9040"/>
          <w:tab w:val="clear" w:pos="9201"/>
          <w:tab w:val="left" w:pos="-2220"/>
          <w:tab w:val="left" w:pos="-1560"/>
          <w:tab w:val="left" w:pos="-840"/>
          <w:tab w:val="left" w:pos="-120"/>
          <w:tab w:val="left" w:pos="600"/>
          <w:tab w:val="left" w:pos="1320"/>
          <w:tab w:val="left" w:pos="2040"/>
          <w:tab w:val="left" w:pos="2760"/>
          <w:tab w:val="left" w:pos="3480"/>
          <w:tab w:val="left" w:pos="4200"/>
          <w:tab w:val="left" w:pos="4920"/>
          <w:tab w:val="left" w:pos="4980"/>
          <w:tab w:val="left" w:pos="5700"/>
          <w:tab w:val="left" w:pos="6420"/>
          <w:tab w:val="left" w:pos="7140"/>
        </w:tabs>
        <w:ind w:left="2220"/>
        <w:rPr>
          <w:sz w:val="24"/>
          <w:szCs w:val="24"/>
        </w:rPr>
      </w:pPr>
      <w:r>
        <w:rPr>
          <w:sz w:val="24"/>
          <w:szCs w:val="24"/>
        </w:rPr>
        <w:t>“E”</w:t>
      </w:r>
      <w:r>
        <w:rPr>
          <w:sz w:val="24"/>
          <w:szCs w:val="24"/>
        </w:rPr>
        <w:tab/>
      </w:r>
      <w:r>
        <w:rPr>
          <w:sz w:val="24"/>
          <w:szCs w:val="24"/>
        </w:rPr>
        <w:tab/>
      </w:r>
      <w:r>
        <w:rPr>
          <w:sz w:val="24"/>
          <w:szCs w:val="24"/>
        </w:rPr>
        <w:tab/>
        <w:t>-Environmental District</w:t>
      </w:r>
    </w:p>
    <w:p w14:paraId="2C7F6172" w14:textId="77777777" w:rsidR="0090476B" w:rsidRDefault="00F27548" w:rsidP="00F27548">
      <w:pPr>
        <w:pStyle w:val="p741"/>
        <w:tabs>
          <w:tab w:val="clear" w:pos="-158"/>
          <w:tab w:val="clear" w:pos="960"/>
          <w:tab w:val="clear" w:pos="1120"/>
          <w:tab w:val="clear" w:pos="1840"/>
          <w:tab w:val="clear" w:pos="2560"/>
          <w:tab w:val="clear" w:pos="3280"/>
          <w:tab w:val="clear" w:pos="4000"/>
          <w:tab w:val="clear" w:pos="4720"/>
          <w:tab w:val="clear" w:pos="5440"/>
          <w:tab w:val="clear" w:pos="6160"/>
          <w:tab w:val="clear" w:pos="6880"/>
          <w:tab w:val="clear" w:pos="7600"/>
          <w:tab w:val="clear" w:pos="8320"/>
          <w:tab w:val="clear" w:pos="9040"/>
          <w:tab w:val="clear" w:pos="9201"/>
          <w:tab w:val="left" w:pos="-2220"/>
          <w:tab w:val="left" w:pos="-1560"/>
          <w:tab w:val="left" w:pos="-840"/>
          <w:tab w:val="left" w:pos="-120"/>
          <w:tab w:val="left" w:pos="600"/>
          <w:tab w:val="left" w:pos="1320"/>
          <w:tab w:val="left" w:pos="2040"/>
          <w:tab w:val="left" w:pos="2760"/>
          <w:tab w:val="left" w:pos="3480"/>
          <w:tab w:val="left" w:pos="4200"/>
          <w:tab w:val="left" w:pos="4920"/>
          <w:tab w:val="left" w:pos="4980"/>
          <w:tab w:val="left" w:pos="5700"/>
          <w:tab w:val="left" w:pos="6420"/>
          <w:tab w:val="left" w:pos="7140"/>
        </w:tabs>
        <w:ind w:left="2220"/>
        <w:rPr>
          <w:sz w:val="24"/>
          <w:szCs w:val="24"/>
        </w:rPr>
      </w:pPr>
      <w:r>
        <w:rPr>
          <w:sz w:val="24"/>
          <w:szCs w:val="24"/>
        </w:rPr>
        <w:t>“C”</w:t>
      </w:r>
      <w:r>
        <w:rPr>
          <w:sz w:val="24"/>
          <w:szCs w:val="24"/>
        </w:rPr>
        <w:tab/>
      </w:r>
      <w:r>
        <w:rPr>
          <w:sz w:val="24"/>
          <w:szCs w:val="24"/>
        </w:rPr>
        <w:tab/>
      </w:r>
      <w:r>
        <w:rPr>
          <w:sz w:val="24"/>
          <w:szCs w:val="24"/>
        </w:rPr>
        <w:tab/>
        <w:t>-Commercial</w:t>
      </w:r>
    </w:p>
    <w:p w14:paraId="2DCA1D32" w14:textId="77777777" w:rsidR="0090476B" w:rsidRDefault="0090476B">
      <w:pPr>
        <w:pStyle w:val="p741"/>
        <w:tabs>
          <w:tab w:val="clear" w:pos="-158"/>
          <w:tab w:val="clear" w:pos="960"/>
          <w:tab w:val="clear" w:pos="1120"/>
          <w:tab w:val="clear" w:pos="1840"/>
          <w:tab w:val="clear" w:pos="2560"/>
          <w:tab w:val="clear" w:pos="3280"/>
          <w:tab w:val="clear" w:pos="4000"/>
          <w:tab w:val="clear" w:pos="4720"/>
          <w:tab w:val="clear" w:pos="5440"/>
          <w:tab w:val="clear" w:pos="6160"/>
          <w:tab w:val="clear" w:pos="6880"/>
          <w:tab w:val="clear" w:pos="7600"/>
          <w:tab w:val="clear" w:pos="8320"/>
          <w:tab w:val="clear" w:pos="9040"/>
          <w:tab w:val="clear" w:pos="9201"/>
          <w:tab w:val="left" w:pos="-2220"/>
          <w:tab w:val="left" w:pos="-1560"/>
          <w:tab w:val="left" w:pos="-840"/>
          <w:tab w:val="left" w:pos="-120"/>
          <w:tab w:val="left" w:pos="600"/>
          <w:tab w:val="left" w:pos="1320"/>
          <w:tab w:val="left" w:pos="2040"/>
          <w:tab w:val="left" w:pos="2760"/>
          <w:tab w:val="left" w:pos="3480"/>
          <w:tab w:val="left" w:pos="4200"/>
          <w:tab w:val="left" w:pos="4920"/>
          <w:tab w:val="left" w:pos="4980"/>
          <w:tab w:val="left" w:pos="5700"/>
          <w:tab w:val="left" w:pos="6420"/>
          <w:tab w:val="left" w:pos="7140"/>
        </w:tabs>
        <w:ind w:left="2220"/>
        <w:rPr>
          <w:sz w:val="24"/>
          <w:szCs w:val="24"/>
        </w:rPr>
      </w:pPr>
    </w:p>
    <w:p w14:paraId="3DCEC548" w14:textId="77777777" w:rsidR="0090476B" w:rsidRDefault="00953AB8" w:rsidP="00C67353">
      <w:pPr>
        <w:pStyle w:val="Heading3"/>
      </w:pPr>
      <w:bookmarkStart w:id="67" w:name="_Toc284837585"/>
      <w:r>
        <w:t>4.01.02</w:t>
      </w:r>
      <w:r w:rsidR="0090476B">
        <w:t xml:space="preserve"> </w:t>
      </w:r>
      <w:bookmarkStart w:id="68" w:name="_Toc311809451"/>
      <w:r w:rsidR="0090476B">
        <w:t>- Boundaries of Districts Map</w:t>
      </w:r>
      <w:bookmarkEnd w:id="67"/>
      <w:bookmarkEnd w:id="68"/>
    </w:p>
    <w:p w14:paraId="407324E3" w14:textId="77777777" w:rsidR="0090476B" w:rsidRDefault="0090476B">
      <w:pPr>
        <w:pStyle w:val="p621"/>
        <w:spacing w:line="278" w:lineRule="atLeast"/>
        <w:rPr>
          <w:sz w:val="24"/>
          <w:szCs w:val="24"/>
        </w:rPr>
      </w:pPr>
    </w:p>
    <w:p w14:paraId="1C5AE81E" w14:textId="77777777" w:rsidR="0090476B" w:rsidRDefault="0090476B">
      <w:pPr>
        <w:pStyle w:val="p491"/>
        <w:tabs>
          <w:tab w:val="clear" w:pos="-9158"/>
          <w:tab w:val="clear" w:pos="-8959"/>
          <w:tab w:val="clear" w:pos="2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738"/>
        <w:rPr>
          <w:sz w:val="24"/>
          <w:szCs w:val="24"/>
        </w:rPr>
      </w:pPr>
      <w:r>
        <w:rPr>
          <w:sz w:val="24"/>
          <w:szCs w:val="24"/>
        </w:rPr>
        <w:t xml:space="preserve">The boundaries of these Zoning Districts are defined as shown on an attached map, designated as the Zoning District Map of the </w:t>
      </w:r>
      <w:smartTag w:uri="urn:schemas-microsoft-com:office:smarttags" w:element="PlaceType">
        <w:r>
          <w:rPr>
            <w:sz w:val="24"/>
            <w:szCs w:val="24"/>
          </w:rPr>
          <w:t>Township</w:t>
        </w:r>
      </w:smartTag>
      <w:r>
        <w:rPr>
          <w:sz w:val="24"/>
          <w:szCs w:val="24"/>
        </w:rPr>
        <w:t xml:space="preserve"> of </w:t>
      </w:r>
      <w:smartTag w:uri="urn:schemas-microsoft-com:office:smarttags" w:element="PlaceType">
        <w:r>
          <w:rPr>
            <w:sz w:val="24"/>
            <w:szCs w:val="24"/>
          </w:rPr>
          <w:t>Helena</w:t>
        </w:r>
      </w:smartTag>
      <w:r>
        <w:rPr>
          <w:sz w:val="24"/>
          <w:szCs w:val="24"/>
        </w:rPr>
        <w:t xml:space="preserve">, </w:t>
      </w:r>
      <w:smartTag w:uri="urn:schemas-microsoft-com:office:smarttags" w:element="PlaceType">
        <w:smartTag w:uri="urn:schemas-microsoft-com:office:smarttags" w:element="PlaceType">
          <w:r>
            <w:rPr>
              <w:sz w:val="24"/>
              <w:szCs w:val="24"/>
            </w:rPr>
            <w:t>Antrim County</w:t>
          </w:r>
        </w:smartTag>
        <w:r>
          <w:rPr>
            <w:sz w:val="24"/>
            <w:szCs w:val="24"/>
          </w:rPr>
          <w:t xml:space="preserve">, </w:t>
        </w:r>
        <w:smartTag w:uri="urn:schemas-microsoft-com:office:smarttags" w:element="PlaceType">
          <w:r>
            <w:rPr>
              <w:sz w:val="24"/>
              <w:szCs w:val="24"/>
            </w:rPr>
            <w:t>Michigan</w:t>
          </w:r>
        </w:smartTag>
      </w:smartTag>
      <w:r>
        <w:rPr>
          <w:sz w:val="24"/>
          <w:szCs w:val="24"/>
        </w:rPr>
        <w:t>, and the map and all the notations, references, and other information on it are incorporated into this ordinance.</w:t>
      </w:r>
    </w:p>
    <w:p w14:paraId="66877D98" w14:textId="77777777" w:rsidR="0090476B" w:rsidRDefault="0090476B">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76EA20FC" w14:textId="77777777" w:rsidR="0090476B" w:rsidRDefault="00953AB8" w:rsidP="00C67353">
      <w:pPr>
        <w:pStyle w:val="Heading3"/>
      </w:pPr>
      <w:bookmarkStart w:id="69" w:name="_Toc284837586"/>
      <w:r>
        <w:rPr>
          <w:rStyle w:val="Heading2Char"/>
          <w:rFonts w:cs="Arial"/>
        </w:rPr>
        <w:t>4.01.03</w:t>
      </w:r>
      <w:r w:rsidR="0090476B">
        <w:rPr>
          <w:rStyle w:val="Heading2Char"/>
          <w:rFonts w:cs="Arial"/>
        </w:rPr>
        <w:t xml:space="preserve"> </w:t>
      </w:r>
      <w:bookmarkStart w:id="70" w:name="_Toc311809452"/>
      <w:r w:rsidR="0090476B">
        <w:rPr>
          <w:rStyle w:val="Heading2Char"/>
          <w:rFonts w:cs="Arial"/>
        </w:rPr>
        <w:t>- Erection, Alteration, and Use of Buildings, Structures, Premises, or Pieces and Parcels of Land</w:t>
      </w:r>
      <w:bookmarkEnd w:id="69"/>
      <w:bookmarkEnd w:id="70"/>
    </w:p>
    <w:p w14:paraId="0F004B8D" w14:textId="77777777" w:rsidR="0090476B" w:rsidRDefault="0090476B">
      <w:pPr>
        <w:pStyle w:val="p431"/>
        <w:spacing w:line="278" w:lineRule="atLeast"/>
        <w:ind w:hanging="698"/>
        <w:rPr>
          <w:sz w:val="24"/>
          <w:szCs w:val="24"/>
        </w:rPr>
      </w:pPr>
    </w:p>
    <w:p w14:paraId="195F1832" w14:textId="77777777" w:rsidR="0090476B" w:rsidRDefault="0090476B">
      <w:pPr>
        <w:pStyle w:val="p29"/>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738"/>
        <w:rPr>
          <w:sz w:val="24"/>
          <w:szCs w:val="24"/>
        </w:rPr>
      </w:pPr>
      <w:r>
        <w:rPr>
          <w:sz w:val="24"/>
          <w:szCs w:val="24"/>
        </w:rPr>
        <w:t xml:space="preserve">Unless otherwise provided in this Ordinance, no building, structure, premise, or piece and parcel of land in and throughout the Township shall be used or occupied, and no building or part thereof or other structure shall be erected, raised, moved, placed, reconstructed, extended, enlarged, or altered, except in conformity with the regulations and provisions provided in this Ordinance.  </w:t>
      </w:r>
    </w:p>
    <w:p w14:paraId="703003F0" w14:textId="77777777" w:rsidR="0090476B" w:rsidRDefault="0090476B">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jc w:val="center"/>
        <w:rPr>
          <w:u w:val="single"/>
        </w:rPr>
      </w:pPr>
    </w:p>
    <w:p w14:paraId="7D13FCDA" w14:textId="77777777" w:rsidR="0090476B" w:rsidRDefault="0090476B">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jc w:val="center"/>
        <w:rPr>
          <w:u w:val="single"/>
        </w:rPr>
      </w:pPr>
    </w:p>
    <w:p w14:paraId="02D84257" w14:textId="77777777" w:rsidR="0090476B" w:rsidRDefault="0090476B">
      <w:pPr>
        <w:pStyle w:val="Heading2"/>
      </w:pPr>
      <w:bookmarkStart w:id="71" w:name="_Toc284837587"/>
      <w:r>
        <w:t xml:space="preserve"> </w:t>
      </w:r>
      <w:bookmarkStart w:id="72" w:name="_Toc311809453"/>
      <w:r>
        <w:t>– SCHEDULE OF REGULATIONS</w:t>
      </w:r>
      <w:bookmarkEnd w:id="72"/>
    </w:p>
    <w:p w14:paraId="3D75C2EC" w14:textId="77777777" w:rsidR="0090476B" w:rsidRDefault="0090476B">
      <w:r>
        <w:t xml:space="preserve"> </w:t>
      </w:r>
    </w:p>
    <w:p w14:paraId="69C39DDE" w14:textId="77777777" w:rsidR="0090476B" w:rsidRDefault="0090476B">
      <w:r>
        <w:t>All lots, buildings, and structures shall comply with the area, height, and bulk requirements in the Schedule of Regulations and the Notes to the Schedule of Regulations, unless otherwise provided by this Ordinances.</w:t>
      </w:r>
    </w:p>
    <w:p w14:paraId="108C3F18" w14:textId="77777777" w:rsidR="0090476B" w:rsidRDefault="0090476B"/>
    <w:p w14:paraId="6F5D2F57" w14:textId="77777777" w:rsidR="002C2278" w:rsidRDefault="002C2278"/>
    <w:p w14:paraId="64EE2293" w14:textId="77777777" w:rsidR="008D711D" w:rsidRDefault="008D711D"/>
    <w:p w14:paraId="1EB158EA" w14:textId="77777777" w:rsidR="002C2278" w:rsidRDefault="002C2278"/>
    <w:p w14:paraId="14ACD7FC" w14:textId="77777777" w:rsidR="0090476B" w:rsidRDefault="00953AB8" w:rsidP="00C67353">
      <w:pPr>
        <w:pStyle w:val="Heading3"/>
      </w:pPr>
      <w:r>
        <w:lastRenderedPageBreak/>
        <w:t>4.02.01</w:t>
      </w:r>
      <w:r w:rsidR="0090476B">
        <w:t xml:space="preserve"> </w:t>
      </w:r>
      <w:bookmarkStart w:id="73" w:name="_Toc311809454"/>
      <w:r w:rsidR="0090476B">
        <w:t>– Schedule of Regulations</w:t>
      </w:r>
      <w:bookmarkEnd w:id="73"/>
    </w:p>
    <w:p w14:paraId="45E6A342" w14:textId="77777777" w:rsidR="0090476B" w:rsidRDefault="009047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6"/>
        <w:gridCol w:w="579"/>
        <w:gridCol w:w="579"/>
        <w:gridCol w:w="889"/>
        <w:gridCol w:w="779"/>
        <w:gridCol w:w="901"/>
        <w:gridCol w:w="657"/>
        <w:gridCol w:w="984"/>
        <w:gridCol w:w="801"/>
        <w:gridCol w:w="943"/>
        <w:gridCol w:w="810"/>
        <w:gridCol w:w="864"/>
      </w:tblGrid>
      <w:tr w:rsidR="0090476B" w14:paraId="0FC1AE3B" w14:textId="77777777" w:rsidTr="00E159A3">
        <w:tc>
          <w:tcPr>
            <w:tcW w:w="2524" w:type="dxa"/>
            <w:gridSpan w:val="3"/>
          </w:tcPr>
          <w:p w14:paraId="3C11E41B" w14:textId="77777777" w:rsidR="0090476B" w:rsidRDefault="0090476B">
            <w:pPr>
              <w:jc w:val="center"/>
              <w:rPr>
                <w:sz w:val="22"/>
                <w:szCs w:val="22"/>
              </w:rPr>
            </w:pPr>
            <w:r>
              <w:rPr>
                <w:sz w:val="22"/>
                <w:szCs w:val="22"/>
              </w:rPr>
              <w:t>Zoning District</w:t>
            </w:r>
          </w:p>
        </w:tc>
        <w:tc>
          <w:tcPr>
            <w:tcW w:w="1668" w:type="dxa"/>
            <w:gridSpan w:val="2"/>
          </w:tcPr>
          <w:p w14:paraId="1568C471" w14:textId="77777777" w:rsidR="0090476B" w:rsidRDefault="0090476B" w:rsidP="00E159A3">
            <w:pPr>
              <w:jc w:val="center"/>
              <w:rPr>
                <w:sz w:val="22"/>
                <w:szCs w:val="22"/>
              </w:rPr>
            </w:pPr>
            <w:r>
              <w:rPr>
                <w:sz w:val="22"/>
                <w:szCs w:val="22"/>
              </w:rPr>
              <w:t xml:space="preserve">Minimum Lot Size </w:t>
            </w:r>
          </w:p>
        </w:tc>
        <w:tc>
          <w:tcPr>
            <w:tcW w:w="1558" w:type="dxa"/>
            <w:gridSpan w:val="2"/>
          </w:tcPr>
          <w:p w14:paraId="6F44D45A" w14:textId="77777777" w:rsidR="0090476B" w:rsidRDefault="0090476B">
            <w:pPr>
              <w:jc w:val="center"/>
              <w:rPr>
                <w:sz w:val="22"/>
                <w:szCs w:val="22"/>
              </w:rPr>
            </w:pPr>
            <w:r>
              <w:rPr>
                <w:sz w:val="22"/>
                <w:szCs w:val="22"/>
              </w:rPr>
              <w:t>Maximum Building Height (whichever is lesser)</w:t>
            </w:r>
          </w:p>
        </w:tc>
        <w:tc>
          <w:tcPr>
            <w:tcW w:w="3538" w:type="dxa"/>
            <w:gridSpan w:val="4"/>
          </w:tcPr>
          <w:p w14:paraId="3E936E77" w14:textId="77777777" w:rsidR="0090476B" w:rsidRDefault="0090476B">
            <w:pPr>
              <w:jc w:val="center"/>
              <w:rPr>
                <w:sz w:val="22"/>
                <w:szCs w:val="22"/>
              </w:rPr>
            </w:pPr>
            <w:r>
              <w:rPr>
                <w:sz w:val="22"/>
                <w:szCs w:val="22"/>
              </w:rPr>
              <w:t>Principal Structure Minimum Yard Setback</w:t>
            </w:r>
          </w:p>
        </w:tc>
        <w:tc>
          <w:tcPr>
            <w:tcW w:w="864" w:type="dxa"/>
          </w:tcPr>
          <w:p w14:paraId="3901A91E" w14:textId="77777777" w:rsidR="0090476B" w:rsidRDefault="0090476B">
            <w:pPr>
              <w:jc w:val="center"/>
              <w:rPr>
                <w:sz w:val="22"/>
                <w:szCs w:val="22"/>
              </w:rPr>
            </w:pPr>
            <w:r>
              <w:rPr>
                <w:sz w:val="22"/>
                <w:szCs w:val="22"/>
              </w:rPr>
              <w:t>(Per Unit) Floor Area</w:t>
            </w:r>
          </w:p>
        </w:tc>
      </w:tr>
      <w:tr w:rsidR="00E159A3" w14:paraId="2FF8D5F0" w14:textId="77777777" w:rsidTr="00E159A3">
        <w:tc>
          <w:tcPr>
            <w:tcW w:w="2524" w:type="dxa"/>
            <w:gridSpan w:val="3"/>
            <w:vAlign w:val="center"/>
          </w:tcPr>
          <w:p w14:paraId="1445C81B" w14:textId="77777777" w:rsidR="0090476B" w:rsidRDefault="0090476B">
            <w:pPr>
              <w:rPr>
                <w:sz w:val="22"/>
                <w:szCs w:val="22"/>
              </w:rPr>
            </w:pPr>
          </w:p>
        </w:tc>
        <w:tc>
          <w:tcPr>
            <w:tcW w:w="889" w:type="dxa"/>
          </w:tcPr>
          <w:p w14:paraId="541A6FE6" w14:textId="77777777" w:rsidR="0090476B" w:rsidRDefault="0090476B" w:rsidP="00E159A3">
            <w:pPr>
              <w:rPr>
                <w:sz w:val="22"/>
                <w:szCs w:val="22"/>
              </w:rPr>
            </w:pPr>
            <w:r>
              <w:rPr>
                <w:sz w:val="22"/>
                <w:szCs w:val="22"/>
              </w:rPr>
              <w:t xml:space="preserve">Min Lot Area </w:t>
            </w:r>
          </w:p>
        </w:tc>
        <w:tc>
          <w:tcPr>
            <w:tcW w:w="779" w:type="dxa"/>
          </w:tcPr>
          <w:p w14:paraId="1543BE52" w14:textId="77777777" w:rsidR="0090476B" w:rsidRDefault="0090476B">
            <w:pPr>
              <w:rPr>
                <w:sz w:val="22"/>
                <w:szCs w:val="22"/>
              </w:rPr>
            </w:pPr>
            <w:r>
              <w:rPr>
                <w:sz w:val="22"/>
                <w:szCs w:val="22"/>
              </w:rPr>
              <w:t>Width</w:t>
            </w:r>
          </w:p>
        </w:tc>
        <w:tc>
          <w:tcPr>
            <w:tcW w:w="901" w:type="dxa"/>
          </w:tcPr>
          <w:p w14:paraId="62E91B9D" w14:textId="77777777" w:rsidR="0090476B" w:rsidRDefault="0090476B">
            <w:pPr>
              <w:rPr>
                <w:sz w:val="22"/>
                <w:szCs w:val="22"/>
              </w:rPr>
            </w:pPr>
            <w:r>
              <w:rPr>
                <w:sz w:val="22"/>
                <w:szCs w:val="22"/>
              </w:rPr>
              <w:t>Stories</w:t>
            </w:r>
          </w:p>
        </w:tc>
        <w:tc>
          <w:tcPr>
            <w:tcW w:w="657" w:type="dxa"/>
          </w:tcPr>
          <w:p w14:paraId="23D54F59" w14:textId="77777777" w:rsidR="0090476B" w:rsidRDefault="0090476B">
            <w:pPr>
              <w:rPr>
                <w:sz w:val="22"/>
                <w:szCs w:val="22"/>
              </w:rPr>
            </w:pPr>
            <w:r>
              <w:rPr>
                <w:sz w:val="22"/>
                <w:szCs w:val="22"/>
              </w:rPr>
              <w:t>Feet</w:t>
            </w:r>
          </w:p>
        </w:tc>
        <w:tc>
          <w:tcPr>
            <w:tcW w:w="984" w:type="dxa"/>
          </w:tcPr>
          <w:p w14:paraId="4951BFBB" w14:textId="77777777" w:rsidR="0090476B" w:rsidRDefault="0090476B">
            <w:pPr>
              <w:rPr>
                <w:sz w:val="22"/>
                <w:szCs w:val="22"/>
              </w:rPr>
            </w:pPr>
            <w:r>
              <w:rPr>
                <w:sz w:val="22"/>
                <w:szCs w:val="22"/>
              </w:rPr>
              <w:t>Front</w:t>
            </w:r>
          </w:p>
        </w:tc>
        <w:tc>
          <w:tcPr>
            <w:tcW w:w="801" w:type="dxa"/>
          </w:tcPr>
          <w:p w14:paraId="60353DD3" w14:textId="77777777" w:rsidR="0090476B" w:rsidRDefault="0090476B">
            <w:pPr>
              <w:rPr>
                <w:sz w:val="22"/>
                <w:szCs w:val="22"/>
              </w:rPr>
            </w:pPr>
          </w:p>
        </w:tc>
        <w:tc>
          <w:tcPr>
            <w:tcW w:w="943" w:type="dxa"/>
          </w:tcPr>
          <w:p w14:paraId="7591C022" w14:textId="77777777" w:rsidR="0090476B" w:rsidRDefault="0090476B">
            <w:pPr>
              <w:rPr>
                <w:sz w:val="22"/>
                <w:szCs w:val="22"/>
              </w:rPr>
            </w:pPr>
            <w:r>
              <w:rPr>
                <w:sz w:val="22"/>
                <w:szCs w:val="22"/>
              </w:rPr>
              <w:t>Side</w:t>
            </w:r>
          </w:p>
        </w:tc>
        <w:tc>
          <w:tcPr>
            <w:tcW w:w="810" w:type="dxa"/>
          </w:tcPr>
          <w:p w14:paraId="7384DB8C" w14:textId="77777777" w:rsidR="0090476B" w:rsidRDefault="0090476B">
            <w:pPr>
              <w:rPr>
                <w:sz w:val="22"/>
                <w:szCs w:val="22"/>
              </w:rPr>
            </w:pPr>
            <w:r>
              <w:rPr>
                <w:sz w:val="22"/>
                <w:szCs w:val="22"/>
              </w:rPr>
              <w:t>Rear</w:t>
            </w:r>
          </w:p>
        </w:tc>
        <w:tc>
          <w:tcPr>
            <w:tcW w:w="864" w:type="dxa"/>
          </w:tcPr>
          <w:p w14:paraId="4AE78C29" w14:textId="77777777" w:rsidR="0090476B" w:rsidRDefault="0090476B">
            <w:pPr>
              <w:rPr>
                <w:sz w:val="22"/>
                <w:szCs w:val="22"/>
              </w:rPr>
            </w:pPr>
          </w:p>
        </w:tc>
      </w:tr>
      <w:tr w:rsidR="00E159A3" w14:paraId="38B33604" w14:textId="77777777" w:rsidTr="00E159A3">
        <w:tc>
          <w:tcPr>
            <w:tcW w:w="2524" w:type="dxa"/>
            <w:gridSpan w:val="3"/>
            <w:vAlign w:val="center"/>
          </w:tcPr>
          <w:p w14:paraId="7834383E" w14:textId="77777777" w:rsidR="0090476B" w:rsidRDefault="0090476B">
            <w:pPr>
              <w:rPr>
                <w:sz w:val="22"/>
                <w:szCs w:val="22"/>
              </w:rPr>
            </w:pPr>
            <w:r>
              <w:rPr>
                <w:sz w:val="22"/>
                <w:szCs w:val="22"/>
              </w:rPr>
              <w:t xml:space="preserve">A: Agricultural </w:t>
            </w:r>
          </w:p>
        </w:tc>
        <w:tc>
          <w:tcPr>
            <w:tcW w:w="889" w:type="dxa"/>
          </w:tcPr>
          <w:p w14:paraId="065E9D7C" w14:textId="77777777" w:rsidR="0090476B" w:rsidRDefault="0090476B">
            <w:pPr>
              <w:rPr>
                <w:sz w:val="22"/>
                <w:szCs w:val="22"/>
              </w:rPr>
            </w:pPr>
            <w:r>
              <w:rPr>
                <w:sz w:val="22"/>
                <w:szCs w:val="22"/>
              </w:rPr>
              <w:t>2 acres</w:t>
            </w:r>
          </w:p>
        </w:tc>
        <w:tc>
          <w:tcPr>
            <w:tcW w:w="779" w:type="dxa"/>
          </w:tcPr>
          <w:p w14:paraId="76CC545E" w14:textId="77777777" w:rsidR="0090476B" w:rsidRDefault="0090476B">
            <w:pPr>
              <w:rPr>
                <w:sz w:val="22"/>
                <w:szCs w:val="22"/>
              </w:rPr>
            </w:pPr>
            <w:r>
              <w:rPr>
                <w:sz w:val="22"/>
                <w:szCs w:val="22"/>
              </w:rPr>
              <w:t>200 ft</w:t>
            </w:r>
          </w:p>
        </w:tc>
        <w:tc>
          <w:tcPr>
            <w:tcW w:w="901" w:type="dxa"/>
          </w:tcPr>
          <w:p w14:paraId="17CD8E71" w14:textId="77777777" w:rsidR="0090476B" w:rsidRDefault="0090476B">
            <w:pPr>
              <w:rPr>
                <w:sz w:val="22"/>
                <w:szCs w:val="22"/>
              </w:rPr>
            </w:pPr>
            <w:r>
              <w:rPr>
                <w:sz w:val="22"/>
                <w:szCs w:val="22"/>
              </w:rPr>
              <w:t>2.5</w:t>
            </w:r>
          </w:p>
        </w:tc>
        <w:tc>
          <w:tcPr>
            <w:tcW w:w="657" w:type="dxa"/>
          </w:tcPr>
          <w:p w14:paraId="43DE34EE" w14:textId="77777777" w:rsidR="0090476B" w:rsidRDefault="0090476B">
            <w:pPr>
              <w:rPr>
                <w:sz w:val="22"/>
                <w:szCs w:val="22"/>
              </w:rPr>
            </w:pPr>
            <w:r>
              <w:rPr>
                <w:sz w:val="22"/>
                <w:szCs w:val="22"/>
              </w:rPr>
              <w:t>35 (a)</w:t>
            </w:r>
          </w:p>
        </w:tc>
        <w:tc>
          <w:tcPr>
            <w:tcW w:w="984" w:type="dxa"/>
          </w:tcPr>
          <w:p w14:paraId="3EA16AEC" w14:textId="77777777" w:rsidR="0090476B" w:rsidRDefault="0090476B">
            <w:pPr>
              <w:rPr>
                <w:sz w:val="22"/>
                <w:szCs w:val="22"/>
              </w:rPr>
            </w:pPr>
            <w:r>
              <w:rPr>
                <w:sz w:val="22"/>
                <w:szCs w:val="22"/>
              </w:rPr>
              <w:t>35 ft(b)</w:t>
            </w:r>
          </w:p>
        </w:tc>
        <w:tc>
          <w:tcPr>
            <w:tcW w:w="801" w:type="dxa"/>
          </w:tcPr>
          <w:p w14:paraId="518FBF1E" w14:textId="77777777" w:rsidR="0090476B" w:rsidRDefault="0090476B">
            <w:pPr>
              <w:rPr>
                <w:sz w:val="22"/>
                <w:szCs w:val="22"/>
              </w:rPr>
            </w:pPr>
          </w:p>
        </w:tc>
        <w:tc>
          <w:tcPr>
            <w:tcW w:w="943" w:type="dxa"/>
          </w:tcPr>
          <w:p w14:paraId="12A3C482" w14:textId="77777777" w:rsidR="0090476B" w:rsidRDefault="00E159A3" w:rsidP="00E159A3">
            <w:pPr>
              <w:rPr>
                <w:sz w:val="22"/>
                <w:szCs w:val="22"/>
              </w:rPr>
            </w:pPr>
            <w:r>
              <w:rPr>
                <w:sz w:val="22"/>
                <w:szCs w:val="22"/>
              </w:rPr>
              <w:t>10</w:t>
            </w:r>
            <w:r w:rsidR="0090476B">
              <w:rPr>
                <w:sz w:val="22"/>
                <w:szCs w:val="22"/>
              </w:rPr>
              <w:t xml:space="preserve"> ft</w:t>
            </w:r>
          </w:p>
        </w:tc>
        <w:tc>
          <w:tcPr>
            <w:tcW w:w="810" w:type="dxa"/>
          </w:tcPr>
          <w:p w14:paraId="2FB66434" w14:textId="77777777" w:rsidR="0090476B" w:rsidRDefault="0090476B">
            <w:pPr>
              <w:rPr>
                <w:sz w:val="22"/>
                <w:szCs w:val="22"/>
              </w:rPr>
            </w:pPr>
            <w:r>
              <w:rPr>
                <w:sz w:val="22"/>
                <w:szCs w:val="22"/>
              </w:rPr>
              <w:t>25 ft (b)</w:t>
            </w:r>
          </w:p>
        </w:tc>
        <w:tc>
          <w:tcPr>
            <w:tcW w:w="864" w:type="dxa"/>
          </w:tcPr>
          <w:p w14:paraId="032EE27B" w14:textId="77777777" w:rsidR="0090476B" w:rsidRDefault="0090476B">
            <w:pPr>
              <w:rPr>
                <w:sz w:val="22"/>
                <w:szCs w:val="22"/>
              </w:rPr>
            </w:pPr>
            <w:r>
              <w:rPr>
                <w:sz w:val="22"/>
                <w:szCs w:val="22"/>
              </w:rPr>
              <w:t>800 sq ft</w:t>
            </w:r>
          </w:p>
        </w:tc>
      </w:tr>
      <w:tr w:rsidR="00E159A3" w14:paraId="357322AB" w14:textId="77777777" w:rsidTr="00E159A3">
        <w:trPr>
          <w:cantSplit/>
        </w:trPr>
        <w:tc>
          <w:tcPr>
            <w:tcW w:w="1366" w:type="dxa"/>
            <w:vMerge w:val="restart"/>
            <w:vAlign w:val="center"/>
          </w:tcPr>
          <w:p w14:paraId="4E2C0D2C" w14:textId="77777777" w:rsidR="0090476B" w:rsidRDefault="0090476B">
            <w:pPr>
              <w:rPr>
                <w:sz w:val="22"/>
                <w:szCs w:val="22"/>
              </w:rPr>
            </w:pPr>
            <w:r>
              <w:rPr>
                <w:sz w:val="22"/>
                <w:szCs w:val="22"/>
              </w:rPr>
              <w:t>R-1: Residential, One Family</w:t>
            </w:r>
          </w:p>
        </w:tc>
        <w:tc>
          <w:tcPr>
            <w:tcW w:w="1158" w:type="dxa"/>
            <w:gridSpan w:val="2"/>
          </w:tcPr>
          <w:p w14:paraId="0B023A0A" w14:textId="77777777" w:rsidR="0090476B" w:rsidRDefault="0090476B">
            <w:pPr>
              <w:rPr>
                <w:sz w:val="22"/>
                <w:szCs w:val="22"/>
              </w:rPr>
            </w:pPr>
            <w:r>
              <w:rPr>
                <w:sz w:val="22"/>
                <w:szCs w:val="22"/>
              </w:rPr>
              <w:t>Platted</w:t>
            </w:r>
          </w:p>
        </w:tc>
        <w:tc>
          <w:tcPr>
            <w:tcW w:w="889" w:type="dxa"/>
          </w:tcPr>
          <w:p w14:paraId="6F793812" w14:textId="77777777" w:rsidR="0090476B" w:rsidRDefault="0090476B">
            <w:pPr>
              <w:rPr>
                <w:sz w:val="22"/>
                <w:szCs w:val="22"/>
              </w:rPr>
            </w:pPr>
            <w:r>
              <w:rPr>
                <w:sz w:val="22"/>
                <w:szCs w:val="22"/>
              </w:rPr>
              <w:t>20,000 sq ft</w:t>
            </w:r>
          </w:p>
        </w:tc>
        <w:tc>
          <w:tcPr>
            <w:tcW w:w="779" w:type="dxa"/>
          </w:tcPr>
          <w:p w14:paraId="1868EB59" w14:textId="77777777" w:rsidR="0090476B" w:rsidRDefault="0090476B">
            <w:pPr>
              <w:rPr>
                <w:sz w:val="22"/>
                <w:szCs w:val="22"/>
              </w:rPr>
            </w:pPr>
            <w:r>
              <w:rPr>
                <w:sz w:val="22"/>
                <w:szCs w:val="22"/>
              </w:rPr>
              <w:t>100 ft (c)</w:t>
            </w:r>
          </w:p>
        </w:tc>
        <w:tc>
          <w:tcPr>
            <w:tcW w:w="901" w:type="dxa"/>
          </w:tcPr>
          <w:p w14:paraId="0C1982E3" w14:textId="77777777" w:rsidR="0090476B" w:rsidRDefault="0090476B">
            <w:pPr>
              <w:rPr>
                <w:sz w:val="22"/>
                <w:szCs w:val="22"/>
              </w:rPr>
            </w:pPr>
            <w:r>
              <w:rPr>
                <w:sz w:val="22"/>
                <w:szCs w:val="22"/>
              </w:rPr>
              <w:t>2.5</w:t>
            </w:r>
          </w:p>
        </w:tc>
        <w:tc>
          <w:tcPr>
            <w:tcW w:w="657" w:type="dxa"/>
          </w:tcPr>
          <w:p w14:paraId="49BEF1DE" w14:textId="77777777" w:rsidR="0090476B" w:rsidRDefault="0090476B">
            <w:pPr>
              <w:rPr>
                <w:sz w:val="22"/>
                <w:szCs w:val="22"/>
              </w:rPr>
            </w:pPr>
            <w:r>
              <w:rPr>
                <w:sz w:val="22"/>
                <w:szCs w:val="22"/>
              </w:rPr>
              <w:t>35</w:t>
            </w:r>
          </w:p>
        </w:tc>
        <w:tc>
          <w:tcPr>
            <w:tcW w:w="984" w:type="dxa"/>
          </w:tcPr>
          <w:p w14:paraId="3D519C5A" w14:textId="77777777" w:rsidR="0090476B" w:rsidRDefault="0090476B">
            <w:pPr>
              <w:rPr>
                <w:sz w:val="22"/>
                <w:szCs w:val="22"/>
              </w:rPr>
            </w:pPr>
            <w:r>
              <w:rPr>
                <w:sz w:val="22"/>
                <w:szCs w:val="22"/>
              </w:rPr>
              <w:t>50 ft (b)</w:t>
            </w:r>
          </w:p>
        </w:tc>
        <w:tc>
          <w:tcPr>
            <w:tcW w:w="801" w:type="dxa"/>
          </w:tcPr>
          <w:p w14:paraId="7EE80634" w14:textId="77777777" w:rsidR="0090476B" w:rsidRDefault="0090476B">
            <w:pPr>
              <w:rPr>
                <w:sz w:val="22"/>
                <w:szCs w:val="22"/>
              </w:rPr>
            </w:pPr>
          </w:p>
        </w:tc>
        <w:tc>
          <w:tcPr>
            <w:tcW w:w="943" w:type="dxa"/>
          </w:tcPr>
          <w:p w14:paraId="2642ED1B" w14:textId="77777777" w:rsidR="0090476B" w:rsidRDefault="0090476B" w:rsidP="00E159A3">
            <w:pPr>
              <w:rPr>
                <w:sz w:val="22"/>
                <w:szCs w:val="22"/>
              </w:rPr>
            </w:pPr>
            <w:r>
              <w:rPr>
                <w:sz w:val="22"/>
                <w:szCs w:val="22"/>
              </w:rPr>
              <w:t>10 ft</w:t>
            </w:r>
          </w:p>
        </w:tc>
        <w:tc>
          <w:tcPr>
            <w:tcW w:w="810" w:type="dxa"/>
          </w:tcPr>
          <w:p w14:paraId="708EF428" w14:textId="77777777" w:rsidR="0090476B" w:rsidRDefault="0090476B">
            <w:pPr>
              <w:rPr>
                <w:sz w:val="22"/>
                <w:szCs w:val="22"/>
              </w:rPr>
            </w:pPr>
            <w:r>
              <w:rPr>
                <w:sz w:val="22"/>
                <w:szCs w:val="22"/>
              </w:rPr>
              <w:t>35 ft (b)</w:t>
            </w:r>
          </w:p>
        </w:tc>
        <w:tc>
          <w:tcPr>
            <w:tcW w:w="864" w:type="dxa"/>
          </w:tcPr>
          <w:p w14:paraId="37398A15" w14:textId="77777777" w:rsidR="0090476B" w:rsidRDefault="0090476B">
            <w:pPr>
              <w:rPr>
                <w:sz w:val="22"/>
                <w:szCs w:val="22"/>
              </w:rPr>
            </w:pPr>
            <w:r>
              <w:rPr>
                <w:sz w:val="22"/>
                <w:szCs w:val="22"/>
              </w:rPr>
              <w:t>960 sq ft</w:t>
            </w:r>
          </w:p>
        </w:tc>
      </w:tr>
      <w:tr w:rsidR="00E159A3" w14:paraId="37C49890" w14:textId="77777777" w:rsidTr="00E159A3">
        <w:trPr>
          <w:cantSplit/>
        </w:trPr>
        <w:tc>
          <w:tcPr>
            <w:tcW w:w="1366" w:type="dxa"/>
            <w:vMerge/>
            <w:vAlign w:val="center"/>
          </w:tcPr>
          <w:p w14:paraId="1D05C833" w14:textId="77777777" w:rsidR="0090476B" w:rsidRDefault="0090476B">
            <w:pPr>
              <w:rPr>
                <w:sz w:val="22"/>
                <w:szCs w:val="22"/>
              </w:rPr>
            </w:pPr>
          </w:p>
        </w:tc>
        <w:tc>
          <w:tcPr>
            <w:tcW w:w="1158" w:type="dxa"/>
            <w:gridSpan w:val="2"/>
          </w:tcPr>
          <w:p w14:paraId="01DE0A59" w14:textId="77777777" w:rsidR="0090476B" w:rsidRDefault="0090476B">
            <w:pPr>
              <w:rPr>
                <w:sz w:val="22"/>
                <w:szCs w:val="22"/>
              </w:rPr>
            </w:pPr>
            <w:proofErr w:type="spellStart"/>
            <w:r>
              <w:rPr>
                <w:sz w:val="22"/>
                <w:szCs w:val="22"/>
              </w:rPr>
              <w:t>Unplatted</w:t>
            </w:r>
            <w:proofErr w:type="spellEnd"/>
          </w:p>
        </w:tc>
        <w:tc>
          <w:tcPr>
            <w:tcW w:w="889" w:type="dxa"/>
          </w:tcPr>
          <w:p w14:paraId="3E3FA630" w14:textId="77777777" w:rsidR="0090476B" w:rsidRDefault="0090476B">
            <w:pPr>
              <w:rPr>
                <w:sz w:val="22"/>
                <w:szCs w:val="22"/>
              </w:rPr>
            </w:pPr>
            <w:r>
              <w:rPr>
                <w:sz w:val="22"/>
                <w:szCs w:val="22"/>
              </w:rPr>
              <w:t>25,000 sq ft</w:t>
            </w:r>
          </w:p>
        </w:tc>
        <w:tc>
          <w:tcPr>
            <w:tcW w:w="779" w:type="dxa"/>
          </w:tcPr>
          <w:p w14:paraId="2AD75F93" w14:textId="77777777" w:rsidR="0090476B" w:rsidRDefault="0090476B">
            <w:pPr>
              <w:rPr>
                <w:sz w:val="22"/>
                <w:szCs w:val="22"/>
              </w:rPr>
            </w:pPr>
            <w:r>
              <w:rPr>
                <w:sz w:val="22"/>
                <w:szCs w:val="22"/>
              </w:rPr>
              <w:t xml:space="preserve">100 </w:t>
            </w:r>
            <w:proofErr w:type="gramStart"/>
            <w:r>
              <w:rPr>
                <w:sz w:val="22"/>
                <w:szCs w:val="22"/>
              </w:rPr>
              <w:t>ft  (</w:t>
            </w:r>
            <w:proofErr w:type="gramEnd"/>
            <w:r>
              <w:rPr>
                <w:sz w:val="22"/>
                <w:szCs w:val="22"/>
              </w:rPr>
              <w:t>c)</w:t>
            </w:r>
          </w:p>
        </w:tc>
        <w:tc>
          <w:tcPr>
            <w:tcW w:w="901" w:type="dxa"/>
          </w:tcPr>
          <w:p w14:paraId="237A569B" w14:textId="77777777" w:rsidR="0090476B" w:rsidRDefault="0090476B">
            <w:pPr>
              <w:rPr>
                <w:sz w:val="22"/>
                <w:szCs w:val="22"/>
              </w:rPr>
            </w:pPr>
            <w:r>
              <w:rPr>
                <w:sz w:val="22"/>
                <w:szCs w:val="22"/>
              </w:rPr>
              <w:t>2.5</w:t>
            </w:r>
          </w:p>
        </w:tc>
        <w:tc>
          <w:tcPr>
            <w:tcW w:w="657" w:type="dxa"/>
          </w:tcPr>
          <w:p w14:paraId="275947BC" w14:textId="77777777" w:rsidR="0090476B" w:rsidRDefault="0090476B">
            <w:pPr>
              <w:rPr>
                <w:sz w:val="22"/>
                <w:szCs w:val="22"/>
              </w:rPr>
            </w:pPr>
            <w:r>
              <w:rPr>
                <w:sz w:val="22"/>
                <w:szCs w:val="22"/>
              </w:rPr>
              <w:t>35</w:t>
            </w:r>
          </w:p>
        </w:tc>
        <w:tc>
          <w:tcPr>
            <w:tcW w:w="984" w:type="dxa"/>
          </w:tcPr>
          <w:p w14:paraId="2721BF74" w14:textId="77777777" w:rsidR="0090476B" w:rsidRDefault="0090476B">
            <w:pPr>
              <w:rPr>
                <w:sz w:val="22"/>
                <w:szCs w:val="22"/>
              </w:rPr>
            </w:pPr>
            <w:r>
              <w:rPr>
                <w:sz w:val="22"/>
                <w:szCs w:val="22"/>
              </w:rPr>
              <w:t>50 ft (b)</w:t>
            </w:r>
          </w:p>
        </w:tc>
        <w:tc>
          <w:tcPr>
            <w:tcW w:w="801" w:type="dxa"/>
          </w:tcPr>
          <w:p w14:paraId="54BA9BE8" w14:textId="77777777" w:rsidR="0090476B" w:rsidRDefault="0090476B">
            <w:pPr>
              <w:rPr>
                <w:sz w:val="22"/>
                <w:szCs w:val="22"/>
              </w:rPr>
            </w:pPr>
          </w:p>
        </w:tc>
        <w:tc>
          <w:tcPr>
            <w:tcW w:w="943" w:type="dxa"/>
          </w:tcPr>
          <w:p w14:paraId="15FBFA29" w14:textId="77777777" w:rsidR="0090476B" w:rsidRDefault="0090476B" w:rsidP="00E159A3">
            <w:pPr>
              <w:rPr>
                <w:sz w:val="22"/>
                <w:szCs w:val="22"/>
              </w:rPr>
            </w:pPr>
            <w:r>
              <w:rPr>
                <w:sz w:val="22"/>
                <w:szCs w:val="22"/>
              </w:rPr>
              <w:t>10 ft</w:t>
            </w:r>
          </w:p>
        </w:tc>
        <w:tc>
          <w:tcPr>
            <w:tcW w:w="810" w:type="dxa"/>
          </w:tcPr>
          <w:p w14:paraId="7EB8B96D" w14:textId="77777777" w:rsidR="0090476B" w:rsidRDefault="0090476B">
            <w:pPr>
              <w:rPr>
                <w:sz w:val="22"/>
                <w:szCs w:val="22"/>
              </w:rPr>
            </w:pPr>
            <w:r>
              <w:rPr>
                <w:sz w:val="22"/>
                <w:szCs w:val="22"/>
              </w:rPr>
              <w:t>35 ft</w:t>
            </w:r>
          </w:p>
        </w:tc>
        <w:tc>
          <w:tcPr>
            <w:tcW w:w="864" w:type="dxa"/>
          </w:tcPr>
          <w:p w14:paraId="0FAE9631" w14:textId="77777777" w:rsidR="0090476B" w:rsidRDefault="0090476B">
            <w:pPr>
              <w:rPr>
                <w:sz w:val="22"/>
                <w:szCs w:val="22"/>
              </w:rPr>
            </w:pPr>
            <w:r>
              <w:rPr>
                <w:sz w:val="22"/>
                <w:szCs w:val="22"/>
              </w:rPr>
              <w:t>960 sq ft</w:t>
            </w:r>
          </w:p>
        </w:tc>
      </w:tr>
      <w:tr w:rsidR="00E159A3" w14:paraId="418FB399" w14:textId="77777777" w:rsidTr="00E159A3">
        <w:trPr>
          <w:cantSplit/>
        </w:trPr>
        <w:tc>
          <w:tcPr>
            <w:tcW w:w="1366" w:type="dxa"/>
            <w:vMerge w:val="restart"/>
            <w:vAlign w:val="center"/>
          </w:tcPr>
          <w:p w14:paraId="0C1DA016" w14:textId="77777777" w:rsidR="0090476B" w:rsidRDefault="0090476B">
            <w:pPr>
              <w:rPr>
                <w:sz w:val="22"/>
                <w:szCs w:val="22"/>
              </w:rPr>
            </w:pPr>
            <w:r>
              <w:rPr>
                <w:sz w:val="22"/>
                <w:szCs w:val="22"/>
              </w:rPr>
              <w:t>R-2 Residential, Two Family</w:t>
            </w:r>
          </w:p>
          <w:p w14:paraId="67932250" w14:textId="77777777" w:rsidR="00E159A3" w:rsidRDefault="00E159A3">
            <w:pPr>
              <w:rPr>
                <w:sz w:val="22"/>
                <w:szCs w:val="22"/>
              </w:rPr>
            </w:pPr>
            <w:r>
              <w:rPr>
                <w:sz w:val="22"/>
                <w:szCs w:val="22"/>
              </w:rPr>
              <w:t xml:space="preserve">Platted &amp; </w:t>
            </w:r>
            <w:proofErr w:type="spellStart"/>
            <w:r>
              <w:rPr>
                <w:sz w:val="22"/>
                <w:szCs w:val="22"/>
              </w:rPr>
              <w:t>Unplatted</w:t>
            </w:r>
            <w:proofErr w:type="spellEnd"/>
          </w:p>
        </w:tc>
        <w:tc>
          <w:tcPr>
            <w:tcW w:w="1158" w:type="dxa"/>
            <w:gridSpan w:val="2"/>
          </w:tcPr>
          <w:p w14:paraId="12984B5B" w14:textId="77777777" w:rsidR="0090476B" w:rsidRDefault="00E159A3" w:rsidP="00E159A3">
            <w:pPr>
              <w:rPr>
                <w:sz w:val="22"/>
                <w:szCs w:val="22"/>
              </w:rPr>
            </w:pPr>
            <w:r>
              <w:rPr>
                <w:sz w:val="22"/>
                <w:szCs w:val="22"/>
              </w:rPr>
              <w:t>One-Family</w:t>
            </w:r>
            <w:r w:rsidR="0090476B">
              <w:rPr>
                <w:sz w:val="22"/>
                <w:szCs w:val="22"/>
              </w:rPr>
              <w:t xml:space="preserve"> </w:t>
            </w:r>
          </w:p>
        </w:tc>
        <w:tc>
          <w:tcPr>
            <w:tcW w:w="889" w:type="dxa"/>
          </w:tcPr>
          <w:p w14:paraId="778F91EF" w14:textId="77777777" w:rsidR="0090476B" w:rsidRDefault="0090476B">
            <w:pPr>
              <w:rPr>
                <w:sz w:val="22"/>
                <w:szCs w:val="22"/>
              </w:rPr>
            </w:pPr>
            <w:r>
              <w:rPr>
                <w:sz w:val="22"/>
                <w:szCs w:val="22"/>
              </w:rPr>
              <w:t>30,000 sq ft</w:t>
            </w:r>
          </w:p>
        </w:tc>
        <w:tc>
          <w:tcPr>
            <w:tcW w:w="779" w:type="dxa"/>
          </w:tcPr>
          <w:p w14:paraId="59DE80A6" w14:textId="77777777" w:rsidR="0090476B" w:rsidRDefault="0090476B">
            <w:pPr>
              <w:rPr>
                <w:sz w:val="22"/>
                <w:szCs w:val="22"/>
              </w:rPr>
            </w:pPr>
            <w:r>
              <w:rPr>
                <w:sz w:val="22"/>
                <w:szCs w:val="22"/>
              </w:rPr>
              <w:t>150 ft (c)</w:t>
            </w:r>
          </w:p>
        </w:tc>
        <w:tc>
          <w:tcPr>
            <w:tcW w:w="901" w:type="dxa"/>
          </w:tcPr>
          <w:p w14:paraId="47FA3FD7" w14:textId="77777777" w:rsidR="0090476B" w:rsidRDefault="0090476B">
            <w:pPr>
              <w:rPr>
                <w:sz w:val="22"/>
                <w:szCs w:val="22"/>
              </w:rPr>
            </w:pPr>
            <w:r>
              <w:rPr>
                <w:sz w:val="22"/>
                <w:szCs w:val="22"/>
              </w:rPr>
              <w:t>2.5</w:t>
            </w:r>
          </w:p>
        </w:tc>
        <w:tc>
          <w:tcPr>
            <w:tcW w:w="657" w:type="dxa"/>
          </w:tcPr>
          <w:p w14:paraId="666FE548" w14:textId="77777777" w:rsidR="0090476B" w:rsidRDefault="0090476B">
            <w:pPr>
              <w:rPr>
                <w:sz w:val="22"/>
                <w:szCs w:val="22"/>
              </w:rPr>
            </w:pPr>
            <w:r>
              <w:rPr>
                <w:sz w:val="22"/>
                <w:szCs w:val="22"/>
              </w:rPr>
              <w:t>35</w:t>
            </w:r>
          </w:p>
        </w:tc>
        <w:tc>
          <w:tcPr>
            <w:tcW w:w="984" w:type="dxa"/>
          </w:tcPr>
          <w:p w14:paraId="6DBBF49D" w14:textId="77777777" w:rsidR="0090476B" w:rsidRDefault="0090476B">
            <w:pPr>
              <w:rPr>
                <w:sz w:val="22"/>
                <w:szCs w:val="22"/>
              </w:rPr>
            </w:pPr>
            <w:r>
              <w:rPr>
                <w:sz w:val="22"/>
                <w:szCs w:val="22"/>
              </w:rPr>
              <w:t xml:space="preserve">50 ft </w:t>
            </w:r>
          </w:p>
        </w:tc>
        <w:tc>
          <w:tcPr>
            <w:tcW w:w="801" w:type="dxa"/>
          </w:tcPr>
          <w:p w14:paraId="5EA415BB" w14:textId="77777777" w:rsidR="0090476B" w:rsidRDefault="0090476B">
            <w:pPr>
              <w:rPr>
                <w:sz w:val="22"/>
                <w:szCs w:val="22"/>
              </w:rPr>
            </w:pPr>
          </w:p>
        </w:tc>
        <w:tc>
          <w:tcPr>
            <w:tcW w:w="943" w:type="dxa"/>
          </w:tcPr>
          <w:p w14:paraId="57E299F3" w14:textId="77777777" w:rsidR="0090476B" w:rsidRDefault="0090476B">
            <w:pPr>
              <w:rPr>
                <w:sz w:val="22"/>
                <w:szCs w:val="22"/>
              </w:rPr>
            </w:pPr>
            <w:r>
              <w:rPr>
                <w:sz w:val="22"/>
                <w:szCs w:val="22"/>
              </w:rPr>
              <w:t>10 ft</w:t>
            </w:r>
          </w:p>
        </w:tc>
        <w:tc>
          <w:tcPr>
            <w:tcW w:w="810" w:type="dxa"/>
          </w:tcPr>
          <w:p w14:paraId="2B38D226" w14:textId="77777777" w:rsidR="0090476B" w:rsidRDefault="0090476B">
            <w:pPr>
              <w:rPr>
                <w:sz w:val="22"/>
                <w:szCs w:val="22"/>
              </w:rPr>
            </w:pPr>
            <w:r>
              <w:rPr>
                <w:sz w:val="22"/>
                <w:szCs w:val="22"/>
              </w:rPr>
              <w:t>35 ft</w:t>
            </w:r>
          </w:p>
        </w:tc>
        <w:tc>
          <w:tcPr>
            <w:tcW w:w="864" w:type="dxa"/>
          </w:tcPr>
          <w:p w14:paraId="3DE2D199" w14:textId="77777777" w:rsidR="0090476B" w:rsidRDefault="0090476B">
            <w:pPr>
              <w:rPr>
                <w:sz w:val="22"/>
                <w:szCs w:val="22"/>
              </w:rPr>
            </w:pPr>
            <w:r>
              <w:rPr>
                <w:sz w:val="22"/>
                <w:szCs w:val="22"/>
              </w:rPr>
              <w:t>800 sq ft</w:t>
            </w:r>
          </w:p>
        </w:tc>
      </w:tr>
      <w:tr w:rsidR="00E159A3" w14:paraId="004F9EB3" w14:textId="77777777" w:rsidTr="00E159A3">
        <w:trPr>
          <w:cantSplit/>
        </w:trPr>
        <w:tc>
          <w:tcPr>
            <w:tcW w:w="1366" w:type="dxa"/>
            <w:vMerge/>
            <w:vAlign w:val="center"/>
          </w:tcPr>
          <w:p w14:paraId="40E9C654" w14:textId="77777777" w:rsidR="0090476B" w:rsidRDefault="0090476B">
            <w:pPr>
              <w:rPr>
                <w:sz w:val="22"/>
                <w:szCs w:val="22"/>
              </w:rPr>
            </w:pPr>
          </w:p>
        </w:tc>
        <w:tc>
          <w:tcPr>
            <w:tcW w:w="1158" w:type="dxa"/>
            <w:gridSpan w:val="2"/>
          </w:tcPr>
          <w:p w14:paraId="636A64DF" w14:textId="77777777" w:rsidR="0090476B" w:rsidRDefault="00E159A3" w:rsidP="00E159A3">
            <w:pPr>
              <w:rPr>
                <w:sz w:val="22"/>
                <w:szCs w:val="22"/>
              </w:rPr>
            </w:pPr>
            <w:r>
              <w:rPr>
                <w:sz w:val="22"/>
                <w:szCs w:val="22"/>
              </w:rPr>
              <w:t>Two-Family</w:t>
            </w:r>
          </w:p>
        </w:tc>
        <w:tc>
          <w:tcPr>
            <w:tcW w:w="889" w:type="dxa"/>
          </w:tcPr>
          <w:p w14:paraId="03ACAF7C" w14:textId="77777777" w:rsidR="0090476B" w:rsidRDefault="00E159A3">
            <w:pPr>
              <w:rPr>
                <w:sz w:val="22"/>
                <w:szCs w:val="22"/>
              </w:rPr>
            </w:pPr>
            <w:r>
              <w:rPr>
                <w:sz w:val="22"/>
                <w:szCs w:val="22"/>
              </w:rPr>
              <w:t>30</w:t>
            </w:r>
            <w:r w:rsidR="0090476B">
              <w:rPr>
                <w:sz w:val="22"/>
                <w:szCs w:val="22"/>
              </w:rPr>
              <w:t>,000 sq ft</w:t>
            </w:r>
          </w:p>
        </w:tc>
        <w:tc>
          <w:tcPr>
            <w:tcW w:w="779" w:type="dxa"/>
          </w:tcPr>
          <w:p w14:paraId="12D4CDD0" w14:textId="77777777" w:rsidR="0090476B" w:rsidRDefault="0090476B">
            <w:pPr>
              <w:rPr>
                <w:sz w:val="22"/>
                <w:szCs w:val="22"/>
              </w:rPr>
            </w:pPr>
            <w:r>
              <w:rPr>
                <w:sz w:val="22"/>
                <w:szCs w:val="22"/>
              </w:rPr>
              <w:t>150 ft (c)</w:t>
            </w:r>
          </w:p>
        </w:tc>
        <w:tc>
          <w:tcPr>
            <w:tcW w:w="901" w:type="dxa"/>
          </w:tcPr>
          <w:p w14:paraId="08E86D06" w14:textId="77777777" w:rsidR="0090476B" w:rsidRDefault="0090476B">
            <w:pPr>
              <w:rPr>
                <w:sz w:val="22"/>
                <w:szCs w:val="22"/>
              </w:rPr>
            </w:pPr>
            <w:r>
              <w:rPr>
                <w:sz w:val="22"/>
                <w:szCs w:val="22"/>
              </w:rPr>
              <w:t>2.5</w:t>
            </w:r>
          </w:p>
        </w:tc>
        <w:tc>
          <w:tcPr>
            <w:tcW w:w="657" w:type="dxa"/>
          </w:tcPr>
          <w:p w14:paraId="57AB2518" w14:textId="77777777" w:rsidR="0090476B" w:rsidRDefault="0090476B">
            <w:pPr>
              <w:rPr>
                <w:sz w:val="22"/>
                <w:szCs w:val="22"/>
              </w:rPr>
            </w:pPr>
            <w:r>
              <w:rPr>
                <w:sz w:val="22"/>
                <w:szCs w:val="22"/>
              </w:rPr>
              <w:t>35</w:t>
            </w:r>
          </w:p>
        </w:tc>
        <w:tc>
          <w:tcPr>
            <w:tcW w:w="984" w:type="dxa"/>
          </w:tcPr>
          <w:p w14:paraId="5BBAE01C" w14:textId="77777777" w:rsidR="0090476B" w:rsidRDefault="0090476B">
            <w:pPr>
              <w:rPr>
                <w:sz w:val="22"/>
                <w:szCs w:val="22"/>
              </w:rPr>
            </w:pPr>
            <w:r>
              <w:rPr>
                <w:sz w:val="22"/>
                <w:szCs w:val="22"/>
              </w:rPr>
              <w:t xml:space="preserve">50 ft  </w:t>
            </w:r>
          </w:p>
        </w:tc>
        <w:tc>
          <w:tcPr>
            <w:tcW w:w="801" w:type="dxa"/>
          </w:tcPr>
          <w:p w14:paraId="2B347C92" w14:textId="77777777" w:rsidR="0090476B" w:rsidRDefault="0090476B">
            <w:pPr>
              <w:rPr>
                <w:sz w:val="22"/>
                <w:szCs w:val="22"/>
              </w:rPr>
            </w:pPr>
          </w:p>
        </w:tc>
        <w:tc>
          <w:tcPr>
            <w:tcW w:w="943" w:type="dxa"/>
          </w:tcPr>
          <w:p w14:paraId="179BC42F" w14:textId="77777777" w:rsidR="0090476B" w:rsidRDefault="0090476B">
            <w:pPr>
              <w:rPr>
                <w:sz w:val="22"/>
                <w:szCs w:val="22"/>
              </w:rPr>
            </w:pPr>
            <w:r>
              <w:rPr>
                <w:sz w:val="22"/>
                <w:szCs w:val="22"/>
              </w:rPr>
              <w:t>10 ft</w:t>
            </w:r>
          </w:p>
        </w:tc>
        <w:tc>
          <w:tcPr>
            <w:tcW w:w="810" w:type="dxa"/>
          </w:tcPr>
          <w:p w14:paraId="4DC1FC11" w14:textId="77777777" w:rsidR="0090476B" w:rsidRDefault="0090476B">
            <w:pPr>
              <w:rPr>
                <w:sz w:val="22"/>
                <w:szCs w:val="22"/>
              </w:rPr>
            </w:pPr>
            <w:r>
              <w:rPr>
                <w:sz w:val="22"/>
                <w:szCs w:val="22"/>
              </w:rPr>
              <w:t>35 ft</w:t>
            </w:r>
          </w:p>
        </w:tc>
        <w:tc>
          <w:tcPr>
            <w:tcW w:w="864" w:type="dxa"/>
          </w:tcPr>
          <w:p w14:paraId="25EFEC79" w14:textId="77777777" w:rsidR="0090476B" w:rsidRDefault="002836C9">
            <w:pPr>
              <w:rPr>
                <w:sz w:val="22"/>
                <w:szCs w:val="22"/>
              </w:rPr>
            </w:pPr>
            <w:r>
              <w:rPr>
                <w:sz w:val="22"/>
                <w:szCs w:val="22"/>
              </w:rPr>
              <w:t>800</w:t>
            </w:r>
            <w:r w:rsidR="0090476B">
              <w:rPr>
                <w:sz w:val="22"/>
                <w:szCs w:val="22"/>
              </w:rPr>
              <w:t>sq ft (d)</w:t>
            </w:r>
          </w:p>
        </w:tc>
      </w:tr>
      <w:tr w:rsidR="00E159A3" w14:paraId="243C15C7" w14:textId="77777777" w:rsidTr="00E159A3">
        <w:tc>
          <w:tcPr>
            <w:tcW w:w="2524" w:type="dxa"/>
            <w:gridSpan w:val="3"/>
            <w:vAlign w:val="center"/>
          </w:tcPr>
          <w:p w14:paraId="0987EA1C" w14:textId="77777777" w:rsidR="0090476B" w:rsidRDefault="0090476B">
            <w:pPr>
              <w:rPr>
                <w:sz w:val="22"/>
                <w:szCs w:val="22"/>
              </w:rPr>
            </w:pPr>
            <w:r>
              <w:rPr>
                <w:sz w:val="22"/>
                <w:szCs w:val="22"/>
              </w:rPr>
              <w:t>C: Commercial</w:t>
            </w:r>
          </w:p>
        </w:tc>
        <w:tc>
          <w:tcPr>
            <w:tcW w:w="889" w:type="dxa"/>
          </w:tcPr>
          <w:p w14:paraId="3E2CE6AD" w14:textId="77777777" w:rsidR="0090476B" w:rsidRDefault="0090476B">
            <w:pPr>
              <w:rPr>
                <w:sz w:val="22"/>
                <w:szCs w:val="22"/>
              </w:rPr>
            </w:pPr>
          </w:p>
        </w:tc>
        <w:tc>
          <w:tcPr>
            <w:tcW w:w="779" w:type="dxa"/>
          </w:tcPr>
          <w:p w14:paraId="5B9A4D09" w14:textId="77777777" w:rsidR="0090476B" w:rsidRDefault="0090476B">
            <w:pPr>
              <w:rPr>
                <w:sz w:val="22"/>
                <w:szCs w:val="22"/>
              </w:rPr>
            </w:pPr>
          </w:p>
        </w:tc>
        <w:tc>
          <w:tcPr>
            <w:tcW w:w="901" w:type="dxa"/>
          </w:tcPr>
          <w:p w14:paraId="498A26CA" w14:textId="77777777" w:rsidR="0090476B" w:rsidRDefault="0090476B">
            <w:pPr>
              <w:rPr>
                <w:sz w:val="22"/>
                <w:szCs w:val="22"/>
              </w:rPr>
            </w:pPr>
            <w:r>
              <w:rPr>
                <w:sz w:val="22"/>
                <w:szCs w:val="22"/>
              </w:rPr>
              <w:t>2.5</w:t>
            </w:r>
          </w:p>
        </w:tc>
        <w:tc>
          <w:tcPr>
            <w:tcW w:w="657" w:type="dxa"/>
          </w:tcPr>
          <w:p w14:paraId="53FEE906" w14:textId="77777777" w:rsidR="0090476B" w:rsidRDefault="0090476B">
            <w:pPr>
              <w:rPr>
                <w:sz w:val="22"/>
                <w:szCs w:val="22"/>
              </w:rPr>
            </w:pPr>
            <w:r>
              <w:rPr>
                <w:sz w:val="22"/>
                <w:szCs w:val="22"/>
              </w:rPr>
              <w:t>35</w:t>
            </w:r>
          </w:p>
        </w:tc>
        <w:tc>
          <w:tcPr>
            <w:tcW w:w="984" w:type="dxa"/>
          </w:tcPr>
          <w:p w14:paraId="753E7C9E" w14:textId="77777777" w:rsidR="0090476B" w:rsidRDefault="0090476B">
            <w:pPr>
              <w:rPr>
                <w:sz w:val="22"/>
                <w:szCs w:val="22"/>
              </w:rPr>
            </w:pPr>
            <w:r>
              <w:rPr>
                <w:sz w:val="22"/>
                <w:szCs w:val="22"/>
              </w:rPr>
              <w:t>50 ft(e)</w:t>
            </w:r>
          </w:p>
        </w:tc>
        <w:tc>
          <w:tcPr>
            <w:tcW w:w="1744" w:type="dxa"/>
            <w:gridSpan w:val="2"/>
          </w:tcPr>
          <w:p w14:paraId="793FB9BF" w14:textId="77777777" w:rsidR="0090476B" w:rsidRDefault="0090476B">
            <w:pPr>
              <w:rPr>
                <w:sz w:val="22"/>
                <w:szCs w:val="22"/>
              </w:rPr>
            </w:pPr>
            <w:r>
              <w:rPr>
                <w:sz w:val="22"/>
                <w:szCs w:val="22"/>
              </w:rPr>
              <w:t>0 ft (f)</w:t>
            </w:r>
          </w:p>
        </w:tc>
        <w:tc>
          <w:tcPr>
            <w:tcW w:w="810" w:type="dxa"/>
          </w:tcPr>
          <w:p w14:paraId="1CC5DA70" w14:textId="77777777" w:rsidR="0090476B" w:rsidRDefault="0090476B">
            <w:pPr>
              <w:rPr>
                <w:sz w:val="22"/>
                <w:szCs w:val="22"/>
              </w:rPr>
            </w:pPr>
          </w:p>
        </w:tc>
        <w:tc>
          <w:tcPr>
            <w:tcW w:w="864" w:type="dxa"/>
          </w:tcPr>
          <w:p w14:paraId="6D59AC83" w14:textId="77777777" w:rsidR="0090476B" w:rsidRDefault="0090476B">
            <w:pPr>
              <w:rPr>
                <w:sz w:val="22"/>
                <w:szCs w:val="22"/>
              </w:rPr>
            </w:pPr>
          </w:p>
        </w:tc>
      </w:tr>
      <w:tr w:rsidR="0090476B" w14:paraId="340BE2DF" w14:textId="77777777" w:rsidTr="00E159A3">
        <w:tc>
          <w:tcPr>
            <w:tcW w:w="1945" w:type="dxa"/>
            <w:gridSpan w:val="2"/>
            <w:vAlign w:val="center"/>
          </w:tcPr>
          <w:p w14:paraId="301C3442" w14:textId="77777777" w:rsidR="0090476B" w:rsidRDefault="0090476B">
            <w:pPr>
              <w:rPr>
                <w:sz w:val="22"/>
                <w:szCs w:val="22"/>
              </w:rPr>
            </w:pPr>
            <w:r>
              <w:rPr>
                <w:sz w:val="22"/>
                <w:szCs w:val="22"/>
              </w:rPr>
              <w:t>V: Village</w:t>
            </w:r>
          </w:p>
        </w:tc>
        <w:tc>
          <w:tcPr>
            <w:tcW w:w="8207" w:type="dxa"/>
            <w:gridSpan w:val="10"/>
          </w:tcPr>
          <w:p w14:paraId="450D8DF6" w14:textId="77777777" w:rsidR="0090476B" w:rsidRDefault="0090476B">
            <w:pPr>
              <w:rPr>
                <w:sz w:val="22"/>
                <w:szCs w:val="22"/>
              </w:rPr>
            </w:pPr>
            <w:r>
              <w:rPr>
                <w:sz w:val="22"/>
                <w:szCs w:val="22"/>
              </w:rPr>
              <w:t>See Section 4.07.</w:t>
            </w:r>
          </w:p>
        </w:tc>
      </w:tr>
      <w:tr w:rsidR="0090476B" w14:paraId="5AB1908B" w14:textId="77777777" w:rsidTr="00E159A3">
        <w:tc>
          <w:tcPr>
            <w:tcW w:w="1945" w:type="dxa"/>
            <w:gridSpan w:val="2"/>
            <w:vAlign w:val="center"/>
          </w:tcPr>
          <w:p w14:paraId="470B49F2" w14:textId="77777777" w:rsidR="0090476B" w:rsidRDefault="0090476B">
            <w:pPr>
              <w:rPr>
                <w:sz w:val="22"/>
                <w:szCs w:val="22"/>
              </w:rPr>
            </w:pPr>
            <w:r>
              <w:rPr>
                <w:sz w:val="22"/>
                <w:szCs w:val="22"/>
              </w:rPr>
              <w:t>E: Environmental</w:t>
            </w:r>
          </w:p>
        </w:tc>
        <w:tc>
          <w:tcPr>
            <w:tcW w:w="8207" w:type="dxa"/>
            <w:gridSpan w:val="10"/>
          </w:tcPr>
          <w:p w14:paraId="1720A6F4" w14:textId="77777777" w:rsidR="0090476B" w:rsidRDefault="0090476B">
            <w:pPr>
              <w:rPr>
                <w:sz w:val="22"/>
                <w:szCs w:val="22"/>
              </w:rPr>
            </w:pPr>
            <w:r>
              <w:rPr>
                <w:sz w:val="22"/>
                <w:szCs w:val="22"/>
              </w:rPr>
              <w:t>See Section 4.08.</w:t>
            </w:r>
          </w:p>
        </w:tc>
      </w:tr>
    </w:tbl>
    <w:p w14:paraId="6902FD49" w14:textId="77777777" w:rsidR="0090476B" w:rsidRDefault="0090476B">
      <w:pPr>
        <w:sectPr w:rsidR="0090476B" w:rsidSect="008C1E47">
          <w:headerReference w:type="default" r:id="rId11"/>
          <w:footerReference w:type="default" r:id="rId12"/>
          <w:pgSz w:w="12240" w:h="15840" w:code="1"/>
          <w:pgMar w:top="1152" w:right="1152" w:bottom="1152" w:left="1152" w:header="1440" w:footer="144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docGrid w:linePitch="326"/>
        </w:sectPr>
      </w:pPr>
    </w:p>
    <w:p w14:paraId="32BBBCBA" w14:textId="77777777" w:rsidR="0090476B" w:rsidRDefault="00953AB8" w:rsidP="00C67353">
      <w:pPr>
        <w:pStyle w:val="Heading3"/>
      </w:pPr>
      <w:r>
        <w:lastRenderedPageBreak/>
        <w:t>4.02.02</w:t>
      </w:r>
      <w:r w:rsidR="0090476B">
        <w:t xml:space="preserve"> </w:t>
      </w:r>
      <w:bookmarkStart w:id="74" w:name="_Toc311809455"/>
      <w:r w:rsidR="0090476B">
        <w:t>- Notes to Schedule of Regulations</w:t>
      </w:r>
      <w:bookmarkEnd w:id="74"/>
    </w:p>
    <w:p w14:paraId="6743F1ED" w14:textId="77777777" w:rsidR="0090476B" w:rsidRDefault="0090476B"/>
    <w:p w14:paraId="34A50071" w14:textId="77777777" w:rsidR="0090476B" w:rsidRDefault="0090476B">
      <w:r>
        <w:t>(a)  Barns, silos and similar agricultural related accessory buildings shall not exceed 90 feet in height.</w:t>
      </w:r>
    </w:p>
    <w:p w14:paraId="390EC5BE" w14:textId="77777777" w:rsidR="0090476B" w:rsidRDefault="0090476B"/>
    <w:p w14:paraId="06C4E9EF" w14:textId="77777777" w:rsidR="0090476B" w:rsidRDefault="0090476B">
      <w:r>
        <w:t xml:space="preserve">(b)  In the Agricultural and R-1 Districts, the front and rear yard setbacks shall be maintained across the entire width of the lot.  </w:t>
      </w:r>
    </w:p>
    <w:p w14:paraId="4B4F3C7B" w14:textId="77777777" w:rsidR="0090476B" w:rsidRDefault="0090476B"/>
    <w:p w14:paraId="39D01F8A" w14:textId="77777777" w:rsidR="0090476B" w:rsidRDefault="0090476B">
      <w:r>
        <w:t>(c) Must be required minimum width at front yard setback line.</w:t>
      </w:r>
    </w:p>
    <w:p w14:paraId="0056B758" w14:textId="77777777" w:rsidR="0090476B" w:rsidRDefault="0090476B"/>
    <w:p w14:paraId="19C46604" w14:textId="77777777" w:rsidR="0090476B" w:rsidRDefault="0090476B">
      <w:r>
        <w:t xml:space="preserve">(d) Each unit must have a minimum width of </w:t>
      </w:r>
      <w:r w:rsidR="002836C9">
        <w:t>16</w:t>
      </w:r>
      <w:r>
        <w:t xml:space="preserve"> feet across all </w:t>
      </w:r>
      <w:proofErr w:type="gramStart"/>
      <w:r>
        <w:t>front</w:t>
      </w:r>
      <w:proofErr w:type="gramEnd"/>
      <w:r>
        <w:t>, side, and rear of structure at floor level.</w:t>
      </w:r>
    </w:p>
    <w:p w14:paraId="1E8A6007" w14:textId="77777777" w:rsidR="0090476B" w:rsidRDefault="0090476B"/>
    <w:p w14:paraId="3D92B3B5" w14:textId="77777777" w:rsidR="0090476B" w:rsidRDefault="0090476B">
      <w:r>
        <w:t>(e) Where existing lesser setback line has been established by existing commercial buildings occupying 40 percent or more of the commercially zoned frontage on the same block, said setbacks shall apply.</w:t>
      </w:r>
    </w:p>
    <w:p w14:paraId="4004F787" w14:textId="77777777" w:rsidR="0090476B" w:rsidRDefault="0090476B"/>
    <w:p w14:paraId="1998C88B" w14:textId="77777777" w:rsidR="0090476B" w:rsidRDefault="0090476B">
      <w:r>
        <w:t>(f) No side yard is required for a commercial building, but where a side yard adjoins a Residential or Agricultural District, the owner will provide sufficient screening to screen the building from adjacent property.</w:t>
      </w:r>
    </w:p>
    <w:p w14:paraId="15522F73" w14:textId="77777777" w:rsidR="0090476B" w:rsidRDefault="0090476B">
      <w:pPr>
        <w:ind w:left="720"/>
      </w:pPr>
    </w:p>
    <w:p w14:paraId="0CF3160A" w14:textId="77777777" w:rsidR="0090476B" w:rsidRDefault="0090476B"/>
    <w:p w14:paraId="64A12724" w14:textId="77777777" w:rsidR="0090476B" w:rsidRDefault="0090476B">
      <w:pPr>
        <w:pStyle w:val="Heading2"/>
      </w:pPr>
      <w:r>
        <w:t xml:space="preserve"> </w:t>
      </w:r>
      <w:bookmarkStart w:id="75" w:name="_Toc311809456"/>
      <w:r>
        <w:t xml:space="preserve">- "A" - AGRICULTULRAL </w:t>
      </w:r>
      <w:bookmarkEnd w:id="71"/>
      <w:r>
        <w:t>DISTRICT</w:t>
      </w:r>
      <w:bookmarkEnd w:id="75"/>
    </w:p>
    <w:p w14:paraId="1567820C" w14:textId="77777777" w:rsidR="0090476B" w:rsidRDefault="0090476B">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rPr>
          <w:u w:val="single"/>
        </w:rPr>
      </w:pPr>
    </w:p>
    <w:p w14:paraId="3EF4C467" w14:textId="77777777" w:rsidR="0090476B" w:rsidRDefault="00953AB8" w:rsidP="00C67353">
      <w:pPr>
        <w:pStyle w:val="Heading3"/>
      </w:pPr>
      <w:r>
        <w:t>4.03.01</w:t>
      </w:r>
      <w:r w:rsidR="0090476B">
        <w:t xml:space="preserve"> </w:t>
      </w:r>
      <w:bookmarkStart w:id="76" w:name="_Toc311809457"/>
      <w:r w:rsidR="0090476B">
        <w:t>- Purpose</w:t>
      </w:r>
      <w:bookmarkEnd w:id="76"/>
    </w:p>
    <w:p w14:paraId="4F1F662E" w14:textId="77777777" w:rsidR="0090476B" w:rsidRDefault="0090476B">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ind w:left="720"/>
      </w:pPr>
    </w:p>
    <w:p w14:paraId="029FC67C" w14:textId="77777777" w:rsidR="0090476B" w:rsidRDefault="0090476B">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This District is intended to preserve, enhance, and stabilize areas within the Township which are presently used predominantly for farming purposes or areas which, because of their soil, drainage, or natural flora characteristics, should be preserved for low intensity land uses.  Active farms contribute to the economy and</w:t>
      </w:r>
      <w:r>
        <w:rPr>
          <w:b/>
          <w:bCs/>
          <w:i/>
          <w:iCs/>
        </w:rPr>
        <w:t xml:space="preserve"> </w:t>
      </w:r>
      <w:r>
        <w:t xml:space="preserve">to the rural character of the township and preserve scenic views.  Farmlands also provide wildlife habitat and act as wildlife corridors between other wildlife habitats.  Because the long-term economic viability of farmland in </w:t>
      </w:r>
      <w:smartTag w:uri="urn:schemas-microsoft-com:office:smarttags" w:element="PlaceType">
        <w:smartTag w:uri="urn:schemas-microsoft-com:office:smarttags" w:element="PlaceType">
          <w:r>
            <w:t>Helena</w:t>
          </w:r>
        </w:smartTag>
        <w:r>
          <w:t xml:space="preserve"> </w:t>
        </w:r>
        <w:smartTag w:uri="urn:schemas-microsoft-com:office:smarttags" w:element="PlaceType">
          <w:r>
            <w:t>Township</w:t>
          </w:r>
        </w:smartTag>
      </w:smartTag>
      <w:r>
        <w:t xml:space="preserve"> is being challenged by rising land values, however, this District is intended to preserve the rural character and open space values of these farmlands.  It is the further purpose of this District to promote the protection of the existing natural environment, and to preserve the essential characteristics and economical value of these areas as agricultural lands. Agricultural District areas may be subject to noise, chemical spray and other hazards which might normally disrupt a residential environment. It is explicitly the purpose of this zone, therefore, to preserve a suitable working environment for farming operations without conflict with residential and other uses.  </w:t>
      </w:r>
    </w:p>
    <w:p w14:paraId="468E395F" w14:textId="77777777" w:rsidR="0090476B" w:rsidRDefault="0090476B">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rPr>
          <w:u w:val="single"/>
        </w:rPr>
      </w:pPr>
    </w:p>
    <w:p w14:paraId="593BBF70" w14:textId="77777777" w:rsidR="0090476B" w:rsidRDefault="0090476B">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rPr>
          <w:u w:val="single"/>
        </w:rPr>
      </w:pPr>
    </w:p>
    <w:p w14:paraId="642C18EE" w14:textId="77777777" w:rsidR="002C2278" w:rsidRDefault="002C2278">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rPr>
          <w:u w:val="single"/>
        </w:rPr>
      </w:pPr>
    </w:p>
    <w:p w14:paraId="0AC55C39" w14:textId="77777777" w:rsidR="0090476B" w:rsidRDefault="00953AB8" w:rsidP="00C67353">
      <w:pPr>
        <w:pStyle w:val="Heading3"/>
      </w:pPr>
      <w:bookmarkStart w:id="77" w:name="_Toc284837588"/>
      <w:r>
        <w:lastRenderedPageBreak/>
        <w:t>4.03.02</w:t>
      </w:r>
      <w:r w:rsidR="0090476B">
        <w:t xml:space="preserve"> </w:t>
      </w:r>
      <w:bookmarkStart w:id="78" w:name="_Toc311809458"/>
      <w:r w:rsidR="0090476B">
        <w:t xml:space="preserve">- Uses Permitted </w:t>
      </w:r>
      <w:bookmarkEnd w:id="77"/>
      <w:proofErr w:type="gramStart"/>
      <w:r w:rsidR="0090476B">
        <w:t>By</w:t>
      </w:r>
      <w:proofErr w:type="gramEnd"/>
      <w:r w:rsidR="0090476B">
        <w:t xml:space="preserve"> Right</w:t>
      </w:r>
      <w:bookmarkEnd w:id="78"/>
    </w:p>
    <w:p w14:paraId="506FB08D" w14:textId="77777777" w:rsidR="0090476B" w:rsidRDefault="0090476B">
      <w:pPr>
        <w:pStyle w:val="p491"/>
        <w:tabs>
          <w:tab w:val="clear" w:pos="-9158"/>
          <w:tab w:val="clear" w:pos="-8959"/>
          <w:tab w:val="clear" w:pos="2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rPr>
        <w:t>No building or part thereof shall be hereafter used, erected, or altered, or land used, in whole or in part, in the "A" - Agricultural District except for:</w:t>
      </w:r>
    </w:p>
    <w:p w14:paraId="67D4F3C0" w14:textId="77777777" w:rsidR="0090476B" w:rsidRDefault="0090476B">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6F98077B" w14:textId="77777777" w:rsidR="0090476B" w:rsidRDefault="0090476B" w:rsidP="0090476B">
      <w:pPr>
        <w:pStyle w:val="p40"/>
        <w:numPr>
          <w:ilvl w:val="0"/>
          <w:numId w:val="9"/>
        </w:numPr>
        <w:tabs>
          <w:tab w:val="clear" w:pos="-360"/>
          <w:tab w:val="clear" w:pos="-1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180"/>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Uses permitted by right in the R-1 zone under the terms provided for such uses, except as altered in this Section and the Schedule of Regulations.</w:t>
      </w:r>
    </w:p>
    <w:p w14:paraId="3663E7C1" w14:textId="77777777" w:rsidR="0090476B" w:rsidRDefault="0090476B">
      <w:pPr>
        <w:pStyle w:val="p40"/>
        <w:tabs>
          <w:tab w:val="clear" w:pos="-360"/>
          <w:tab w:val="clear" w:pos="-1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180"/>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ind w:left="720"/>
        <w:rPr>
          <w:sz w:val="24"/>
          <w:szCs w:val="24"/>
        </w:rPr>
      </w:pPr>
    </w:p>
    <w:p w14:paraId="31BEAA82" w14:textId="77777777" w:rsidR="0090476B" w:rsidRDefault="0090476B" w:rsidP="0090476B">
      <w:pPr>
        <w:pStyle w:val="p40"/>
        <w:numPr>
          <w:ilvl w:val="0"/>
          <w:numId w:val="9"/>
        </w:numPr>
        <w:tabs>
          <w:tab w:val="clear" w:pos="-360"/>
          <w:tab w:val="clear" w:pos="-1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180"/>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 xml:space="preserve">Farms for both general and specialized farming, together with farm dwelling and buildings, and other installations usual to such farms, including roadside stands, provided that such stands sell products grown on the premises and are situated </w:t>
      </w:r>
      <w:proofErr w:type="gramStart"/>
      <w:r>
        <w:rPr>
          <w:sz w:val="24"/>
          <w:szCs w:val="24"/>
        </w:rPr>
        <w:t>so as to</w:t>
      </w:r>
      <w:proofErr w:type="gramEnd"/>
      <w:r>
        <w:rPr>
          <w:sz w:val="24"/>
          <w:szCs w:val="24"/>
        </w:rPr>
        <w:t xml:space="preserve"> provide adequate off-highway parking for customers.</w:t>
      </w:r>
    </w:p>
    <w:p w14:paraId="7AA01D6E" w14:textId="77777777" w:rsidR="0090476B" w:rsidRDefault="0090476B">
      <w:pPr>
        <w:pStyle w:val="p40"/>
        <w:tabs>
          <w:tab w:val="clear" w:pos="-360"/>
          <w:tab w:val="clear" w:pos="-1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180"/>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6B960DDA" w14:textId="77777777" w:rsidR="0090476B" w:rsidRDefault="0090476B" w:rsidP="0090476B">
      <w:pPr>
        <w:pStyle w:val="p40"/>
        <w:numPr>
          <w:ilvl w:val="0"/>
          <w:numId w:val="9"/>
        </w:numPr>
        <w:tabs>
          <w:tab w:val="clear" w:pos="-360"/>
          <w:tab w:val="clear" w:pos="-1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180"/>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Greenhouses, nurseries, orchards, groves and vineyards, apiaries, farms for breeding of domestic animals, and sanctuaries for wild birds and animals, provided the sanctuaries shall be approved by the Michigan Department of Natural Resources.</w:t>
      </w:r>
    </w:p>
    <w:p w14:paraId="769E5F00" w14:textId="77777777" w:rsidR="0090476B" w:rsidRDefault="0090476B">
      <w:pPr>
        <w:pStyle w:val="p371"/>
        <w:tabs>
          <w:tab w:val="clear" w:pos="-144"/>
          <w:tab w:val="clear" w:pos="990"/>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440"/>
          <w:tab w:val="left" w:pos="2448"/>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34AF781D" w14:textId="77777777" w:rsidR="0090476B" w:rsidRDefault="0090476B" w:rsidP="0090476B">
      <w:pPr>
        <w:pStyle w:val="p40"/>
        <w:numPr>
          <w:ilvl w:val="0"/>
          <w:numId w:val="9"/>
        </w:numPr>
        <w:tabs>
          <w:tab w:val="clear" w:pos="-360"/>
          <w:tab w:val="clear" w:pos="-1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180"/>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Agricultural warehouses and storage plants, milk processing plants, primary processing plants for non-animal farm products, and such other enterprises connected with farm production</w:t>
      </w:r>
      <w:r w:rsidR="00813A59">
        <w:rPr>
          <w:sz w:val="24"/>
          <w:szCs w:val="24"/>
        </w:rPr>
        <w:t xml:space="preserve">.  </w:t>
      </w:r>
    </w:p>
    <w:p w14:paraId="4A9FC6C7" w14:textId="77777777" w:rsidR="003A5E77" w:rsidRDefault="003A5E77" w:rsidP="003A5E77">
      <w:pPr>
        <w:pStyle w:val="p40"/>
        <w:tabs>
          <w:tab w:val="clear" w:pos="-360"/>
          <w:tab w:val="clear" w:pos="-1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180"/>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ind w:left="720"/>
        <w:rPr>
          <w:sz w:val="24"/>
          <w:szCs w:val="24"/>
        </w:rPr>
      </w:pPr>
    </w:p>
    <w:p w14:paraId="6E999CC1" w14:textId="77777777" w:rsidR="0090476B" w:rsidRDefault="0090476B" w:rsidP="0090476B">
      <w:pPr>
        <w:pStyle w:val="p40"/>
        <w:numPr>
          <w:ilvl w:val="0"/>
          <w:numId w:val="9"/>
        </w:numPr>
        <w:tabs>
          <w:tab w:val="clear" w:pos="-360"/>
          <w:tab w:val="clear" w:pos="-1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180"/>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Forest preserves and farm woodlots.</w:t>
      </w:r>
    </w:p>
    <w:p w14:paraId="161F7780" w14:textId="77777777" w:rsidR="0090476B" w:rsidRDefault="0090476B">
      <w:pPr>
        <w:pStyle w:val="p40"/>
        <w:tabs>
          <w:tab w:val="clear" w:pos="-360"/>
          <w:tab w:val="clear" w:pos="-1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180"/>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503825D1" w14:textId="77777777" w:rsidR="0090476B" w:rsidRDefault="0090476B">
      <w:pPr>
        <w:pStyle w:val="p40"/>
        <w:tabs>
          <w:tab w:val="clear" w:pos="-360"/>
          <w:tab w:val="clear" w:pos="-1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180"/>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150FA53C" w14:textId="77777777" w:rsidR="0090476B" w:rsidRDefault="00E159A3" w:rsidP="0090476B">
      <w:pPr>
        <w:pStyle w:val="p40"/>
        <w:numPr>
          <w:ilvl w:val="0"/>
          <w:numId w:val="9"/>
        </w:numPr>
        <w:tabs>
          <w:tab w:val="clear" w:pos="-360"/>
          <w:tab w:val="clear" w:pos="-1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180"/>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proofErr w:type="gramStart"/>
      <w:r>
        <w:rPr>
          <w:sz w:val="24"/>
          <w:szCs w:val="24"/>
        </w:rPr>
        <w:t>Additional dwellings</w:t>
      </w:r>
      <w:r w:rsidR="0090476B">
        <w:rPr>
          <w:sz w:val="24"/>
          <w:szCs w:val="24"/>
        </w:rPr>
        <w:t>,</w:t>
      </w:r>
      <w:proofErr w:type="gramEnd"/>
      <w:r w:rsidR="0090476B">
        <w:rPr>
          <w:sz w:val="24"/>
          <w:szCs w:val="24"/>
        </w:rPr>
        <w:t xml:space="preserve"> provided there is only one such </w:t>
      </w:r>
      <w:r>
        <w:rPr>
          <w:sz w:val="24"/>
          <w:szCs w:val="24"/>
        </w:rPr>
        <w:t>dwelling</w:t>
      </w:r>
      <w:r w:rsidR="0090476B">
        <w:rPr>
          <w:sz w:val="24"/>
          <w:szCs w:val="24"/>
        </w:rPr>
        <w:t xml:space="preserve"> in addition to the main </w:t>
      </w:r>
      <w:r w:rsidR="006441C5">
        <w:rPr>
          <w:sz w:val="24"/>
          <w:szCs w:val="24"/>
        </w:rPr>
        <w:t>dwelling for each ten acres of l</w:t>
      </w:r>
      <w:r w:rsidR="0090476B">
        <w:rPr>
          <w:sz w:val="24"/>
          <w:szCs w:val="24"/>
        </w:rPr>
        <w:t xml:space="preserve">and, and provided that each such </w:t>
      </w:r>
      <w:r>
        <w:rPr>
          <w:sz w:val="24"/>
          <w:szCs w:val="24"/>
        </w:rPr>
        <w:t xml:space="preserve">dwelling </w:t>
      </w:r>
      <w:r w:rsidR="0090476B">
        <w:rPr>
          <w:sz w:val="24"/>
          <w:szCs w:val="24"/>
        </w:rPr>
        <w:t>is surrounded by sufficient land to provide a future separate lot of two acres and a minimum width of 200 feet.</w:t>
      </w:r>
    </w:p>
    <w:p w14:paraId="1442AE44" w14:textId="77777777" w:rsidR="0090476B" w:rsidRDefault="0090476B">
      <w:pPr>
        <w:pStyle w:val="p40"/>
        <w:tabs>
          <w:tab w:val="clear" w:pos="-360"/>
          <w:tab w:val="clear" w:pos="-1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180"/>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5D241468" w14:textId="77777777" w:rsidR="0090476B" w:rsidRDefault="0090476B" w:rsidP="0090476B">
      <w:pPr>
        <w:pStyle w:val="p40"/>
        <w:numPr>
          <w:ilvl w:val="0"/>
          <w:numId w:val="9"/>
        </w:numPr>
        <w:tabs>
          <w:tab w:val="clear" w:pos="-360"/>
          <w:tab w:val="clear" w:pos="-1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180"/>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 xml:space="preserve">Accessory buildings and structures, pursuant to Section 5.01.01, and accessory uses to other uses permitted by right in this District.    </w:t>
      </w:r>
    </w:p>
    <w:p w14:paraId="4C2FD257" w14:textId="77777777" w:rsidR="003A5E77" w:rsidRDefault="003A5E77"/>
    <w:p w14:paraId="61A53769" w14:textId="77777777" w:rsidR="003A5E77" w:rsidRDefault="003A5E77"/>
    <w:p w14:paraId="1A4B8EE3" w14:textId="77777777" w:rsidR="0090476B" w:rsidRDefault="00953AB8" w:rsidP="00C67353">
      <w:pPr>
        <w:pStyle w:val="Heading3"/>
      </w:pPr>
      <w:r>
        <w:t>4.03.03</w:t>
      </w:r>
      <w:r w:rsidR="0090476B">
        <w:t xml:space="preserve"> </w:t>
      </w:r>
      <w:bookmarkStart w:id="79" w:name="_Toc311809459"/>
      <w:r w:rsidR="0090476B">
        <w:t xml:space="preserve">- Uses Permitted </w:t>
      </w:r>
      <w:proofErr w:type="gramStart"/>
      <w:r w:rsidR="0090476B">
        <w:t>By</w:t>
      </w:r>
      <w:proofErr w:type="gramEnd"/>
      <w:r w:rsidR="0090476B">
        <w:t xml:space="preserve"> Special Use Permit</w:t>
      </w:r>
      <w:bookmarkEnd w:id="79"/>
    </w:p>
    <w:p w14:paraId="5FB568D7" w14:textId="77777777" w:rsidR="0090476B" w:rsidRDefault="0090476B">
      <w:pPr>
        <w:pStyle w:val="p431"/>
        <w:tabs>
          <w:tab w:val="clear" w:pos="760"/>
        </w:tabs>
        <w:spacing w:line="278" w:lineRule="atLeast"/>
        <w:ind w:hanging="698"/>
        <w:rPr>
          <w:sz w:val="24"/>
          <w:szCs w:val="24"/>
        </w:rPr>
      </w:pPr>
    </w:p>
    <w:p w14:paraId="4D83D9CB" w14:textId="77777777" w:rsidR="0090476B" w:rsidRDefault="0090476B">
      <w:pPr>
        <w:pStyle w:val="p491"/>
        <w:tabs>
          <w:tab w:val="clear" w:pos="-9158"/>
          <w:tab w:val="clear" w:pos="-8959"/>
          <w:tab w:val="clear" w:pos="2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rPr>
        <w:t xml:space="preserve">The following uses of land and structures may also be permitted by the application for and the issuance of a Special Use Permit, pursuant to Chapter 6:  </w:t>
      </w:r>
    </w:p>
    <w:p w14:paraId="56472AD8" w14:textId="77777777" w:rsidR="0090476B" w:rsidRDefault="0090476B">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0343821B" w14:textId="77777777" w:rsidR="0090476B" w:rsidRDefault="0090476B" w:rsidP="0090476B">
      <w:pPr>
        <w:pStyle w:val="p811"/>
        <w:numPr>
          <w:ilvl w:val="0"/>
          <w:numId w:val="7"/>
        </w:numPr>
        <w:tabs>
          <w:tab w:val="clear" w:pos="-698"/>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1852"/>
          <w:tab w:val="left" w:pos="-1293"/>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C</w:t>
      </w:r>
      <w:r>
        <w:rPr>
          <w:color w:val="000000"/>
          <w:sz w:val="24"/>
          <w:szCs w:val="24"/>
        </w:rPr>
        <w:t>hicken hatcheries, poultry farms, concentrated animal feed lots, processing plants for dressing of poultry and domestic animals, farms for breeding of poultry, and breeding and boarding kennels</w:t>
      </w:r>
      <w:r>
        <w:rPr>
          <w:sz w:val="24"/>
          <w:szCs w:val="24"/>
        </w:rPr>
        <w:t xml:space="preserve"> </w:t>
      </w:r>
    </w:p>
    <w:p w14:paraId="4FE2ECEC" w14:textId="77777777" w:rsidR="0090476B" w:rsidRDefault="0090476B">
      <w:pPr>
        <w:pStyle w:val="p811"/>
        <w:tabs>
          <w:tab w:val="clear" w:pos="-698"/>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1852"/>
          <w:tab w:val="left" w:pos="-1293"/>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ind w:left="720"/>
        <w:rPr>
          <w:sz w:val="24"/>
          <w:szCs w:val="24"/>
        </w:rPr>
      </w:pPr>
    </w:p>
    <w:p w14:paraId="4FA7EC88" w14:textId="77777777" w:rsidR="0090476B" w:rsidRDefault="0090476B" w:rsidP="0090476B">
      <w:pPr>
        <w:pStyle w:val="p811"/>
        <w:numPr>
          <w:ilvl w:val="0"/>
          <w:numId w:val="7"/>
        </w:numPr>
        <w:tabs>
          <w:tab w:val="clear" w:pos="-698"/>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1852"/>
          <w:tab w:val="left" w:pos="-1293"/>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Oil and gas processing facilities.</w:t>
      </w:r>
    </w:p>
    <w:p w14:paraId="782A033B" w14:textId="77777777" w:rsidR="0090476B" w:rsidRDefault="0090476B" w:rsidP="0090476B">
      <w:pPr>
        <w:pStyle w:val="p811"/>
        <w:numPr>
          <w:ilvl w:val="0"/>
          <w:numId w:val="7"/>
        </w:numPr>
        <w:tabs>
          <w:tab w:val="clear" w:pos="-698"/>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1852"/>
          <w:tab w:val="left" w:pos="-1293"/>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lastRenderedPageBreak/>
        <w:t xml:space="preserve">Group </w:t>
      </w:r>
      <w:proofErr w:type="gramStart"/>
      <w:r>
        <w:rPr>
          <w:sz w:val="24"/>
          <w:szCs w:val="24"/>
        </w:rPr>
        <w:t>child care</w:t>
      </w:r>
      <w:proofErr w:type="gramEnd"/>
      <w:r>
        <w:rPr>
          <w:sz w:val="24"/>
          <w:szCs w:val="24"/>
        </w:rPr>
        <w:t xml:space="preserve"> home meeting the requirements in Section 5.01.08 of this Ordinance.</w:t>
      </w:r>
    </w:p>
    <w:p w14:paraId="7ECAE8DD" w14:textId="77777777" w:rsidR="0090476B" w:rsidRDefault="0090476B">
      <w:pPr>
        <w:pStyle w:val="p811"/>
        <w:tabs>
          <w:tab w:val="clear" w:pos="-698"/>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1852"/>
          <w:tab w:val="left" w:pos="-1293"/>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49545EFF" w14:textId="77777777" w:rsidR="0090476B" w:rsidRDefault="0090476B" w:rsidP="0090476B">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Home occupations as permitted under this Ordinance.</w:t>
      </w:r>
    </w:p>
    <w:p w14:paraId="44CD2817" w14:textId="77777777" w:rsidR="0090476B" w:rsidRDefault="0090476B" w:rsidP="003A5E77">
      <w:pPr>
        <w:pStyle w:val="ListParagraph"/>
        <w:ind w:left="0"/>
      </w:pPr>
    </w:p>
    <w:p w14:paraId="0D87D0D3" w14:textId="77777777" w:rsidR="00813A59" w:rsidRPr="00813A59" w:rsidRDefault="0090476B" w:rsidP="00813A59">
      <w:pPr>
        <w:pStyle w:val="p811"/>
        <w:numPr>
          <w:ilvl w:val="0"/>
          <w:numId w:val="7"/>
        </w:numPr>
        <w:tabs>
          <w:tab w:val="clear" w:pos="-698"/>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1852"/>
          <w:tab w:val="left" w:pos="-1293"/>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 xml:space="preserve">Commercial boat storage. </w:t>
      </w:r>
      <w:r>
        <w:t xml:space="preserve"> </w:t>
      </w:r>
      <w:r>
        <w:rPr>
          <w:sz w:val="24"/>
          <w:szCs w:val="24"/>
        </w:rPr>
        <w:t xml:space="preserve">If the boat storage abuts Residential </w:t>
      </w:r>
      <w:proofErr w:type="gramStart"/>
      <w:r>
        <w:rPr>
          <w:sz w:val="24"/>
          <w:szCs w:val="24"/>
        </w:rPr>
        <w:t>property</w:t>
      </w:r>
      <w:proofErr w:type="gramEnd"/>
      <w:r>
        <w:rPr>
          <w:sz w:val="24"/>
          <w:szCs w:val="24"/>
        </w:rPr>
        <w:t xml:space="preserve"> the owner shall provide screening between the properties.</w:t>
      </w:r>
    </w:p>
    <w:p w14:paraId="2E62F9A8" w14:textId="77777777" w:rsidR="0090476B" w:rsidRDefault="0090476B">
      <w:pPr>
        <w:pStyle w:val="p811"/>
        <w:tabs>
          <w:tab w:val="clear" w:pos="-698"/>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1852"/>
          <w:tab w:val="left" w:pos="-1293"/>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2610750E" w14:textId="77777777" w:rsidR="00813A59" w:rsidRPr="00813A59" w:rsidRDefault="00813A59" w:rsidP="00813A59">
      <w:pPr>
        <w:pStyle w:val="p40"/>
        <w:numPr>
          <w:ilvl w:val="0"/>
          <w:numId w:val="7"/>
        </w:numPr>
        <w:tabs>
          <w:tab w:val="clear" w:pos="-360"/>
          <w:tab w:val="clear" w:pos="-1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180"/>
          <w:tab w:val="left" w:pos="-1852"/>
          <w:tab w:val="left" w:pos="-1296"/>
          <w:tab w:val="left" w:pos="-1152"/>
          <w:tab w:val="left" w:pos="-432"/>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Public and privately-owned parks, playgrounds, and golf courses with customary service buildings and structures incident thereto.</w:t>
      </w:r>
      <w:r w:rsidR="003A5E77">
        <w:rPr>
          <w:sz w:val="24"/>
          <w:szCs w:val="24"/>
        </w:rPr>
        <w:t xml:space="preserve">  </w:t>
      </w:r>
    </w:p>
    <w:p w14:paraId="60675773" w14:textId="77777777" w:rsidR="00813A59" w:rsidRDefault="00813A59" w:rsidP="00813A59">
      <w:pPr>
        <w:pStyle w:val="p811"/>
        <w:tabs>
          <w:tab w:val="clear" w:pos="-698"/>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1852"/>
          <w:tab w:val="left" w:pos="-1293"/>
          <w:tab w:val="left" w:pos="-1152"/>
          <w:tab w:val="left" w:pos="-432"/>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p>
    <w:p w14:paraId="7792CDE9" w14:textId="77777777" w:rsidR="00813A59" w:rsidRDefault="00813A59" w:rsidP="00813A59">
      <w:pPr>
        <w:pStyle w:val="p40"/>
        <w:numPr>
          <w:ilvl w:val="0"/>
          <w:numId w:val="7"/>
        </w:numPr>
        <w:tabs>
          <w:tab w:val="clear" w:pos="-360"/>
          <w:tab w:val="clear" w:pos="-1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180"/>
          <w:tab w:val="left" w:pos="-1852"/>
          <w:tab w:val="left" w:pos="-1296"/>
          <w:tab w:val="left" w:pos="-1152"/>
          <w:tab w:val="left" w:pos="-432"/>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Public-owned buildings excluding sewage treatment plants, solid waste disposal plants, warehouses, garages and shops, or storage yards.</w:t>
      </w:r>
      <w:r w:rsidR="003A5E77">
        <w:rPr>
          <w:sz w:val="24"/>
          <w:szCs w:val="24"/>
        </w:rPr>
        <w:t xml:space="preserve">  </w:t>
      </w:r>
    </w:p>
    <w:p w14:paraId="55F25C81" w14:textId="77777777" w:rsidR="00813A59" w:rsidRPr="00813A59" w:rsidRDefault="00813A59" w:rsidP="00813A59">
      <w:pPr>
        <w:pStyle w:val="p40"/>
        <w:tabs>
          <w:tab w:val="clear" w:pos="-360"/>
          <w:tab w:val="clear" w:pos="-1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180"/>
          <w:tab w:val="left" w:pos="-1852"/>
          <w:tab w:val="left" w:pos="-1296"/>
          <w:tab w:val="left" w:pos="-1152"/>
          <w:tab w:val="left" w:pos="-432"/>
          <w:tab w:val="left" w:pos="2448"/>
          <w:tab w:val="left" w:pos="3168"/>
          <w:tab w:val="left" w:pos="3888"/>
          <w:tab w:val="left" w:pos="4608"/>
          <w:tab w:val="left" w:pos="5328"/>
          <w:tab w:val="left" w:pos="6048"/>
          <w:tab w:val="left" w:pos="6768"/>
          <w:tab w:val="left" w:pos="7344"/>
          <w:tab w:val="left" w:pos="8064"/>
        </w:tabs>
        <w:spacing w:line="278" w:lineRule="atLeast"/>
        <w:ind w:left="720"/>
        <w:rPr>
          <w:sz w:val="24"/>
          <w:szCs w:val="24"/>
        </w:rPr>
      </w:pPr>
    </w:p>
    <w:p w14:paraId="4DD39A41" w14:textId="77777777" w:rsidR="0090476B" w:rsidRDefault="0090476B" w:rsidP="0090476B">
      <w:pPr>
        <w:pStyle w:val="p811"/>
        <w:numPr>
          <w:ilvl w:val="0"/>
          <w:numId w:val="7"/>
        </w:numPr>
        <w:tabs>
          <w:tab w:val="clear" w:pos="-698"/>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1852"/>
          <w:tab w:val="left" w:pos="-1293"/>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Telecommunication towers and antenna.</w:t>
      </w:r>
    </w:p>
    <w:p w14:paraId="49D17DD7" w14:textId="77777777" w:rsidR="0090476B" w:rsidRDefault="0090476B">
      <w:pPr>
        <w:pStyle w:val="p811"/>
        <w:tabs>
          <w:tab w:val="clear" w:pos="-698"/>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1852"/>
          <w:tab w:val="left" w:pos="-1293"/>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04D56CDD" w14:textId="77777777" w:rsidR="0090476B" w:rsidRDefault="0090476B" w:rsidP="0090476B">
      <w:pPr>
        <w:pStyle w:val="p811"/>
        <w:numPr>
          <w:ilvl w:val="0"/>
          <w:numId w:val="7"/>
        </w:numPr>
        <w:tabs>
          <w:tab w:val="clear" w:pos="-698"/>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1852"/>
          <w:tab w:val="left" w:pos="-1293"/>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Utility-scale wind energy systems.</w:t>
      </w:r>
    </w:p>
    <w:p w14:paraId="0ABDFFE7" w14:textId="77777777" w:rsidR="0090476B" w:rsidRDefault="0090476B">
      <w:pPr>
        <w:pStyle w:val="ListParagraph"/>
      </w:pPr>
    </w:p>
    <w:p w14:paraId="360EFB70" w14:textId="77777777" w:rsidR="0090476B" w:rsidRDefault="0090476B" w:rsidP="0090476B">
      <w:pPr>
        <w:pStyle w:val="p510"/>
        <w:numPr>
          <w:ilvl w:val="0"/>
          <w:numId w:val="7"/>
        </w:numPr>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rPr>
          <w:sz w:val="24"/>
          <w:szCs w:val="24"/>
        </w:rPr>
      </w:pPr>
      <w:r>
        <w:rPr>
          <w:sz w:val="24"/>
          <w:szCs w:val="24"/>
        </w:rPr>
        <w:t>Light manufacturing or processing operations meeting the requirements in Section 5.11 of this Ordinance.</w:t>
      </w:r>
    </w:p>
    <w:p w14:paraId="77D0CC34" w14:textId="77777777" w:rsidR="0090476B" w:rsidRDefault="0090476B">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720"/>
        <w:rPr>
          <w:sz w:val="24"/>
          <w:szCs w:val="24"/>
        </w:rPr>
      </w:pPr>
    </w:p>
    <w:p w14:paraId="2036E2E6" w14:textId="77777777" w:rsidR="0090476B" w:rsidRDefault="0090476B" w:rsidP="0090476B">
      <w:pPr>
        <w:pStyle w:val="p510"/>
        <w:numPr>
          <w:ilvl w:val="0"/>
          <w:numId w:val="7"/>
        </w:numPr>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rPr>
          <w:sz w:val="24"/>
          <w:szCs w:val="24"/>
        </w:rPr>
      </w:pPr>
      <w:r>
        <w:rPr>
          <w:sz w:val="24"/>
          <w:szCs w:val="24"/>
        </w:rPr>
        <w:t>Warehouse use and buildings meeting the requirements in Section 5.11 of this Ordinance.</w:t>
      </w:r>
    </w:p>
    <w:p w14:paraId="74AB5CB4" w14:textId="77777777" w:rsidR="0090476B" w:rsidRDefault="0090476B">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p>
    <w:p w14:paraId="6D106CB5" w14:textId="77777777" w:rsidR="0090476B" w:rsidRDefault="0090476B" w:rsidP="0090476B">
      <w:pPr>
        <w:pStyle w:val="p510"/>
        <w:numPr>
          <w:ilvl w:val="0"/>
          <w:numId w:val="7"/>
        </w:numPr>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rPr>
          <w:sz w:val="24"/>
          <w:szCs w:val="24"/>
        </w:rPr>
      </w:pPr>
      <w:r>
        <w:rPr>
          <w:sz w:val="24"/>
          <w:szCs w:val="24"/>
        </w:rPr>
        <w:t>Research and office buildings meeting the requirements in Section 5.11 of this Ordinance.</w:t>
      </w:r>
    </w:p>
    <w:p w14:paraId="2A275DC2" w14:textId="77777777" w:rsidR="0090476B" w:rsidRDefault="0090476B">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p>
    <w:p w14:paraId="434494A6" w14:textId="77777777" w:rsidR="0090476B" w:rsidRDefault="0090476B" w:rsidP="0090476B">
      <w:pPr>
        <w:pStyle w:val="p811"/>
        <w:numPr>
          <w:ilvl w:val="0"/>
          <w:numId w:val="7"/>
        </w:numPr>
        <w:tabs>
          <w:tab w:val="clear" w:pos="-698"/>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1852"/>
          <w:tab w:val="left" w:pos="-1293"/>
          <w:tab w:val="left" w:pos="-1152"/>
          <w:tab w:val="left" w:pos="-432"/>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Oil and gas processing facilities meeting the requirements in Section 5.11 of this Ordinance.</w:t>
      </w:r>
    </w:p>
    <w:p w14:paraId="39076E7C" w14:textId="77777777" w:rsidR="0090476B" w:rsidRDefault="0090476B">
      <w:pPr>
        <w:pStyle w:val="p821"/>
        <w:tabs>
          <w:tab w:val="clear" w:pos="-1500"/>
          <w:tab w:val="clear" w:pos="-60"/>
          <w:tab w:val="clear" w:pos="600"/>
          <w:tab w:val="clear" w:pos="1320"/>
          <w:tab w:val="clear" w:pos="2040"/>
          <w:tab w:val="clear" w:pos="2760"/>
          <w:tab w:val="clear" w:pos="3480"/>
          <w:tab w:val="clear" w:pos="4200"/>
          <w:tab w:val="clear" w:pos="4920"/>
          <w:tab w:val="clear" w:pos="5640"/>
          <w:tab w:val="clear" w:pos="6360"/>
          <w:tab w:val="clear" w:pos="6420"/>
          <w:tab w:val="clear" w:pos="7140"/>
          <w:tab w:val="clear" w:pos="7860"/>
          <w:tab w:val="left" w:pos="-738"/>
          <w:tab w:val="left" w:pos="720"/>
          <w:tab w:val="left" w:pos="1080"/>
          <w:tab w:val="left" w:pos="1440"/>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p>
    <w:p w14:paraId="6D265E24" w14:textId="77777777" w:rsidR="0090476B" w:rsidRDefault="0090476B">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rPr>
          <w:u w:val="single"/>
        </w:rPr>
      </w:pPr>
    </w:p>
    <w:p w14:paraId="73F675C6" w14:textId="77777777" w:rsidR="0090476B" w:rsidRDefault="0090476B">
      <w:pPr>
        <w:pStyle w:val="Heading2"/>
      </w:pPr>
      <w:bookmarkStart w:id="80" w:name="_Toc284837592"/>
      <w:r>
        <w:t xml:space="preserve"> </w:t>
      </w:r>
      <w:bookmarkStart w:id="81" w:name="_Toc311809460"/>
      <w:r>
        <w:t xml:space="preserve">- “R-1” - RESIDENTIAL - ONE-FAMILY </w:t>
      </w:r>
      <w:bookmarkEnd w:id="80"/>
      <w:r>
        <w:t>DISTRICT</w:t>
      </w:r>
      <w:bookmarkEnd w:id="81"/>
    </w:p>
    <w:p w14:paraId="51111FF2" w14:textId="77777777" w:rsidR="0090476B" w:rsidRDefault="0090476B"/>
    <w:p w14:paraId="190359DD" w14:textId="77777777" w:rsidR="0090476B" w:rsidRDefault="00953AB8" w:rsidP="00C67353">
      <w:pPr>
        <w:pStyle w:val="Heading3"/>
      </w:pPr>
      <w:bookmarkStart w:id="82" w:name="_Toc284837593"/>
      <w:bookmarkStart w:id="83" w:name="_Toc311809461"/>
      <w:r>
        <w:t>4.04.01</w:t>
      </w:r>
      <w:r w:rsidR="0090476B">
        <w:t xml:space="preserve">– </w:t>
      </w:r>
      <w:bookmarkEnd w:id="82"/>
      <w:r w:rsidR="0090476B">
        <w:t xml:space="preserve">Uses Permitted </w:t>
      </w:r>
      <w:proofErr w:type="gramStart"/>
      <w:r w:rsidR="0090476B">
        <w:t>By</w:t>
      </w:r>
      <w:proofErr w:type="gramEnd"/>
      <w:r w:rsidR="0090476B">
        <w:t xml:space="preserve"> Right</w:t>
      </w:r>
      <w:bookmarkEnd w:id="83"/>
    </w:p>
    <w:p w14:paraId="309B29AF" w14:textId="77777777" w:rsidR="0090476B" w:rsidRDefault="0090476B">
      <w:pPr>
        <w:pStyle w:val="p80"/>
        <w:tabs>
          <w:tab w:val="clear" w:pos="1422"/>
          <w:tab w:val="left" w:pos="720"/>
          <w:tab w:val="left" w:pos="1080"/>
          <w:tab w:val="left" w:pos="1440"/>
        </w:tabs>
        <w:spacing w:line="278" w:lineRule="atLeast"/>
        <w:ind w:left="0" w:hanging="90"/>
        <w:rPr>
          <w:sz w:val="24"/>
          <w:szCs w:val="24"/>
        </w:rPr>
      </w:pPr>
    </w:p>
    <w:p w14:paraId="4B9AF378" w14:textId="77777777" w:rsidR="0090476B" w:rsidRDefault="0090476B">
      <w:pPr>
        <w:pStyle w:val="p821"/>
        <w:tabs>
          <w:tab w:val="clear" w:pos="-1500"/>
          <w:tab w:val="clear" w:pos="-60"/>
          <w:tab w:val="clear" w:pos="600"/>
          <w:tab w:val="clear" w:pos="1320"/>
          <w:tab w:val="clear" w:pos="2040"/>
          <w:tab w:val="clear" w:pos="2760"/>
          <w:tab w:val="clear" w:pos="3480"/>
          <w:tab w:val="clear" w:pos="4200"/>
          <w:tab w:val="clear" w:pos="4920"/>
          <w:tab w:val="clear" w:pos="5640"/>
          <w:tab w:val="clear" w:pos="6360"/>
          <w:tab w:val="clear" w:pos="6420"/>
          <w:tab w:val="clear" w:pos="7140"/>
          <w:tab w:val="clear" w:pos="7860"/>
          <w:tab w:val="left" w:pos="-738"/>
          <w:tab w:val="left" w:pos="720"/>
          <w:tab w:val="left" w:pos="1080"/>
          <w:tab w:val="left" w:pos="1440"/>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rPr>
        <w:t>No building or part thereof in a "R-1" - Residential District shall hereafter be used, erected, altered, or converted, or land used in whole or in part, except for:</w:t>
      </w:r>
    </w:p>
    <w:p w14:paraId="127B14B8" w14:textId="77777777" w:rsidR="0090476B" w:rsidRDefault="0090476B">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ind w:hanging="90"/>
      </w:pPr>
    </w:p>
    <w:p w14:paraId="16D68D52" w14:textId="77777777" w:rsidR="0090476B" w:rsidRDefault="0090476B" w:rsidP="0090476B">
      <w:pPr>
        <w:pStyle w:val="p811"/>
        <w:numPr>
          <w:ilvl w:val="0"/>
          <w:numId w:val="12"/>
        </w:numPr>
        <w:tabs>
          <w:tab w:val="clear" w:pos="-698"/>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1852"/>
          <w:tab w:val="left" w:pos="-1293"/>
          <w:tab w:val="left" w:pos="-1152"/>
          <w:tab w:val="left" w:pos="-432"/>
          <w:tab w:val="left" w:pos="720"/>
          <w:tab w:val="left" w:pos="1728"/>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Single-family dwellings.</w:t>
      </w:r>
    </w:p>
    <w:p w14:paraId="3FF8384A" w14:textId="77777777" w:rsidR="0090476B" w:rsidRDefault="0090476B">
      <w:pPr>
        <w:pStyle w:val="p811"/>
        <w:tabs>
          <w:tab w:val="clear" w:pos="-698"/>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1852"/>
          <w:tab w:val="left" w:pos="-1293"/>
          <w:tab w:val="left" w:pos="-1152"/>
          <w:tab w:val="left" w:pos="-432"/>
          <w:tab w:val="left" w:pos="720"/>
          <w:tab w:val="left" w:pos="1728"/>
          <w:tab w:val="left" w:pos="2448"/>
          <w:tab w:val="left" w:pos="3168"/>
          <w:tab w:val="left" w:pos="3888"/>
          <w:tab w:val="left" w:pos="4608"/>
          <w:tab w:val="left" w:pos="5328"/>
          <w:tab w:val="left" w:pos="6048"/>
          <w:tab w:val="left" w:pos="6768"/>
          <w:tab w:val="left" w:pos="7344"/>
          <w:tab w:val="left" w:pos="8064"/>
        </w:tabs>
        <w:spacing w:line="278" w:lineRule="atLeast"/>
        <w:ind w:left="720"/>
        <w:rPr>
          <w:sz w:val="24"/>
          <w:szCs w:val="24"/>
        </w:rPr>
      </w:pPr>
    </w:p>
    <w:p w14:paraId="30943CE2" w14:textId="77777777" w:rsidR="0090476B" w:rsidRDefault="0090476B" w:rsidP="0090476B">
      <w:pPr>
        <w:pStyle w:val="p811"/>
        <w:numPr>
          <w:ilvl w:val="0"/>
          <w:numId w:val="12"/>
        </w:numPr>
        <w:tabs>
          <w:tab w:val="clear" w:pos="-698"/>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1852"/>
          <w:tab w:val="left" w:pos="-1293"/>
          <w:tab w:val="left" w:pos="-1152"/>
          <w:tab w:val="left" w:pos="-432"/>
          <w:tab w:val="left" w:pos="720"/>
          <w:tab w:val="left" w:pos="1728"/>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State licensed residential facilities, to the extent required by MCL 125.3206.</w:t>
      </w:r>
    </w:p>
    <w:p w14:paraId="41F08750" w14:textId="77777777" w:rsidR="0090476B" w:rsidRDefault="0090476B">
      <w:pPr>
        <w:pStyle w:val="p811"/>
        <w:tabs>
          <w:tab w:val="clear" w:pos="-698"/>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1852"/>
          <w:tab w:val="left" w:pos="-1293"/>
          <w:tab w:val="left" w:pos="-1152"/>
          <w:tab w:val="left" w:pos="-432"/>
          <w:tab w:val="left" w:pos="720"/>
          <w:tab w:val="left" w:pos="1728"/>
          <w:tab w:val="left" w:pos="2448"/>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4383E067" w14:textId="77777777" w:rsidR="0090476B" w:rsidRDefault="0090476B" w:rsidP="0090476B">
      <w:pPr>
        <w:pStyle w:val="p811"/>
        <w:numPr>
          <w:ilvl w:val="0"/>
          <w:numId w:val="12"/>
        </w:numPr>
        <w:tabs>
          <w:tab w:val="clear" w:pos="-698"/>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1852"/>
          <w:tab w:val="left" w:pos="-1293"/>
          <w:tab w:val="left" w:pos="-1152"/>
          <w:tab w:val="left" w:pos="-432"/>
          <w:tab w:val="left" w:pos="720"/>
          <w:tab w:val="left" w:pos="1728"/>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 xml:space="preserve">Family </w:t>
      </w:r>
      <w:proofErr w:type="gramStart"/>
      <w:r>
        <w:rPr>
          <w:sz w:val="24"/>
          <w:szCs w:val="24"/>
        </w:rPr>
        <w:t>child care</w:t>
      </w:r>
      <w:proofErr w:type="gramEnd"/>
      <w:r>
        <w:rPr>
          <w:sz w:val="24"/>
          <w:szCs w:val="24"/>
        </w:rPr>
        <w:t xml:space="preserve"> homes, to the extent required by MCL 125.3206.</w:t>
      </w:r>
    </w:p>
    <w:p w14:paraId="3544AF2D" w14:textId="77777777" w:rsidR="0090476B" w:rsidRDefault="0090476B">
      <w:pPr>
        <w:pStyle w:val="p811"/>
        <w:tabs>
          <w:tab w:val="clear" w:pos="-698"/>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1852"/>
          <w:tab w:val="left" w:pos="-1293"/>
          <w:tab w:val="left" w:pos="-1152"/>
          <w:tab w:val="left" w:pos="-432"/>
          <w:tab w:val="left" w:pos="720"/>
          <w:tab w:val="left" w:pos="1728"/>
          <w:tab w:val="left" w:pos="2448"/>
          <w:tab w:val="left" w:pos="3168"/>
          <w:tab w:val="left" w:pos="3888"/>
          <w:tab w:val="left" w:pos="4608"/>
          <w:tab w:val="left" w:pos="5328"/>
          <w:tab w:val="left" w:pos="6048"/>
          <w:tab w:val="left" w:pos="6768"/>
          <w:tab w:val="left" w:pos="7344"/>
          <w:tab w:val="left" w:pos="8064"/>
        </w:tabs>
        <w:spacing w:line="278" w:lineRule="atLeast"/>
        <w:ind w:left="720"/>
        <w:rPr>
          <w:sz w:val="24"/>
          <w:szCs w:val="24"/>
        </w:rPr>
      </w:pPr>
    </w:p>
    <w:p w14:paraId="2701306F" w14:textId="77777777" w:rsidR="0090476B" w:rsidRDefault="0090476B" w:rsidP="0090476B">
      <w:pPr>
        <w:pStyle w:val="p811"/>
        <w:numPr>
          <w:ilvl w:val="0"/>
          <w:numId w:val="12"/>
        </w:numPr>
        <w:tabs>
          <w:tab w:val="clear" w:pos="-698"/>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1852"/>
          <w:tab w:val="left" w:pos="-1293"/>
          <w:tab w:val="left" w:pos="-1152"/>
          <w:tab w:val="left" w:pos="-432"/>
          <w:tab w:val="left" w:pos="720"/>
          <w:tab w:val="left" w:pos="1728"/>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 xml:space="preserve">Accessory buildings and structures, pursuant to Section 5.01.01, and accessory uses to other uses permitted by right in this District.  </w:t>
      </w:r>
    </w:p>
    <w:p w14:paraId="73ABD90E" w14:textId="77777777" w:rsidR="0090476B" w:rsidRDefault="0090476B">
      <w:pPr>
        <w:pStyle w:val="p811"/>
        <w:tabs>
          <w:tab w:val="clear" w:pos="-698"/>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1852"/>
          <w:tab w:val="left" w:pos="-1293"/>
          <w:tab w:val="left" w:pos="-1152"/>
          <w:tab w:val="left" w:pos="-432"/>
          <w:tab w:val="left" w:pos="720"/>
          <w:tab w:val="left" w:pos="1728"/>
          <w:tab w:val="left" w:pos="2448"/>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22B2D9E9" w14:textId="77777777" w:rsidR="0090476B" w:rsidRDefault="0090476B" w:rsidP="0090476B">
      <w:pPr>
        <w:pStyle w:val="p811"/>
        <w:numPr>
          <w:ilvl w:val="0"/>
          <w:numId w:val="12"/>
        </w:numPr>
        <w:tabs>
          <w:tab w:val="clear" w:pos="-698"/>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1852"/>
          <w:tab w:val="left" w:pos="-1293"/>
          <w:tab w:val="left" w:pos="-1152"/>
          <w:tab w:val="left" w:pos="-432"/>
          <w:tab w:val="left" w:pos="720"/>
          <w:tab w:val="left" w:pos="1728"/>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 xml:space="preserve">Short term vacation rentals. </w:t>
      </w:r>
    </w:p>
    <w:p w14:paraId="425E81CE" w14:textId="77777777" w:rsidR="0090476B" w:rsidRDefault="0090476B">
      <w:pPr>
        <w:pStyle w:val="p811"/>
        <w:tabs>
          <w:tab w:val="clear" w:pos="-698"/>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1852"/>
          <w:tab w:val="left" w:pos="-1293"/>
          <w:tab w:val="left" w:pos="-1152"/>
          <w:tab w:val="left" w:pos="-432"/>
          <w:tab w:val="left" w:pos="720"/>
          <w:tab w:val="left" w:pos="1728"/>
          <w:tab w:val="left" w:pos="2448"/>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3EA6A496" w14:textId="77777777" w:rsidR="0090476B" w:rsidRDefault="0090476B" w:rsidP="0090476B">
      <w:pPr>
        <w:pStyle w:val="p811"/>
        <w:numPr>
          <w:ilvl w:val="0"/>
          <w:numId w:val="12"/>
        </w:numPr>
        <w:tabs>
          <w:tab w:val="clear" w:pos="-698"/>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1852"/>
          <w:tab w:val="left" w:pos="-1293"/>
          <w:tab w:val="left" w:pos="-1152"/>
          <w:tab w:val="left" w:pos="-432"/>
          <w:tab w:val="left" w:pos="720"/>
          <w:tab w:val="left" w:pos="1728"/>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Home occupations as permitted under this Zoning Ordinance.</w:t>
      </w:r>
    </w:p>
    <w:p w14:paraId="1A04E5C9" w14:textId="77777777" w:rsidR="0090476B" w:rsidRDefault="0090476B">
      <w:pPr>
        <w:pStyle w:val="p811"/>
        <w:tabs>
          <w:tab w:val="clear" w:pos="-698"/>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1852"/>
          <w:tab w:val="left" w:pos="-1293"/>
          <w:tab w:val="left" w:pos="-1152"/>
          <w:tab w:val="left" w:pos="-432"/>
          <w:tab w:val="left" w:pos="720"/>
          <w:tab w:val="left" w:pos="1728"/>
          <w:tab w:val="left" w:pos="2448"/>
          <w:tab w:val="left" w:pos="3168"/>
          <w:tab w:val="left" w:pos="3888"/>
          <w:tab w:val="left" w:pos="4608"/>
          <w:tab w:val="left" w:pos="5328"/>
          <w:tab w:val="left" w:pos="6048"/>
          <w:tab w:val="left" w:pos="6768"/>
          <w:tab w:val="left" w:pos="7344"/>
          <w:tab w:val="left" w:pos="8064"/>
        </w:tabs>
        <w:spacing w:line="278" w:lineRule="atLeast"/>
        <w:ind w:left="720"/>
        <w:rPr>
          <w:sz w:val="24"/>
          <w:szCs w:val="24"/>
        </w:rPr>
      </w:pPr>
    </w:p>
    <w:p w14:paraId="48F01AF3" w14:textId="77777777" w:rsidR="0090476B" w:rsidRDefault="0090476B" w:rsidP="0090476B">
      <w:pPr>
        <w:pStyle w:val="p811"/>
        <w:numPr>
          <w:ilvl w:val="0"/>
          <w:numId w:val="12"/>
        </w:numPr>
        <w:tabs>
          <w:tab w:val="clear" w:pos="-698"/>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1852"/>
          <w:tab w:val="left" w:pos="-1293"/>
          <w:tab w:val="left" w:pos="-1152"/>
          <w:tab w:val="left" w:pos="-432"/>
          <w:tab w:val="left" w:pos="720"/>
          <w:tab w:val="left" w:pos="1728"/>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Manufactured homes meeting the requirements in Section 5.12 of this Ordinance.</w:t>
      </w:r>
    </w:p>
    <w:p w14:paraId="3E46A854" w14:textId="77777777" w:rsidR="0090476B" w:rsidRDefault="0090476B">
      <w:pPr>
        <w:pStyle w:val="p811"/>
        <w:tabs>
          <w:tab w:val="clear" w:pos="-698"/>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1852"/>
          <w:tab w:val="left" w:pos="-1293"/>
          <w:tab w:val="left" w:pos="-1152"/>
          <w:tab w:val="left" w:pos="-432"/>
          <w:tab w:val="left" w:pos="720"/>
          <w:tab w:val="left" w:pos="1728"/>
          <w:tab w:val="left" w:pos="2448"/>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37B4865E" w14:textId="77777777" w:rsidR="0090476B" w:rsidRDefault="0090476B" w:rsidP="0090476B">
      <w:pPr>
        <w:pStyle w:val="p811"/>
        <w:numPr>
          <w:ilvl w:val="0"/>
          <w:numId w:val="12"/>
        </w:numPr>
        <w:tabs>
          <w:tab w:val="clear" w:pos="-698"/>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1852"/>
          <w:tab w:val="left" w:pos="-1293"/>
          <w:tab w:val="left" w:pos="-1152"/>
          <w:tab w:val="left" w:pos="-432"/>
          <w:tab w:val="left" w:pos="720"/>
          <w:tab w:val="left" w:pos="1728"/>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Animals such as horses, cattle, pigs, goats, or poultry on any premises, provided that the size of lot upon which the same shall be kept shall be not less than five acres in area with a minimum width of 200 feet, and where a total enclosure of fencing is provided. This restriction shall not prohibit the keeping of ordinary household pets in any zone.</w:t>
      </w:r>
    </w:p>
    <w:p w14:paraId="2393948C" w14:textId="77777777" w:rsidR="0090476B" w:rsidRDefault="0090476B">
      <w:pPr>
        <w:pStyle w:val="ListParagraph"/>
      </w:pPr>
    </w:p>
    <w:p w14:paraId="6FB694E0" w14:textId="77777777" w:rsidR="0090476B" w:rsidRDefault="00044C24" w:rsidP="0090476B">
      <w:pPr>
        <w:pStyle w:val="p40"/>
        <w:numPr>
          <w:ilvl w:val="0"/>
          <w:numId w:val="12"/>
        </w:numPr>
        <w:tabs>
          <w:tab w:val="clear" w:pos="-360"/>
          <w:tab w:val="clear" w:pos="-1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180"/>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Property owners with a permanent residence</w:t>
      </w:r>
      <w:r w:rsidR="00813A59">
        <w:rPr>
          <w:sz w:val="24"/>
          <w:szCs w:val="24"/>
        </w:rPr>
        <w:t xml:space="preserve"> in Helena Township </w:t>
      </w:r>
      <w:r>
        <w:rPr>
          <w:sz w:val="24"/>
          <w:szCs w:val="24"/>
        </w:rPr>
        <w:t>may use r</w:t>
      </w:r>
      <w:r w:rsidR="0090476B">
        <w:rPr>
          <w:sz w:val="24"/>
          <w:szCs w:val="24"/>
        </w:rPr>
        <w:t>ecreational vehicles or trailers for camping purposes on a tempo</w:t>
      </w:r>
      <w:r w:rsidR="00DE0083">
        <w:rPr>
          <w:sz w:val="24"/>
          <w:szCs w:val="24"/>
        </w:rPr>
        <w:t>rary basis</w:t>
      </w:r>
      <w:r w:rsidR="0090476B">
        <w:rPr>
          <w:sz w:val="24"/>
          <w:szCs w:val="24"/>
        </w:rPr>
        <w:t>, provided such trailer or recreational vehicle is maintained in a sanitary, moveable, and legally registered condition.</w:t>
      </w:r>
      <w:r w:rsidR="00DE0083">
        <w:rPr>
          <w:sz w:val="24"/>
          <w:szCs w:val="24"/>
        </w:rPr>
        <w:t xml:space="preserve">  Such vehicles cannot be used as a rental</w:t>
      </w:r>
      <w:r>
        <w:rPr>
          <w:sz w:val="24"/>
          <w:szCs w:val="24"/>
        </w:rPr>
        <w:t>.</w:t>
      </w:r>
    </w:p>
    <w:p w14:paraId="4A7A434B" w14:textId="77777777" w:rsidR="00F41F80" w:rsidRDefault="00F41F80" w:rsidP="00F41F80">
      <w:pPr>
        <w:pStyle w:val="ListParagraph"/>
      </w:pPr>
    </w:p>
    <w:p w14:paraId="4F748011" w14:textId="77777777" w:rsidR="00F41F80" w:rsidRDefault="00F41F80" w:rsidP="00F41F80">
      <w:pPr>
        <w:pStyle w:val="p40"/>
        <w:tabs>
          <w:tab w:val="clear" w:pos="-360"/>
          <w:tab w:val="clear" w:pos="-1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180"/>
          <w:tab w:val="left" w:pos="-1852"/>
          <w:tab w:val="left" w:pos="-1296"/>
          <w:tab w:val="left" w:pos="-1152"/>
          <w:tab w:val="left" w:pos="-432"/>
          <w:tab w:val="left" w:pos="2448"/>
          <w:tab w:val="left" w:pos="3168"/>
          <w:tab w:val="left" w:pos="3888"/>
          <w:tab w:val="left" w:pos="4608"/>
          <w:tab w:val="left" w:pos="5328"/>
          <w:tab w:val="left" w:pos="6048"/>
          <w:tab w:val="left" w:pos="6768"/>
          <w:tab w:val="left" w:pos="7344"/>
          <w:tab w:val="left" w:pos="8064"/>
        </w:tabs>
        <w:spacing w:line="278" w:lineRule="atLeast"/>
        <w:ind w:left="720"/>
        <w:rPr>
          <w:sz w:val="24"/>
          <w:szCs w:val="24"/>
        </w:rPr>
      </w:pPr>
    </w:p>
    <w:p w14:paraId="4361F4A0" w14:textId="77777777" w:rsidR="0090476B" w:rsidRDefault="00953AB8" w:rsidP="00C67353">
      <w:pPr>
        <w:pStyle w:val="Heading3"/>
      </w:pPr>
      <w:bookmarkStart w:id="84" w:name="_Toc311809462"/>
      <w:r>
        <w:t>4.04.02</w:t>
      </w:r>
      <w:r w:rsidR="0090476B">
        <w:t xml:space="preserve">– Uses Permitted </w:t>
      </w:r>
      <w:proofErr w:type="gramStart"/>
      <w:r w:rsidR="0090476B">
        <w:t>By</w:t>
      </w:r>
      <w:proofErr w:type="gramEnd"/>
      <w:r w:rsidR="0090476B">
        <w:t xml:space="preserve"> Special Use Permit</w:t>
      </w:r>
      <w:bookmarkEnd w:id="84"/>
    </w:p>
    <w:p w14:paraId="1FF27FE9" w14:textId="77777777" w:rsidR="0090476B" w:rsidRDefault="0090476B">
      <w:pPr>
        <w:tabs>
          <w:tab w:val="left" w:pos="0"/>
          <w:tab w:val="left" w:pos="720"/>
          <w:tab w:val="left" w:pos="1080"/>
          <w:tab w:val="left" w:pos="12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ind w:hanging="90"/>
      </w:pPr>
    </w:p>
    <w:p w14:paraId="3521C2B2" w14:textId="77777777" w:rsidR="0090476B" w:rsidRDefault="0090476B">
      <w:pPr>
        <w:pStyle w:val="p821"/>
        <w:tabs>
          <w:tab w:val="clear" w:pos="-1500"/>
          <w:tab w:val="clear" w:pos="-60"/>
          <w:tab w:val="clear" w:pos="600"/>
          <w:tab w:val="clear" w:pos="1320"/>
          <w:tab w:val="clear" w:pos="2040"/>
          <w:tab w:val="clear" w:pos="2760"/>
          <w:tab w:val="clear" w:pos="3480"/>
          <w:tab w:val="clear" w:pos="4200"/>
          <w:tab w:val="clear" w:pos="4920"/>
          <w:tab w:val="clear" w:pos="5640"/>
          <w:tab w:val="clear" w:pos="6360"/>
          <w:tab w:val="clear" w:pos="6420"/>
          <w:tab w:val="clear" w:pos="7140"/>
          <w:tab w:val="clear" w:pos="7860"/>
          <w:tab w:val="left" w:pos="-738"/>
          <w:tab w:val="left" w:pos="-38"/>
          <w:tab w:val="left" w:pos="720"/>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rPr>
        <w:t>The following uses of land and structures may also be permitted by the application for and the issuance of a Special Use Permit, pursuant to Chapter 6:</w:t>
      </w:r>
    </w:p>
    <w:p w14:paraId="6B36F137" w14:textId="77777777" w:rsidR="0090476B" w:rsidRDefault="0090476B">
      <w:pPr>
        <w:pStyle w:val="p821"/>
        <w:tabs>
          <w:tab w:val="clear" w:pos="-1500"/>
          <w:tab w:val="clear" w:pos="-60"/>
          <w:tab w:val="clear" w:pos="600"/>
          <w:tab w:val="clear" w:pos="1320"/>
          <w:tab w:val="clear" w:pos="2040"/>
          <w:tab w:val="clear" w:pos="2760"/>
          <w:tab w:val="clear" w:pos="3480"/>
          <w:tab w:val="clear" w:pos="4200"/>
          <w:tab w:val="clear" w:pos="4920"/>
          <w:tab w:val="clear" w:pos="5640"/>
          <w:tab w:val="clear" w:pos="6360"/>
          <w:tab w:val="clear" w:pos="6420"/>
          <w:tab w:val="clear" w:pos="7140"/>
          <w:tab w:val="clear" w:pos="7860"/>
          <w:tab w:val="left" w:pos="-738"/>
          <w:tab w:val="left" w:pos="-38"/>
          <w:tab w:val="left" w:pos="720"/>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p>
    <w:p w14:paraId="35D0C0EB" w14:textId="77777777" w:rsidR="0090476B" w:rsidRDefault="0090476B" w:rsidP="0090476B">
      <w:pPr>
        <w:numPr>
          <w:ilvl w:val="0"/>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 xml:space="preserve">Churches and accessory religious facilities </w:t>
      </w:r>
      <w:proofErr w:type="gramStart"/>
      <w:r>
        <w:t>where</w:t>
      </w:r>
      <w:proofErr w:type="gramEnd"/>
      <w:r>
        <w:t xml:space="preserve"> located at least 100 feet from any other lot.</w:t>
      </w:r>
    </w:p>
    <w:p w14:paraId="2485CD9E" w14:textId="77777777" w:rsidR="0090476B" w:rsidRDefault="0090476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ind w:left="720"/>
      </w:pPr>
    </w:p>
    <w:p w14:paraId="3C2DDC7F" w14:textId="77777777" w:rsidR="00D659BC" w:rsidRDefault="0090476B" w:rsidP="00D659BC">
      <w:pPr>
        <w:numPr>
          <w:ilvl w:val="0"/>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Public, parochial, and private schools, where located at least 300 feet from any other lot.</w:t>
      </w:r>
    </w:p>
    <w:p w14:paraId="4670D385" w14:textId="77777777" w:rsidR="0090476B" w:rsidRDefault="0090476B" w:rsidP="0090476B">
      <w:pPr>
        <w:numPr>
          <w:ilvl w:val="0"/>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Public libraries, public museums, and art galleries, where located at least 100 feet from any other lot.</w:t>
      </w:r>
    </w:p>
    <w:p w14:paraId="716F77EB" w14:textId="77777777" w:rsidR="0090476B" w:rsidRDefault="0090476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5C587412" w14:textId="77777777" w:rsidR="0090476B" w:rsidRDefault="0090476B" w:rsidP="0090476B">
      <w:pPr>
        <w:numPr>
          <w:ilvl w:val="0"/>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Public parks, playgrounds, and community centers, provided that any building located thereon shall be at least 100 feet from any other lot.</w:t>
      </w:r>
    </w:p>
    <w:p w14:paraId="4869C090" w14:textId="77777777" w:rsidR="0090476B" w:rsidRDefault="0090476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1C0D2EFA" w14:textId="77777777" w:rsidR="0090476B" w:rsidRDefault="0090476B" w:rsidP="0090476B">
      <w:pPr>
        <w:numPr>
          <w:ilvl w:val="0"/>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Home occupations as permitted under this Zoning Ordinance.</w:t>
      </w:r>
    </w:p>
    <w:p w14:paraId="40CFFE6B" w14:textId="77777777" w:rsidR="0090476B" w:rsidRDefault="0090476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 xml:space="preserve"> </w:t>
      </w:r>
    </w:p>
    <w:p w14:paraId="0660214C" w14:textId="77777777" w:rsidR="0090476B" w:rsidRDefault="0090476B" w:rsidP="0090476B">
      <w:pPr>
        <w:numPr>
          <w:ilvl w:val="0"/>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 xml:space="preserve">Group </w:t>
      </w:r>
      <w:proofErr w:type="gramStart"/>
      <w:r>
        <w:t>child care</w:t>
      </w:r>
      <w:proofErr w:type="gramEnd"/>
      <w:r>
        <w:t xml:space="preserve"> home meeting the requirements in Section 5.01.08 of this Ordinance.  </w:t>
      </w:r>
    </w:p>
    <w:p w14:paraId="30EA0C98" w14:textId="77777777" w:rsidR="0090476B" w:rsidRDefault="0090476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1DF1EE99" w14:textId="77777777" w:rsidR="0090476B" w:rsidRDefault="0090476B" w:rsidP="0090476B">
      <w:pPr>
        <w:numPr>
          <w:ilvl w:val="0"/>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lastRenderedPageBreak/>
        <w:t>Accessory wind energy systems, pursuant to Section 5.08 of this Ordinance.</w:t>
      </w:r>
    </w:p>
    <w:p w14:paraId="655B3314" w14:textId="77777777" w:rsidR="0090476B" w:rsidRDefault="0090476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76C37BC0" w14:textId="77777777" w:rsidR="0090476B" w:rsidRDefault="0090476B" w:rsidP="0090476B">
      <w:pPr>
        <w:numPr>
          <w:ilvl w:val="0"/>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On-site wind energy systems, pursuant to Section 5.08 of this Ordinance.</w:t>
      </w:r>
    </w:p>
    <w:p w14:paraId="446F6DC2" w14:textId="77777777" w:rsidR="0090476B" w:rsidRDefault="0090476B">
      <w:pPr>
        <w:tabs>
          <w:tab w:val="left" w:pos="0"/>
          <w:tab w:val="left" w:pos="720"/>
          <w:tab w:val="left" w:pos="1080"/>
          <w:tab w:val="left" w:pos="12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rPr>
          <w:u w:val="single"/>
        </w:rPr>
      </w:pPr>
    </w:p>
    <w:p w14:paraId="01D292CF" w14:textId="77777777" w:rsidR="0090476B" w:rsidRDefault="0090476B">
      <w:pPr>
        <w:tabs>
          <w:tab w:val="left" w:pos="0"/>
          <w:tab w:val="left" w:pos="720"/>
          <w:tab w:val="left" w:pos="1080"/>
          <w:tab w:val="left" w:pos="12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rPr>
          <w:u w:val="single"/>
        </w:rPr>
      </w:pPr>
    </w:p>
    <w:p w14:paraId="0656AED3" w14:textId="77777777" w:rsidR="0090476B" w:rsidRDefault="0090476B">
      <w:pPr>
        <w:pStyle w:val="Heading2"/>
      </w:pPr>
      <w:bookmarkStart w:id="85" w:name="_Toc284837596"/>
      <w:r>
        <w:t xml:space="preserve"> </w:t>
      </w:r>
      <w:bookmarkStart w:id="86" w:name="_Toc311809463"/>
      <w:r>
        <w:t xml:space="preserve">- “R-2” - RESIDENTIAL - ONE AND TWO-FAMILY </w:t>
      </w:r>
      <w:bookmarkEnd w:id="85"/>
      <w:r>
        <w:t>DISTRICT</w:t>
      </w:r>
      <w:bookmarkEnd w:id="86"/>
    </w:p>
    <w:p w14:paraId="467D7ACB" w14:textId="77777777" w:rsidR="0090476B" w:rsidRDefault="0090476B">
      <w:pPr>
        <w:tabs>
          <w:tab w:val="left" w:pos="0"/>
          <w:tab w:val="left" w:pos="720"/>
          <w:tab w:val="left" w:pos="1080"/>
          <w:tab w:val="left" w:pos="1440"/>
          <w:tab w:val="left" w:pos="2460"/>
          <w:tab w:val="left" w:pos="2880"/>
          <w:tab w:val="left" w:pos="3600"/>
          <w:tab w:val="left" w:pos="4320"/>
          <w:tab w:val="left" w:pos="5040"/>
          <w:tab w:val="left" w:pos="5760"/>
          <w:tab w:val="left" w:pos="6480"/>
          <w:tab w:val="left" w:pos="7200"/>
          <w:tab w:val="left" w:pos="7920"/>
          <w:tab w:val="left" w:pos="8640"/>
          <w:tab w:val="left" w:pos="9360"/>
        </w:tabs>
      </w:pPr>
    </w:p>
    <w:p w14:paraId="56DC99AC" w14:textId="77777777" w:rsidR="0090476B" w:rsidRDefault="00953AB8" w:rsidP="00C67353">
      <w:pPr>
        <w:pStyle w:val="Heading3"/>
      </w:pPr>
      <w:bookmarkStart w:id="87" w:name="_Toc284837597"/>
      <w:r>
        <w:t>4.05.01</w:t>
      </w:r>
      <w:r w:rsidR="0090476B">
        <w:t xml:space="preserve"> </w:t>
      </w:r>
      <w:bookmarkStart w:id="88" w:name="_Toc311809464"/>
      <w:r w:rsidR="0090476B">
        <w:t xml:space="preserve">– </w:t>
      </w:r>
      <w:bookmarkEnd w:id="87"/>
      <w:r w:rsidR="0090476B">
        <w:t xml:space="preserve">Uses Permitted </w:t>
      </w:r>
      <w:proofErr w:type="gramStart"/>
      <w:r w:rsidR="0090476B">
        <w:t>By</w:t>
      </w:r>
      <w:proofErr w:type="gramEnd"/>
      <w:r w:rsidR="0090476B">
        <w:t xml:space="preserve"> Right</w:t>
      </w:r>
      <w:bookmarkEnd w:id="88"/>
    </w:p>
    <w:p w14:paraId="68004787" w14:textId="77777777" w:rsidR="0090476B" w:rsidRDefault="0090476B">
      <w:pPr>
        <w:pStyle w:val="p621"/>
        <w:tabs>
          <w:tab w:val="left" w:pos="1080"/>
        </w:tabs>
        <w:spacing w:line="278" w:lineRule="atLeast"/>
        <w:rPr>
          <w:sz w:val="24"/>
          <w:szCs w:val="24"/>
        </w:rPr>
      </w:pPr>
    </w:p>
    <w:p w14:paraId="6DC50365" w14:textId="77777777" w:rsidR="0090476B" w:rsidRDefault="0090476B">
      <w:pPr>
        <w:pStyle w:val="p611"/>
        <w:tabs>
          <w:tab w:val="clear" w:pos="-29191"/>
          <w:tab w:val="clear" w:pos="-9072"/>
          <w:tab w:val="clear" w:pos="-8784"/>
          <w:tab w:val="clear" w:pos="288"/>
          <w:tab w:val="left" w:pos="-738"/>
          <w:tab w:val="left" w:pos="-38"/>
          <w:tab w:val="left" w:pos="681"/>
          <w:tab w:val="left" w:pos="720"/>
          <w:tab w:val="left" w:pos="1080"/>
          <w:tab w:val="left" w:pos="1401"/>
          <w:tab w:val="left" w:pos="1440"/>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rPr>
        <w:t>No building or any part thereof in an "R-2" - Residential District shall hereafter be used, erected, altered, or converted, or land used, in whole or in part, except for:</w:t>
      </w:r>
    </w:p>
    <w:p w14:paraId="3A203579" w14:textId="77777777" w:rsidR="0090476B" w:rsidRDefault="0090476B">
      <w:pPr>
        <w:pStyle w:val="p611"/>
        <w:tabs>
          <w:tab w:val="clear" w:pos="-29191"/>
          <w:tab w:val="clear" w:pos="-9072"/>
          <w:tab w:val="clear" w:pos="-8784"/>
          <w:tab w:val="clear" w:pos="288"/>
          <w:tab w:val="left" w:pos="-738"/>
          <w:tab w:val="left" w:pos="-38"/>
          <w:tab w:val="left" w:pos="681"/>
          <w:tab w:val="left" w:pos="720"/>
          <w:tab w:val="left" w:pos="1080"/>
          <w:tab w:val="left" w:pos="1401"/>
          <w:tab w:val="left" w:pos="1440"/>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738"/>
        <w:rPr>
          <w:sz w:val="24"/>
          <w:szCs w:val="24"/>
        </w:rPr>
      </w:pPr>
    </w:p>
    <w:p w14:paraId="00B03F7F" w14:textId="77777777" w:rsidR="0090476B" w:rsidRDefault="0090476B" w:rsidP="0090476B">
      <w:pPr>
        <w:pStyle w:val="p611"/>
        <w:numPr>
          <w:ilvl w:val="0"/>
          <w:numId w:val="15"/>
        </w:numPr>
        <w:tabs>
          <w:tab w:val="clear" w:pos="-29191"/>
          <w:tab w:val="clear" w:pos="-9072"/>
          <w:tab w:val="clear" w:pos="-8784"/>
          <w:tab w:val="clear" w:pos="288"/>
          <w:tab w:val="left" w:pos="-738"/>
          <w:tab w:val="left" w:pos="-38"/>
          <w:tab w:val="left" w:pos="681"/>
          <w:tab w:val="left" w:pos="720"/>
          <w:tab w:val="left" w:pos="2121"/>
          <w:tab w:val="left" w:pos="2841"/>
          <w:tab w:val="left" w:pos="3561"/>
          <w:tab w:val="left" w:pos="4281"/>
          <w:tab w:val="left" w:pos="5001"/>
          <w:tab w:val="left" w:pos="5721"/>
          <w:tab w:val="left" w:pos="6441"/>
          <w:tab w:val="left" w:pos="7161"/>
          <w:tab w:val="left" w:pos="7902"/>
          <w:tab w:val="left" w:pos="8622"/>
        </w:tabs>
        <w:spacing w:line="278" w:lineRule="atLeast"/>
        <w:rPr>
          <w:sz w:val="24"/>
          <w:szCs w:val="24"/>
        </w:rPr>
      </w:pPr>
      <w:r>
        <w:rPr>
          <w:sz w:val="24"/>
          <w:szCs w:val="24"/>
        </w:rPr>
        <w:t>Uses permitted by right in the R-1 zone under the terms provided for such uses, except as altered in this Section and the Schedule of Regulations</w:t>
      </w:r>
    </w:p>
    <w:p w14:paraId="0480AB21" w14:textId="77777777" w:rsidR="0090476B" w:rsidRDefault="0090476B">
      <w:pPr>
        <w:pStyle w:val="p611"/>
        <w:tabs>
          <w:tab w:val="clear" w:pos="-29191"/>
          <w:tab w:val="clear" w:pos="-9072"/>
          <w:tab w:val="clear" w:pos="-8784"/>
          <w:tab w:val="clear" w:pos="288"/>
          <w:tab w:val="left" w:pos="-738"/>
          <w:tab w:val="left" w:pos="-38"/>
          <w:tab w:val="left" w:pos="681"/>
          <w:tab w:val="left" w:pos="720"/>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720"/>
        <w:rPr>
          <w:sz w:val="24"/>
          <w:szCs w:val="24"/>
        </w:rPr>
      </w:pPr>
    </w:p>
    <w:p w14:paraId="5731C91C" w14:textId="77777777" w:rsidR="0090476B" w:rsidRDefault="0090476B" w:rsidP="0090476B">
      <w:pPr>
        <w:pStyle w:val="p611"/>
        <w:numPr>
          <w:ilvl w:val="0"/>
          <w:numId w:val="15"/>
        </w:numPr>
        <w:tabs>
          <w:tab w:val="clear" w:pos="-29191"/>
          <w:tab w:val="clear" w:pos="-9072"/>
          <w:tab w:val="clear" w:pos="-8784"/>
          <w:tab w:val="clear" w:pos="288"/>
          <w:tab w:val="left" w:pos="-738"/>
          <w:tab w:val="left" w:pos="-38"/>
          <w:tab w:val="left" w:pos="681"/>
          <w:tab w:val="left" w:pos="720"/>
          <w:tab w:val="left" w:pos="2121"/>
          <w:tab w:val="left" w:pos="2841"/>
          <w:tab w:val="left" w:pos="3561"/>
          <w:tab w:val="left" w:pos="4281"/>
          <w:tab w:val="left" w:pos="5001"/>
          <w:tab w:val="left" w:pos="5721"/>
          <w:tab w:val="left" w:pos="6441"/>
          <w:tab w:val="left" w:pos="7161"/>
          <w:tab w:val="left" w:pos="7902"/>
          <w:tab w:val="left" w:pos="8622"/>
        </w:tabs>
        <w:spacing w:line="278" w:lineRule="atLeast"/>
        <w:rPr>
          <w:sz w:val="24"/>
          <w:szCs w:val="24"/>
        </w:rPr>
      </w:pPr>
      <w:r>
        <w:rPr>
          <w:sz w:val="24"/>
          <w:szCs w:val="24"/>
        </w:rPr>
        <w:t>Two-Family Dwellings</w:t>
      </w:r>
    </w:p>
    <w:p w14:paraId="2BFD1E62" w14:textId="77777777" w:rsidR="0090476B" w:rsidRDefault="0090476B">
      <w:pPr>
        <w:pStyle w:val="p611"/>
        <w:tabs>
          <w:tab w:val="clear" w:pos="-29191"/>
          <w:tab w:val="clear" w:pos="-9072"/>
          <w:tab w:val="clear" w:pos="-8784"/>
          <w:tab w:val="clear" w:pos="288"/>
          <w:tab w:val="left" w:pos="-738"/>
          <w:tab w:val="left" w:pos="-38"/>
          <w:tab w:val="left" w:pos="681"/>
          <w:tab w:val="left" w:pos="720"/>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p>
    <w:p w14:paraId="28835CB6" w14:textId="77777777" w:rsidR="0090476B" w:rsidRDefault="0090476B" w:rsidP="0090476B">
      <w:pPr>
        <w:pStyle w:val="p611"/>
        <w:numPr>
          <w:ilvl w:val="0"/>
          <w:numId w:val="15"/>
        </w:numPr>
        <w:tabs>
          <w:tab w:val="clear" w:pos="-29191"/>
          <w:tab w:val="clear" w:pos="-9072"/>
          <w:tab w:val="clear" w:pos="-8784"/>
          <w:tab w:val="clear" w:pos="288"/>
          <w:tab w:val="left" w:pos="-738"/>
          <w:tab w:val="left" w:pos="-38"/>
          <w:tab w:val="left" w:pos="681"/>
          <w:tab w:val="left" w:pos="720"/>
          <w:tab w:val="left" w:pos="2121"/>
          <w:tab w:val="left" w:pos="2841"/>
          <w:tab w:val="left" w:pos="3561"/>
          <w:tab w:val="left" w:pos="4281"/>
          <w:tab w:val="left" w:pos="5001"/>
          <w:tab w:val="left" w:pos="5721"/>
          <w:tab w:val="left" w:pos="6441"/>
          <w:tab w:val="left" w:pos="7161"/>
          <w:tab w:val="left" w:pos="7902"/>
          <w:tab w:val="left" w:pos="8622"/>
        </w:tabs>
        <w:spacing w:line="278" w:lineRule="atLeast"/>
        <w:rPr>
          <w:sz w:val="24"/>
          <w:szCs w:val="24"/>
        </w:rPr>
      </w:pPr>
      <w:r>
        <w:rPr>
          <w:sz w:val="24"/>
          <w:szCs w:val="24"/>
        </w:rPr>
        <w:t xml:space="preserve">Accessory buildings and structures, pursuant to Section 5.01.01, and accessory uses to other uses permitted by right in this District.  </w:t>
      </w:r>
    </w:p>
    <w:p w14:paraId="5288740E" w14:textId="77777777" w:rsidR="0090476B" w:rsidRDefault="0090476B">
      <w:pPr>
        <w:pStyle w:val="p611"/>
        <w:tabs>
          <w:tab w:val="clear" w:pos="-29191"/>
          <w:tab w:val="clear" w:pos="-9072"/>
          <w:tab w:val="clear" w:pos="-8784"/>
          <w:tab w:val="clear" w:pos="288"/>
          <w:tab w:val="left" w:pos="-738"/>
          <w:tab w:val="left" w:pos="-38"/>
          <w:tab w:val="left" w:pos="681"/>
          <w:tab w:val="left" w:pos="720"/>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p>
    <w:p w14:paraId="57D910EE" w14:textId="77777777" w:rsidR="0090476B" w:rsidRDefault="0090476B" w:rsidP="0090476B">
      <w:pPr>
        <w:pStyle w:val="p611"/>
        <w:numPr>
          <w:ilvl w:val="0"/>
          <w:numId w:val="15"/>
        </w:numPr>
        <w:tabs>
          <w:tab w:val="clear" w:pos="-29191"/>
          <w:tab w:val="clear" w:pos="-9072"/>
          <w:tab w:val="clear" w:pos="-8784"/>
          <w:tab w:val="clear" w:pos="288"/>
          <w:tab w:val="left" w:pos="-738"/>
          <w:tab w:val="left" w:pos="-38"/>
          <w:tab w:val="left" w:pos="681"/>
          <w:tab w:val="left" w:pos="720"/>
          <w:tab w:val="left" w:pos="2121"/>
          <w:tab w:val="left" w:pos="2841"/>
          <w:tab w:val="left" w:pos="3561"/>
          <w:tab w:val="left" w:pos="4281"/>
          <w:tab w:val="left" w:pos="5001"/>
          <w:tab w:val="left" w:pos="5721"/>
          <w:tab w:val="left" w:pos="6441"/>
          <w:tab w:val="left" w:pos="7161"/>
          <w:tab w:val="left" w:pos="7902"/>
          <w:tab w:val="left" w:pos="8622"/>
        </w:tabs>
        <w:spacing w:line="278" w:lineRule="atLeast"/>
        <w:rPr>
          <w:sz w:val="24"/>
          <w:szCs w:val="24"/>
        </w:rPr>
      </w:pPr>
      <w:r>
        <w:rPr>
          <w:sz w:val="24"/>
          <w:szCs w:val="24"/>
        </w:rPr>
        <w:t>Short term vacation rentals</w:t>
      </w:r>
    </w:p>
    <w:p w14:paraId="3D6B5E1E" w14:textId="77777777" w:rsidR="0090476B" w:rsidRDefault="0090476B">
      <w:pPr>
        <w:pStyle w:val="p611"/>
        <w:tabs>
          <w:tab w:val="clear" w:pos="-29191"/>
          <w:tab w:val="clear" w:pos="-9072"/>
          <w:tab w:val="clear" w:pos="-8784"/>
          <w:tab w:val="clear" w:pos="288"/>
          <w:tab w:val="left" w:pos="-738"/>
          <w:tab w:val="left" w:pos="-38"/>
          <w:tab w:val="left" w:pos="681"/>
          <w:tab w:val="left" w:pos="720"/>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1440"/>
      </w:pPr>
    </w:p>
    <w:p w14:paraId="5B066EB4" w14:textId="77777777" w:rsidR="0090476B" w:rsidRDefault="00953AB8" w:rsidP="00C67353">
      <w:pPr>
        <w:pStyle w:val="Heading3"/>
      </w:pPr>
      <w:bookmarkStart w:id="89" w:name="_Toc284837598"/>
      <w:r>
        <w:t>4.05.02</w:t>
      </w:r>
      <w:r w:rsidR="0090476B">
        <w:t xml:space="preserve"> </w:t>
      </w:r>
      <w:bookmarkStart w:id="90" w:name="_Toc311809465"/>
      <w:r w:rsidR="0090476B">
        <w:t xml:space="preserve">– Uses Permitted </w:t>
      </w:r>
      <w:proofErr w:type="gramStart"/>
      <w:r w:rsidR="0090476B">
        <w:t>By</w:t>
      </w:r>
      <w:proofErr w:type="gramEnd"/>
      <w:r w:rsidR="0090476B">
        <w:t xml:space="preserve"> Special Use Permit</w:t>
      </w:r>
      <w:bookmarkEnd w:id="89"/>
      <w:bookmarkEnd w:id="90"/>
    </w:p>
    <w:p w14:paraId="20D1C603" w14:textId="77777777" w:rsidR="0090476B" w:rsidRDefault="0090476B">
      <w:pPr>
        <w:pStyle w:val="p171"/>
        <w:tabs>
          <w:tab w:val="clear" w:pos="288"/>
          <w:tab w:val="clear" w:pos="1008"/>
          <w:tab w:val="left" w:pos="720"/>
          <w:tab w:val="left" w:pos="1080"/>
          <w:tab w:val="left" w:pos="1440"/>
        </w:tabs>
        <w:ind w:left="0"/>
        <w:rPr>
          <w:sz w:val="24"/>
          <w:szCs w:val="24"/>
        </w:rPr>
      </w:pPr>
    </w:p>
    <w:p w14:paraId="2AA613AB" w14:textId="77777777" w:rsidR="0090476B" w:rsidRDefault="0090476B">
      <w:pPr>
        <w:pStyle w:val="p171"/>
        <w:tabs>
          <w:tab w:val="clear" w:pos="288"/>
          <w:tab w:val="clear" w:pos="1008"/>
          <w:tab w:val="left" w:pos="720"/>
          <w:tab w:val="left" w:pos="1080"/>
          <w:tab w:val="left" w:pos="1440"/>
        </w:tabs>
        <w:ind w:left="0"/>
        <w:rPr>
          <w:sz w:val="24"/>
          <w:szCs w:val="24"/>
        </w:rPr>
      </w:pPr>
      <w:r>
        <w:rPr>
          <w:sz w:val="24"/>
          <w:szCs w:val="24"/>
        </w:rPr>
        <w:t>The following uses of land and structures may also be permitted by the application for and the issuance of a Special Use Permit, pursuant to Chapter 6:</w:t>
      </w:r>
    </w:p>
    <w:p w14:paraId="404D51E6" w14:textId="77777777" w:rsidR="0090476B" w:rsidRDefault="0090476B">
      <w:pPr>
        <w:pStyle w:val="p171"/>
        <w:tabs>
          <w:tab w:val="clear" w:pos="288"/>
          <w:tab w:val="clear" w:pos="1008"/>
          <w:tab w:val="left" w:pos="720"/>
          <w:tab w:val="left" w:pos="1080"/>
          <w:tab w:val="left" w:pos="1440"/>
        </w:tabs>
        <w:ind w:left="0"/>
        <w:rPr>
          <w:sz w:val="24"/>
          <w:szCs w:val="24"/>
        </w:rPr>
      </w:pPr>
    </w:p>
    <w:p w14:paraId="714BC908" w14:textId="77777777" w:rsidR="0090476B" w:rsidRDefault="0090476B" w:rsidP="0090476B">
      <w:pPr>
        <w:pStyle w:val="p171"/>
        <w:numPr>
          <w:ilvl w:val="0"/>
          <w:numId w:val="4"/>
        </w:numPr>
        <w:tabs>
          <w:tab w:val="clear" w:pos="288"/>
          <w:tab w:val="clear" w:pos="1008"/>
          <w:tab w:val="left" w:pos="720"/>
          <w:tab w:val="left" w:pos="1080"/>
        </w:tabs>
        <w:rPr>
          <w:sz w:val="24"/>
          <w:szCs w:val="24"/>
        </w:rPr>
      </w:pPr>
      <w:r>
        <w:rPr>
          <w:sz w:val="24"/>
          <w:szCs w:val="24"/>
        </w:rPr>
        <w:t>Uses permitted by “Special Use Permit” in an R-1 Zone</w:t>
      </w:r>
    </w:p>
    <w:p w14:paraId="036C2801" w14:textId="77777777" w:rsidR="0090476B" w:rsidRDefault="0090476B">
      <w:pPr>
        <w:pStyle w:val="p171"/>
        <w:tabs>
          <w:tab w:val="clear" w:pos="288"/>
          <w:tab w:val="clear" w:pos="1008"/>
          <w:tab w:val="left" w:pos="720"/>
          <w:tab w:val="left" w:pos="1080"/>
        </w:tabs>
        <w:ind w:left="720"/>
        <w:rPr>
          <w:sz w:val="24"/>
          <w:szCs w:val="24"/>
        </w:rPr>
      </w:pPr>
    </w:p>
    <w:p w14:paraId="674757A6" w14:textId="77777777" w:rsidR="0090476B" w:rsidRDefault="0090476B" w:rsidP="0090476B">
      <w:pPr>
        <w:pStyle w:val="p171"/>
        <w:numPr>
          <w:ilvl w:val="0"/>
          <w:numId w:val="4"/>
        </w:numPr>
        <w:tabs>
          <w:tab w:val="clear" w:pos="288"/>
          <w:tab w:val="clear" w:pos="1008"/>
          <w:tab w:val="left" w:pos="720"/>
          <w:tab w:val="left" w:pos="1080"/>
        </w:tabs>
        <w:rPr>
          <w:sz w:val="24"/>
          <w:szCs w:val="24"/>
        </w:rPr>
      </w:pPr>
      <w:r>
        <w:rPr>
          <w:sz w:val="24"/>
          <w:szCs w:val="24"/>
        </w:rPr>
        <w:t>Nursing homes, convalescent homes, and nursery schools</w:t>
      </w:r>
    </w:p>
    <w:p w14:paraId="36FA585E" w14:textId="77777777" w:rsidR="0090476B" w:rsidRDefault="0090476B">
      <w:pPr>
        <w:pStyle w:val="p171"/>
        <w:tabs>
          <w:tab w:val="clear" w:pos="288"/>
          <w:tab w:val="clear" w:pos="1008"/>
          <w:tab w:val="left" w:pos="720"/>
          <w:tab w:val="left" w:pos="1080"/>
        </w:tabs>
        <w:ind w:left="0"/>
        <w:rPr>
          <w:sz w:val="24"/>
          <w:szCs w:val="24"/>
        </w:rPr>
      </w:pPr>
    </w:p>
    <w:p w14:paraId="3D1CD88E" w14:textId="77777777" w:rsidR="0090476B" w:rsidRDefault="0090476B">
      <w:pPr>
        <w:pStyle w:val="Heading2"/>
      </w:pPr>
      <w:bookmarkStart w:id="91" w:name="_Toc284837614"/>
      <w:r>
        <w:t xml:space="preserve"> </w:t>
      </w:r>
      <w:bookmarkStart w:id="92" w:name="_Toc311809466"/>
      <w:r>
        <w:t>- "C" - COMMERCIAL DISTRICT</w:t>
      </w:r>
      <w:bookmarkEnd w:id="91"/>
      <w:bookmarkEnd w:id="92"/>
    </w:p>
    <w:p w14:paraId="16AC813A" w14:textId="77777777" w:rsidR="0090476B" w:rsidRDefault="0090476B">
      <w:pPr>
        <w:tabs>
          <w:tab w:val="left" w:pos="0"/>
          <w:tab w:val="left" w:pos="8178"/>
          <w:tab w:val="left" w:pos="8640"/>
          <w:tab w:val="left" w:pos="9360"/>
        </w:tabs>
      </w:pPr>
    </w:p>
    <w:p w14:paraId="72E6460A" w14:textId="77777777" w:rsidR="0090476B" w:rsidRDefault="00953AB8" w:rsidP="00C67353">
      <w:pPr>
        <w:pStyle w:val="Heading3"/>
      </w:pPr>
      <w:bookmarkStart w:id="93" w:name="_Toc284837615"/>
      <w:r>
        <w:t>4.06.01</w:t>
      </w:r>
      <w:r w:rsidR="0090476B">
        <w:t xml:space="preserve"> </w:t>
      </w:r>
      <w:bookmarkStart w:id="94" w:name="_Toc311809467"/>
      <w:r w:rsidR="0090476B">
        <w:t>- Purpose</w:t>
      </w:r>
      <w:bookmarkEnd w:id="93"/>
      <w:bookmarkEnd w:id="94"/>
    </w:p>
    <w:p w14:paraId="0719E1C7" w14:textId="77777777" w:rsidR="0090476B" w:rsidRDefault="0090476B">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720"/>
          <w:tab w:val="left" w:pos="1080"/>
          <w:tab w:val="left" w:pos="1440"/>
          <w:tab w:val="left" w:pos="1800"/>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rPr>
        <w:t xml:space="preserve">This zone district is intended to provide areas dedicated primarily to retail business, professional, and service establishments which supply commodities and perform services to meet the daily needs of the community. The zone district is also intended to provide locations for businesses which depend upon, or in some </w:t>
      </w:r>
      <w:proofErr w:type="gramStart"/>
      <w:r>
        <w:rPr>
          <w:sz w:val="24"/>
          <w:szCs w:val="24"/>
        </w:rPr>
        <w:t>way</w:t>
      </w:r>
      <w:proofErr w:type="gramEnd"/>
      <w:r>
        <w:rPr>
          <w:sz w:val="24"/>
          <w:szCs w:val="24"/>
        </w:rPr>
        <w:t xml:space="preserve"> are related to, the use of lakes and rivers.</w:t>
      </w:r>
    </w:p>
    <w:p w14:paraId="06F73164" w14:textId="77777777" w:rsidR="0090476B" w:rsidRDefault="0090476B">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542E6F3E" w14:textId="77777777" w:rsidR="0090476B" w:rsidRDefault="00953AB8" w:rsidP="00C67353">
      <w:pPr>
        <w:pStyle w:val="Heading3"/>
      </w:pPr>
      <w:bookmarkStart w:id="95" w:name="_Toc284837616"/>
      <w:r>
        <w:t>4.06.02</w:t>
      </w:r>
      <w:r w:rsidR="0090476B">
        <w:t xml:space="preserve"> </w:t>
      </w:r>
      <w:bookmarkStart w:id="96" w:name="_Toc311809468"/>
      <w:r w:rsidR="0090476B">
        <w:t xml:space="preserve">– </w:t>
      </w:r>
      <w:bookmarkEnd w:id="95"/>
      <w:r w:rsidR="0090476B">
        <w:t xml:space="preserve">Uses Permitted </w:t>
      </w:r>
      <w:proofErr w:type="gramStart"/>
      <w:r w:rsidR="0090476B">
        <w:t>By</w:t>
      </w:r>
      <w:proofErr w:type="gramEnd"/>
      <w:r w:rsidR="0090476B">
        <w:t xml:space="preserve"> Right</w:t>
      </w:r>
      <w:bookmarkEnd w:id="96"/>
    </w:p>
    <w:p w14:paraId="146E73EB" w14:textId="77777777" w:rsidR="0090476B" w:rsidRDefault="0090476B">
      <w:pPr>
        <w:pStyle w:val="p110"/>
        <w:spacing w:line="278" w:lineRule="atLeast"/>
        <w:rPr>
          <w:sz w:val="24"/>
          <w:szCs w:val="24"/>
        </w:rPr>
      </w:pPr>
    </w:p>
    <w:p w14:paraId="6C61C267" w14:textId="77777777" w:rsidR="0090476B" w:rsidRDefault="0090476B">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rPr>
        <w:t xml:space="preserve">The commencement of a new use permitted by right or the change to a different use </w:t>
      </w:r>
      <w:r>
        <w:rPr>
          <w:sz w:val="24"/>
          <w:szCs w:val="24"/>
        </w:rPr>
        <w:lastRenderedPageBreak/>
        <w:t xml:space="preserve">permitted by right in a Commercial District requires a Land Use Permit and the submission and approval of a Site Plan pursuant to Chapter 7 of this Ordinance.    </w:t>
      </w:r>
    </w:p>
    <w:p w14:paraId="7D6BE6EB" w14:textId="77777777" w:rsidR="0090476B" w:rsidRDefault="0090476B">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738"/>
        <w:rPr>
          <w:sz w:val="24"/>
          <w:szCs w:val="24"/>
        </w:rPr>
      </w:pPr>
    </w:p>
    <w:p w14:paraId="2F86CF2A" w14:textId="77777777" w:rsidR="0090476B" w:rsidRDefault="0090476B">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rPr>
        <w:t>No building or any part thereof in a "C" - Commercial District shall hereafter be used, erected, altered, or converted, or land used, in whole or in part, except the following:</w:t>
      </w:r>
    </w:p>
    <w:p w14:paraId="61C65998" w14:textId="77777777" w:rsidR="00E159A3" w:rsidRDefault="00E159A3" w:rsidP="00E159A3">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1168062C" w14:textId="77777777" w:rsidR="00E159A3" w:rsidRDefault="00E159A3"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rsidRPr="0091119C">
        <w:t>Uses permitted by right in the R-1 zone under the terms provided for such uses, except as altered in this Section and the Schedule of Regulations.</w:t>
      </w:r>
    </w:p>
    <w:p w14:paraId="5EC17350" w14:textId="77777777" w:rsidR="00E159A3" w:rsidRDefault="00E159A3" w:rsidP="00E159A3">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ind w:left="720"/>
      </w:pPr>
    </w:p>
    <w:p w14:paraId="3E71C025"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Accessory wind energy systems</w:t>
      </w:r>
    </w:p>
    <w:p w14:paraId="2CE51D7D"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ind w:left="720"/>
      </w:pPr>
    </w:p>
    <w:p w14:paraId="6CA91A47"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Automotive accessories</w:t>
      </w:r>
    </w:p>
    <w:p w14:paraId="2E61F5C7"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7F1EA0FD"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Baked goods or pastry store</w:t>
      </w:r>
    </w:p>
    <w:p w14:paraId="551317F9" w14:textId="77777777" w:rsidR="0090476B" w:rsidRDefault="0090476B">
      <w:pPr>
        <w:pStyle w:val="ListParagraph"/>
      </w:pPr>
    </w:p>
    <w:p w14:paraId="588B9448" w14:textId="77777777" w:rsidR="0090476B" w:rsidRDefault="0090476B" w:rsidP="0090476B">
      <w:pPr>
        <w:pStyle w:val="ListParagraph"/>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Bank</w:t>
      </w:r>
    </w:p>
    <w:p w14:paraId="7DC46C6A"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73800BAD"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Barber or beauty shop</w:t>
      </w:r>
    </w:p>
    <w:p w14:paraId="124CDEB7"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2A08D77E"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Boat Storage</w:t>
      </w:r>
      <w:r w:rsidR="00044C24">
        <w:t xml:space="preserve">.  If the boat storage abuts residential </w:t>
      </w:r>
      <w:proofErr w:type="gramStart"/>
      <w:r w:rsidR="00044C24">
        <w:t>property</w:t>
      </w:r>
      <w:proofErr w:type="gramEnd"/>
      <w:r w:rsidR="00044C24">
        <w:t xml:space="preserve"> the owner shall provide screening between the properties.</w:t>
      </w:r>
    </w:p>
    <w:p w14:paraId="303FBB6A"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1805A5A8"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Book, stationery, or gift store</w:t>
      </w:r>
    </w:p>
    <w:p w14:paraId="2BB0D0D6"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39485B10"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Candy store, soda fountain, ice cream store</w:t>
      </w:r>
    </w:p>
    <w:p w14:paraId="27DA4CEE"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7CC61150"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Clothes cleaning and/or laundry pickup station</w:t>
      </w:r>
    </w:p>
    <w:p w14:paraId="55931582"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06AD085A"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Clothing and dry goods store</w:t>
      </w:r>
    </w:p>
    <w:p w14:paraId="37261C4B"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4C183A8B"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Decorator shop</w:t>
      </w:r>
    </w:p>
    <w:p w14:paraId="588AC368"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5E774F9C" w14:textId="77777777" w:rsidR="0090476B" w:rsidRDefault="0090476B" w:rsidP="00D659BC">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Delicatessen store</w:t>
      </w:r>
    </w:p>
    <w:p w14:paraId="223603EB"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Dress shop</w:t>
      </w:r>
    </w:p>
    <w:p w14:paraId="0D410599"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12806D0A"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Drugstore</w:t>
      </w:r>
    </w:p>
    <w:p w14:paraId="63E3E3C9"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38A676FA"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Electrical supply store</w:t>
      </w:r>
    </w:p>
    <w:p w14:paraId="652F304E"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5E5D1838"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Florist</w:t>
      </w:r>
    </w:p>
    <w:p w14:paraId="34770E29"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5667115C"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Fruit stand—enclosed</w:t>
      </w:r>
    </w:p>
    <w:p w14:paraId="4B11E7CA"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08F60368"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lastRenderedPageBreak/>
        <w:t>Furniture store</w:t>
      </w:r>
    </w:p>
    <w:p w14:paraId="60ED6A25"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0F0E0495"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Grocery store and/or meat market</w:t>
      </w:r>
    </w:p>
    <w:p w14:paraId="27D27443"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4FC307A7"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Hardware store</w:t>
      </w:r>
    </w:p>
    <w:p w14:paraId="08097F4B"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6F6509C1"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Home occupations as permitted by right under this Zoning Ordinance.</w:t>
      </w:r>
    </w:p>
    <w:p w14:paraId="12342315"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75329ABE"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Household appliance store</w:t>
      </w:r>
    </w:p>
    <w:p w14:paraId="31675B1E"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651F5D8C"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Ice vending machine</w:t>
      </w:r>
    </w:p>
    <w:p w14:paraId="7F54A0EB"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6CAE4823"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Jewelry store</w:t>
      </w:r>
    </w:p>
    <w:p w14:paraId="75124ECA"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5A6580C2"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Laundromat</w:t>
      </w:r>
    </w:p>
    <w:p w14:paraId="0309898B" w14:textId="77777777" w:rsidR="0090476B" w:rsidRDefault="0090476B">
      <w:pPr>
        <w:pStyle w:val="ListParagraph"/>
      </w:pPr>
    </w:p>
    <w:p w14:paraId="1FEE3EAA"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smartTag w:uri="urn:schemas-microsoft-com:office:smarttags" w:element="PlaceType">
        <w:r>
          <w:t>Marinas</w:t>
        </w:r>
      </w:smartTag>
    </w:p>
    <w:p w14:paraId="11E6B6D6"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5B00E743"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Nursery school and day nurseries</w:t>
      </w:r>
    </w:p>
    <w:p w14:paraId="4CB4E608"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52E9A1F0"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Office (business or professional, including medical clinic)</w:t>
      </w:r>
    </w:p>
    <w:p w14:paraId="67F656A4"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7066C557"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Paint and wallpaper store</w:t>
      </w:r>
    </w:p>
    <w:p w14:paraId="31AD8CCC"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69FF410E"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On-site wind energy systems</w:t>
      </w:r>
    </w:p>
    <w:p w14:paraId="006F92DA"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536163BA"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Parking lot</w:t>
      </w:r>
    </w:p>
    <w:p w14:paraId="5A3BA8B1"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3DC3769A"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Photographers</w:t>
      </w:r>
    </w:p>
    <w:p w14:paraId="0EA9C5CB"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2215BA0A"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Radio and television store</w:t>
      </w:r>
    </w:p>
    <w:p w14:paraId="368EDB70"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21852E4F"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Restaurants and cafes (excluding those permitting dancing, floor shows, and the consumption of intoxicating beverages, unless otherwise approved by the Township Board)</w:t>
      </w:r>
    </w:p>
    <w:p w14:paraId="0D4E3F47"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0DDE5193"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Self-service laundry</w:t>
      </w:r>
    </w:p>
    <w:p w14:paraId="24EC3285"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Shoe repair shop</w:t>
      </w:r>
    </w:p>
    <w:p w14:paraId="145AE20D"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7D9EB601"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Tailor</w:t>
      </w:r>
    </w:p>
    <w:p w14:paraId="4CB947C9"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7B03DAEF"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Variety store, including notions and "five and ten" stores</w:t>
      </w:r>
    </w:p>
    <w:p w14:paraId="5DF2F8C3"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4D3E2715" w14:textId="77777777" w:rsidR="0090476B" w:rsidRDefault="0090476B" w:rsidP="0090476B">
      <w:pPr>
        <w:numPr>
          <w:ilvl w:val="0"/>
          <w:numId w:val="13"/>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lastRenderedPageBreak/>
        <w:t>Other similar retail businesses or service establishments which supply convenience commodities or perform services primarily for residents of the surrounding neighborhood, provided, however, such uses shall be found to be similar by the Planning Commission.</w:t>
      </w:r>
    </w:p>
    <w:p w14:paraId="646E2D17" w14:textId="77777777" w:rsidR="0090476B" w:rsidRDefault="0090476B">
      <w:pPr>
        <w:pStyle w:val="p141"/>
        <w:tabs>
          <w:tab w:val="clear" w:pos="-1296"/>
          <w:tab w:val="clear" w:pos="-1008"/>
          <w:tab w:val="clear" w:pos="-576"/>
          <w:tab w:val="clear" w:pos="144"/>
          <w:tab w:val="clear" w:pos="864"/>
          <w:tab w:val="clear" w:pos="1584"/>
          <w:tab w:val="clear" w:pos="2304"/>
          <w:tab w:val="clear" w:pos="3024"/>
          <w:tab w:val="clear" w:pos="3744"/>
          <w:tab w:val="clear" w:pos="4464"/>
          <w:tab w:val="clear" w:pos="5184"/>
          <w:tab w:val="clear" w:pos="5904"/>
          <w:tab w:val="clear" w:pos="6624"/>
          <w:tab w:val="clear" w:pos="7344"/>
          <w:tab w:val="clear" w:pos="7632"/>
          <w:tab w:val="clear" w:pos="8352"/>
          <w:tab w:val="left" w:pos="-1278"/>
          <w:tab w:val="left" w:pos="-1118"/>
          <w:tab w:val="left" w:pos="-398"/>
          <w:tab w:val="left" w:pos="321"/>
          <w:tab w:val="left" w:pos="1041"/>
          <w:tab w:val="left" w:pos="1440"/>
          <w:tab w:val="left" w:pos="2481"/>
          <w:tab w:val="left" w:pos="3201"/>
          <w:tab w:val="left" w:pos="3921"/>
          <w:tab w:val="left" w:pos="4641"/>
          <w:tab w:val="left" w:pos="5361"/>
          <w:tab w:val="left" w:pos="6081"/>
          <w:tab w:val="left" w:pos="6801"/>
          <w:tab w:val="left" w:pos="7362"/>
          <w:tab w:val="left" w:pos="8082"/>
        </w:tabs>
        <w:spacing w:line="278" w:lineRule="atLeast"/>
        <w:ind w:left="1440"/>
        <w:rPr>
          <w:sz w:val="24"/>
          <w:szCs w:val="24"/>
        </w:rPr>
      </w:pPr>
    </w:p>
    <w:p w14:paraId="71C4AABD" w14:textId="77777777" w:rsidR="0090476B" w:rsidRDefault="00953AB8" w:rsidP="00C67353">
      <w:pPr>
        <w:pStyle w:val="Heading3"/>
      </w:pPr>
      <w:bookmarkStart w:id="97" w:name="_Toc284837617"/>
      <w:r>
        <w:t>4.06.03</w:t>
      </w:r>
      <w:r w:rsidR="0090476B">
        <w:t xml:space="preserve"> </w:t>
      </w:r>
      <w:bookmarkStart w:id="98" w:name="_Toc311809469"/>
      <w:r w:rsidR="0090476B">
        <w:t xml:space="preserve">– </w:t>
      </w:r>
      <w:bookmarkEnd w:id="97"/>
      <w:r w:rsidR="0090476B">
        <w:t xml:space="preserve">Uses Permitted </w:t>
      </w:r>
      <w:proofErr w:type="gramStart"/>
      <w:r w:rsidR="0090476B">
        <w:t>By</w:t>
      </w:r>
      <w:proofErr w:type="gramEnd"/>
      <w:r w:rsidR="0090476B">
        <w:t xml:space="preserve"> Special Use Permit</w:t>
      </w:r>
      <w:bookmarkEnd w:id="98"/>
    </w:p>
    <w:p w14:paraId="20D6F745" w14:textId="77777777" w:rsidR="0090476B" w:rsidRDefault="0090476B"/>
    <w:p w14:paraId="71D8C70A" w14:textId="77777777" w:rsidR="0090476B" w:rsidRDefault="0090476B">
      <w:r>
        <w:t>The following uses of land and structures may also be permitted by the application for and the issuance of a Special Use Permit, pursuant to Chapter 6:</w:t>
      </w:r>
    </w:p>
    <w:p w14:paraId="2458B495" w14:textId="77777777" w:rsidR="0090476B" w:rsidRDefault="0090476B">
      <w:pPr>
        <w:ind w:left="720"/>
      </w:pPr>
    </w:p>
    <w:p w14:paraId="7A148BF8" w14:textId="77777777" w:rsidR="0090476B" w:rsidRDefault="0090476B" w:rsidP="0090476B">
      <w:pPr>
        <w:numPr>
          <w:ilvl w:val="0"/>
          <w:numId w:val="8"/>
        </w:numPr>
      </w:pPr>
      <w:r>
        <w:t>Tele-communication towers and antenna.</w:t>
      </w:r>
    </w:p>
    <w:p w14:paraId="014AB31E" w14:textId="77777777" w:rsidR="0090476B" w:rsidRDefault="0090476B">
      <w:pPr>
        <w:ind w:left="720"/>
      </w:pPr>
    </w:p>
    <w:p w14:paraId="29C6297E" w14:textId="77777777" w:rsidR="0090476B" w:rsidRDefault="0090476B" w:rsidP="0090476B">
      <w:pPr>
        <w:numPr>
          <w:ilvl w:val="0"/>
          <w:numId w:val="8"/>
        </w:numPr>
      </w:pPr>
      <w:r>
        <w:t>Oil and gas processing facilities</w:t>
      </w:r>
    </w:p>
    <w:p w14:paraId="323284F7" w14:textId="77777777" w:rsidR="0090476B" w:rsidRDefault="0090476B"/>
    <w:p w14:paraId="5723D3EE" w14:textId="77777777" w:rsidR="0090476B" w:rsidRDefault="0090476B" w:rsidP="0090476B">
      <w:pPr>
        <w:numPr>
          <w:ilvl w:val="0"/>
          <w:numId w:val="8"/>
        </w:numPr>
      </w:pPr>
      <w:r>
        <w:t>Automobile service stations</w:t>
      </w:r>
    </w:p>
    <w:p w14:paraId="14862BA4" w14:textId="77777777" w:rsidR="0090476B" w:rsidRDefault="0090476B"/>
    <w:p w14:paraId="7A44EA06" w14:textId="77777777" w:rsidR="0090476B" w:rsidRDefault="0090476B" w:rsidP="0090476B">
      <w:pPr>
        <w:numPr>
          <w:ilvl w:val="0"/>
          <w:numId w:val="8"/>
        </w:numPr>
      </w:pPr>
      <w:r>
        <w:t>Home occupations as permitted under this Zoning Ordinance.</w:t>
      </w:r>
    </w:p>
    <w:p w14:paraId="40D2D1E7" w14:textId="77777777" w:rsidR="0090476B" w:rsidRDefault="0090476B"/>
    <w:p w14:paraId="72CB7025" w14:textId="77777777" w:rsidR="0090476B" w:rsidRDefault="0090476B" w:rsidP="0090476B">
      <w:pPr>
        <w:numPr>
          <w:ilvl w:val="0"/>
          <w:numId w:val="8"/>
        </w:numPr>
      </w:pPr>
      <w:r>
        <w:t xml:space="preserve">Accessory buildings and structures, pursuant to Section 5.01.01, and accessory uses to other uses permitted by right in this District. </w:t>
      </w:r>
    </w:p>
    <w:p w14:paraId="019A247F" w14:textId="77777777" w:rsidR="0090476B" w:rsidRDefault="0090476B"/>
    <w:p w14:paraId="1176C2BA" w14:textId="77777777" w:rsidR="0090476B" w:rsidRDefault="0090476B" w:rsidP="0090476B">
      <w:pPr>
        <w:pStyle w:val="p510"/>
        <w:numPr>
          <w:ilvl w:val="0"/>
          <w:numId w:val="8"/>
        </w:numPr>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rPr>
          <w:sz w:val="24"/>
          <w:szCs w:val="24"/>
        </w:rPr>
      </w:pPr>
      <w:r>
        <w:rPr>
          <w:sz w:val="24"/>
          <w:szCs w:val="24"/>
        </w:rPr>
        <w:t>Light manufacturing or processing operations meeting the requirements in Section 5.11 of this Ordinance.</w:t>
      </w:r>
    </w:p>
    <w:p w14:paraId="141921F5" w14:textId="77777777" w:rsidR="0090476B" w:rsidRDefault="0090476B">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720"/>
        <w:rPr>
          <w:sz w:val="24"/>
          <w:szCs w:val="24"/>
        </w:rPr>
      </w:pPr>
    </w:p>
    <w:p w14:paraId="23385E74" w14:textId="77777777" w:rsidR="0090476B" w:rsidRDefault="0090476B" w:rsidP="0090476B">
      <w:pPr>
        <w:pStyle w:val="p510"/>
        <w:numPr>
          <w:ilvl w:val="0"/>
          <w:numId w:val="8"/>
        </w:numPr>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rPr>
          <w:sz w:val="24"/>
          <w:szCs w:val="24"/>
        </w:rPr>
      </w:pPr>
      <w:r>
        <w:rPr>
          <w:sz w:val="24"/>
          <w:szCs w:val="24"/>
        </w:rPr>
        <w:t>Warehouse use and buildings meeting the requirements in Section 5.11 of this Ordinance.</w:t>
      </w:r>
    </w:p>
    <w:p w14:paraId="448C4AF0" w14:textId="77777777" w:rsidR="0090476B" w:rsidRDefault="0090476B">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p>
    <w:p w14:paraId="5523C39F" w14:textId="77777777" w:rsidR="0090476B" w:rsidRDefault="0090476B" w:rsidP="0090476B">
      <w:pPr>
        <w:pStyle w:val="p510"/>
        <w:numPr>
          <w:ilvl w:val="0"/>
          <w:numId w:val="8"/>
        </w:numPr>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rPr>
          <w:sz w:val="24"/>
          <w:szCs w:val="24"/>
        </w:rPr>
      </w:pPr>
      <w:r>
        <w:rPr>
          <w:sz w:val="24"/>
          <w:szCs w:val="24"/>
        </w:rPr>
        <w:t>Research and office buildings meeting the requirements in Section 5.11 of this Ordinance.</w:t>
      </w:r>
    </w:p>
    <w:p w14:paraId="5814989B" w14:textId="77777777" w:rsidR="0090476B" w:rsidRDefault="0090476B">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p>
    <w:p w14:paraId="292F5717" w14:textId="77777777" w:rsidR="0090476B" w:rsidRDefault="0090476B" w:rsidP="0090476B">
      <w:pPr>
        <w:pStyle w:val="p811"/>
        <w:numPr>
          <w:ilvl w:val="0"/>
          <w:numId w:val="8"/>
        </w:numPr>
        <w:tabs>
          <w:tab w:val="clear" w:pos="-698"/>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1852"/>
          <w:tab w:val="left" w:pos="-1293"/>
          <w:tab w:val="left" w:pos="-1152"/>
          <w:tab w:val="left" w:pos="-432"/>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Oil and gas processing facilities meeting the requirements in Section 5.11 of this Ordinance.</w:t>
      </w:r>
    </w:p>
    <w:p w14:paraId="182CCC99" w14:textId="77777777" w:rsidR="0090476B" w:rsidRDefault="0090476B"/>
    <w:p w14:paraId="09B1C8C0" w14:textId="77777777" w:rsidR="0090476B" w:rsidRDefault="0090476B" w:rsidP="0090476B">
      <w:pPr>
        <w:numPr>
          <w:ilvl w:val="0"/>
          <w:numId w:val="8"/>
        </w:numPr>
      </w:pPr>
      <w:r>
        <w:t>Outdoor storage, but only if the following requirements are met:</w:t>
      </w:r>
    </w:p>
    <w:p w14:paraId="046F25F3" w14:textId="77777777" w:rsidR="0090476B" w:rsidRDefault="0090476B"/>
    <w:p w14:paraId="370F9798" w14:textId="77777777" w:rsidR="0090476B" w:rsidRDefault="0090476B" w:rsidP="0090476B">
      <w:pPr>
        <w:numPr>
          <w:ilvl w:val="1"/>
          <w:numId w:val="8"/>
        </w:numPr>
        <w:tabs>
          <w:tab w:val="clear" w:pos="1800"/>
        </w:tabs>
      </w:pPr>
      <w:r>
        <w:t xml:space="preserve">It shall be located in an area made inaccessible to the general public by means of a fence, wall, or other permanent, secured enclosure or in areas that are set back a distance of not less than 50 feet from any public building entry, parking lot, pedestrian facility, or similar </w:t>
      </w:r>
      <w:proofErr w:type="gramStart"/>
      <w:r>
        <w:t>publicly-used</w:t>
      </w:r>
      <w:proofErr w:type="gramEnd"/>
      <w:r>
        <w:t xml:space="preserve"> area.</w:t>
      </w:r>
    </w:p>
    <w:p w14:paraId="6C378486" w14:textId="77777777" w:rsidR="0090476B" w:rsidRDefault="0090476B">
      <w:pPr>
        <w:ind w:left="1440"/>
      </w:pPr>
    </w:p>
    <w:p w14:paraId="28E3EE82" w14:textId="77777777" w:rsidR="0090476B" w:rsidRDefault="0090476B" w:rsidP="0090476B">
      <w:pPr>
        <w:numPr>
          <w:ilvl w:val="1"/>
          <w:numId w:val="8"/>
        </w:numPr>
        <w:tabs>
          <w:tab w:val="clear" w:pos="1800"/>
        </w:tabs>
      </w:pPr>
      <w:r>
        <w:t>It shall not be located within 25 feet of any public right-of-way.</w:t>
      </w:r>
    </w:p>
    <w:p w14:paraId="4B41C55F" w14:textId="77777777" w:rsidR="0090476B" w:rsidRDefault="0090476B">
      <w:pPr>
        <w:ind w:left="1440"/>
      </w:pPr>
    </w:p>
    <w:p w14:paraId="353DA6AD" w14:textId="77777777" w:rsidR="0090476B" w:rsidRDefault="0090476B" w:rsidP="0090476B">
      <w:pPr>
        <w:numPr>
          <w:ilvl w:val="1"/>
          <w:numId w:val="8"/>
        </w:numPr>
        <w:tabs>
          <w:tab w:val="clear" w:pos="1800"/>
        </w:tabs>
      </w:pPr>
      <w:r>
        <w:t>It shall be screened from view from any abutting property.</w:t>
      </w:r>
    </w:p>
    <w:p w14:paraId="19301A89" w14:textId="77777777" w:rsidR="0090476B" w:rsidRDefault="00953AB8" w:rsidP="00C67353">
      <w:pPr>
        <w:pStyle w:val="Heading3"/>
        <w:rPr>
          <w:u w:val="none"/>
        </w:rPr>
      </w:pPr>
      <w:bookmarkStart w:id="99" w:name="_Toc284837618"/>
      <w:r>
        <w:lastRenderedPageBreak/>
        <w:t>4.06.04</w:t>
      </w:r>
      <w:r w:rsidR="0090476B">
        <w:t xml:space="preserve"> </w:t>
      </w:r>
      <w:bookmarkStart w:id="100" w:name="_Toc311809470"/>
      <w:r w:rsidR="0090476B">
        <w:t>- R</w:t>
      </w:r>
      <w:bookmarkEnd w:id="99"/>
      <w:r w:rsidR="0090476B">
        <w:t>equired Conditions</w:t>
      </w:r>
      <w:bookmarkEnd w:id="100"/>
    </w:p>
    <w:p w14:paraId="6576AB85" w14:textId="77777777" w:rsidR="0090476B" w:rsidRDefault="0090476B">
      <w:pPr>
        <w:pStyle w:val="p110"/>
        <w:spacing w:line="278" w:lineRule="atLeast"/>
        <w:rPr>
          <w:sz w:val="24"/>
          <w:szCs w:val="24"/>
        </w:rPr>
      </w:pPr>
    </w:p>
    <w:p w14:paraId="149EFE89" w14:textId="77777777" w:rsidR="0090476B" w:rsidRDefault="0090476B">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rPr>
        <w:t>All uses of property in this District shall be subject to the following conditions:</w:t>
      </w:r>
    </w:p>
    <w:p w14:paraId="329792DB" w14:textId="77777777" w:rsidR="0090476B" w:rsidRDefault="0090476B">
      <w:pPr>
        <w:pStyle w:val="Level1"/>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8" w:lineRule="atLeast"/>
      </w:pPr>
    </w:p>
    <w:p w14:paraId="7BE9A12A" w14:textId="77777777" w:rsidR="0090476B" w:rsidRDefault="0090476B" w:rsidP="0090476B">
      <w:pPr>
        <w:numPr>
          <w:ilvl w:val="3"/>
          <w:numId w:val="89"/>
        </w:numPr>
        <w:tabs>
          <w:tab w:val="left" w:pos="0"/>
          <w:tab w:val="left" w:pos="127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All business, service, or processing shall be conducted wholly within a completely enclosed building, except as permitted by Special Use Permit pursuant to this Ordinance.</w:t>
      </w:r>
    </w:p>
    <w:p w14:paraId="4CD8BEA5" w14:textId="77777777" w:rsidR="0090476B" w:rsidRDefault="0090476B">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440"/>
          <w:tab w:val="left" w:pos="2448"/>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3216997B" w14:textId="77777777" w:rsidR="0090476B" w:rsidRDefault="0090476B">
      <w:pPr>
        <w:pStyle w:val="p610"/>
        <w:tabs>
          <w:tab w:val="clear" w:pos="-144"/>
          <w:tab w:val="clear" w:pos="0"/>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ind w:left="720" w:hanging="720"/>
        <w:rPr>
          <w:sz w:val="24"/>
          <w:szCs w:val="24"/>
        </w:rPr>
      </w:pPr>
      <w:r>
        <w:rPr>
          <w:sz w:val="24"/>
          <w:szCs w:val="24"/>
        </w:rPr>
        <w:t>B.</w:t>
      </w:r>
      <w:r>
        <w:rPr>
          <w:sz w:val="24"/>
          <w:szCs w:val="24"/>
        </w:rPr>
        <w:tab/>
        <w:t>All products produced on the premises, whether primary or incidental, shall be sold only at retail and on the premises where produced.</w:t>
      </w:r>
    </w:p>
    <w:p w14:paraId="280ADFD9" w14:textId="77777777" w:rsidR="0090476B" w:rsidRDefault="0090476B">
      <w:pPr>
        <w:tabs>
          <w:tab w:val="left" w:pos="0"/>
          <w:tab w:val="left" w:pos="738"/>
          <w:tab w:val="left" w:pos="12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443A4B58" w14:textId="77777777" w:rsidR="0090476B" w:rsidRDefault="0090476B" w:rsidP="0090476B">
      <w:pPr>
        <w:pStyle w:val="p610"/>
        <w:numPr>
          <w:ilvl w:val="0"/>
          <w:numId w:val="4"/>
        </w:numPr>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Off street parking shall be provided in accordance with Section 5.10 of this Ordinance and as determined by the Planning Commission.</w:t>
      </w:r>
    </w:p>
    <w:p w14:paraId="0B693BB3" w14:textId="77777777" w:rsidR="0090476B" w:rsidRDefault="0090476B">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ind w:left="720"/>
        <w:rPr>
          <w:sz w:val="24"/>
          <w:szCs w:val="24"/>
        </w:rPr>
      </w:pPr>
    </w:p>
    <w:p w14:paraId="5F23F580" w14:textId="77777777" w:rsidR="0090476B" w:rsidRDefault="0090476B" w:rsidP="0090476B">
      <w:pPr>
        <w:pStyle w:val="ListParagraph"/>
        <w:widowControl w:val="0"/>
        <w:numPr>
          <w:ilvl w:val="0"/>
          <w:numId w:val="4"/>
        </w:numPr>
        <w:tabs>
          <w:tab w:val="left" w:pos="720"/>
        </w:tabs>
        <w:autoSpaceDE w:val="0"/>
        <w:autoSpaceDN w:val="0"/>
        <w:adjustRightInd w:val="0"/>
      </w:pPr>
      <w:r>
        <w:t>In the case that the Commercial property abuts Residential property the owner shall provide screening between the properties.</w:t>
      </w:r>
    </w:p>
    <w:p w14:paraId="018E278A" w14:textId="77777777" w:rsidR="0090476B" w:rsidRDefault="0090476B">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440"/>
          <w:tab w:val="left" w:pos="2448"/>
          <w:tab w:val="left" w:pos="3168"/>
          <w:tab w:val="left" w:pos="3888"/>
          <w:tab w:val="left" w:pos="4608"/>
          <w:tab w:val="left" w:pos="5328"/>
          <w:tab w:val="left" w:pos="6048"/>
          <w:tab w:val="left" w:pos="6768"/>
          <w:tab w:val="left" w:pos="7344"/>
          <w:tab w:val="left" w:pos="8064"/>
        </w:tabs>
        <w:spacing w:line="278" w:lineRule="atLeast"/>
        <w:ind w:left="720"/>
        <w:rPr>
          <w:sz w:val="24"/>
          <w:szCs w:val="24"/>
        </w:rPr>
      </w:pPr>
    </w:p>
    <w:p w14:paraId="458F8C29" w14:textId="77777777" w:rsidR="0090476B" w:rsidRDefault="00953AB8" w:rsidP="00C67353">
      <w:pPr>
        <w:pStyle w:val="Heading3"/>
      </w:pPr>
      <w:bookmarkStart w:id="101" w:name="_Toc305496688"/>
      <w:bookmarkStart w:id="102" w:name="_Toc305508603"/>
      <w:bookmarkEnd w:id="101"/>
      <w:bookmarkEnd w:id="102"/>
      <w:r>
        <w:t>4.06.05</w:t>
      </w:r>
      <w:r w:rsidR="0090476B">
        <w:t xml:space="preserve"> </w:t>
      </w:r>
      <w:bookmarkStart w:id="103" w:name="_Toc311809471"/>
      <w:r w:rsidR="0090476B">
        <w:t>– Multiple Uses per Lot</w:t>
      </w:r>
      <w:bookmarkEnd w:id="103"/>
    </w:p>
    <w:p w14:paraId="2F00CF1F" w14:textId="77777777" w:rsidR="0090476B" w:rsidRDefault="0090476B"/>
    <w:p w14:paraId="4D16AF7A" w14:textId="77777777" w:rsidR="0090476B" w:rsidRDefault="0090476B">
      <w:r>
        <w:t>More than one commercial use per lot is permitted, subject to the following requirements:</w:t>
      </w:r>
    </w:p>
    <w:p w14:paraId="7A56C5A4" w14:textId="77777777" w:rsidR="0090476B" w:rsidRDefault="0090476B"/>
    <w:p w14:paraId="6DE91B1D" w14:textId="77777777" w:rsidR="0090476B" w:rsidRDefault="0090476B" w:rsidP="0090476B">
      <w:pPr>
        <w:numPr>
          <w:ilvl w:val="0"/>
          <w:numId w:val="60"/>
        </w:numPr>
      </w:pPr>
      <w:r>
        <w:t>Each use ordinarily must be permitted in the Commercial District and must satisfy the conditions otherwise required for that use in this District.</w:t>
      </w:r>
    </w:p>
    <w:p w14:paraId="22C20F2A" w14:textId="77777777" w:rsidR="0090476B" w:rsidRDefault="0090476B">
      <w:pPr>
        <w:ind w:left="720"/>
      </w:pPr>
    </w:p>
    <w:p w14:paraId="09CC79D4" w14:textId="77777777" w:rsidR="0090476B" w:rsidRDefault="0090476B" w:rsidP="0090476B">
      <w:pPr>
        <w:numPr>
          <w:ilvl w:val="0"/>
          <w:numId w:val="60"/>
        </w:numPr>
      </w:pPr>
      <w:r>
        <w:t xml:space="preserve">The permits ordinarily required for each use must each be obtained.  </w:t>
      </w:r>
    </w:p>
    <w:p w14:paraId="046A7D01" w14:textId="77777777" w:rsidR="0090476B" w:rsidRDefault="0090476B">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738"/>
        <w:rPr>
          <w:sz w:val="24"/>
          <w:szCs w:val="24"/>
        </w:rPr>
      </w:pPr>
    </w:p>
    <w:p w14:paraId="044A51AE" w14:textId="77777777" w:rsidR="0090476B" w:rsidRDefault="0090476B">
      <w:pPr>
        <w:pStyle w:val="Heading2"/>
      </w:pPr>
      <w:bookmarkStart w:id="104" w:name="_Toc284837606"/>
      <w:r>
        <w:t xml:space="preserve"> </w:t>
      </w:r>
      <w:bookmarkStart w:id="105" w:name="_Toc311809472"/>
      <w:r>
        <w:t>- "V"- VILLAGE DISTRICT</w:t>
      </w:r>
      <w:bookmarkEnd w:id="104"/>
      <w:bookmarkEnd w:id="105"/>
    </w:p>
    <w:p w14:paraId="322C2A2C" w14:textId="77777777" w:rsidR="0090476B" w:rsidRDefault="0090476B">
      <w:pPr>
        <w:tabs>
          <w:tab w:val="left" w:pos="0"/>
          <w:tab w:val="left" w:pos="720"/>
          <w:tab w:val="left" w:pos="1080"/>
          <w:tab w:val="left" w:pos="1440"/>
          <w:tab w:val="left" w:pos="1800"/>
          <w:tab w:val="left" w:pos="8178"/>
          <w:tab w:val="left" w:pos="8640"/>
          <w:tab w:val="left" w:pos="9360"/>
        </w:tabs>
      </w:pPr>
    </w:p>
    <w:p w14:paraId="635AA908" w14:textId="77777777" w:rsidR="0090476B" w:rsidRDefault="00953AB8" w:rsidP="00C67353">
      <w:pPr>
        <w:pStyle w:val="Heading3"/>
      </w:pPr>
      <w:bookmarkStart w:id="106" w:name="_Toc284837607"/>
      <w:r>
        <w:t>4.07.01</w:t>
      </w:r>
      <w:r w:rsidR="0090476B">
        <w:t xml:space="preserve"> </w:t>
      </w:r>
      <w:bookmarkStart w:id="107" w:name="_Toc311809473"/>
      <w:r w:rsidR="0090476B">
        <w:t>- Purpose</w:t>
      </w:r>
      <w:bookmarkEnd w:id="106"/>
      <w:bookmarkEnd w:id="107"/>
    </w:p>
    <w:p w14:paraId="281389F3" w14:textId="77777777" w:rsidR="0090476B" w:rsidRDefault="0090476B">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720"/>
          <w:tab w:val="left" w:pos="1080"/>
          <w:tab w:val="left" w:pos="1440"/>
          <w:tab w:val="left" w:pos="1800"/>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rPr>
        <w:t>Within the Township there are several unincorporated villages, which are designated as Village Districts on the Zone Map. Because of the existing density of residential and other structures within the district, the practical application of regulations set forth for the individual zone districts described in this Ordinance may be impractical. For this reason, it is deemed necessary to establish certain modified regulations to the zone districts otherwise applicable in this Ordinance where the same are applied to land and uses located within the Village District.</w:t>
      </w:r>
    </w:p>
    <w:p w14:paraId="109FF44A" w14:textId="77777777" w:rsidR="00F41847" w:rsidRDefault="00F41847">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720"/>
          <w:tab w:val="left" w:pos="1080"/>
          <w:tab w:val="left" w:pos="1440"/>
          <w:tab w:val="left" w:pos="1800"/>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p>
    <w:p w14:paraId="636B7985" w14:textId="77777777" w:rsidR="0090476B" w:rsidRDefault="00953AB8" w:rsidP="00C67353">
      <w:pPr>
        <w:pStyle w:val="Heading3"/>
      </w:pPr>
      <w:bookmarkStart w:id="108" w:name="_Toc284837608"/>
      <w:r>
        <w:t>4.07.02</w:t>
      </w:r>
      <w:r w:rsidR="0090476B">
        <w:t xml:space="preserve"> </w:t>
      </w:r>
      <w:bookmarkStart w:id="109" w:name="_Toc311809474"/>
      <w:r w:rsidR="0090476B">
        <w:t>- Applicable Regulations</w:t>
      </w:r>
      <w:bookmarkEnd w:id="108"/>
      <w:bookmarkEnd w:id="109"/>
    </w:p>
    <w:p w14:paraId="2D21DDD3" w14:textId="77777777" w:rsidR="0090476B" w:rsidRDefault="0090476B">
      <w:pPr>
        <w:pStyle w:val="p110"/>
        <w:tabs>
          <w:tab w:val="left" w:pos="1080"/>
          <w:tab w:val="left" w:pos="1800"/>
        </w:tabs>
        <w:spacing w:line="278" w:lineRule="atLeast"/>
        <w:rPr>
          <w:sz w:val="24"/>
          <w:szCs w:val="24"/>
        </w:rPr>
      </w:pPr>
    </w:p>
    <w:p w14:paraId="0747C0D2" w14:textId="77777777" w:rsidR="0090476B" w:rsidRDefault="0090476B">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681"/>
          <w:tab w:val="left" w:pos="720"/>
          <w:tab w:val="left" w:pos="1080"/>
          <w:tab w:val="left" w:pos="1401"/>
          <w:tab w:val="left" w:pos="1440"/>
          <w:tab w:val="left" w:pos="1800"/>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rPr>
        <w:t>Except as described in this Section, any uses permitted in –an R-1 or R-2 District shall be allowed in this zone in accordance with the provisions of said Chapter.</w:t>
      </w:r>
    </w:p>
    <w:p w14:paraId="66BCF19B" w14:textId="77777777" w:rsidR="0090476B" w:rsidRDefault="0090476B">
      <w:p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798DC5C9" w14:textId="77777777" w:rsidR="00BB3FCB" w:rsidRDefault="00BB3FCB">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440"/>
          <w:tab w:val="left" w:pos="1800"/>
          <w:tab w:val="left" w:pos="2448"/>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4EE9A13C" w14:textId="77777777" w:rsidR="0090476B" w:rsidRDefault="0090476B">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440"/>
          <w:tab w:val="left" w:pos="1800"/>
          <w:tab w:val="left" w:pos="2448"/>
          <w:tab w:val="left" w:pos="3168"/>
          <w:tab w:val="left" w:pos="3888"/>
          <w:tab w:val="left" w:pos="4608"/>
          <w:tab w:val="left" w:pos="5328"/>
          <w:tab w:val="left" w:pos="6048"/>
          <w:tab w:val="left" w:pos="6768"/>
          <w:tab w:val="left" w:pos="7344"/>
          <w:tab w:val="left" w:pos="8064"/>
        </w:tabs>
        <w:spacing w:line="278" w:lineRule="atLeast"/>
        <w:ind w:left="0"/>
        <w:rPr>
          <w:sz w:val="24"/>
          <w:szCs w:val="24"/>
        </w:rPr>
      </w:pPr>
      <w:r>
        <w:rPr>
          <w:sz w:val="24"/>
          <w:szCs w:val="24"/>
        </w:rPr>
        <w:lastRenderedPageBreak/>
        <w:t>A.</w:t>
      </w:r>
      <w:r>
        <w:rPr>
          <w:sz w:val="24"/>
          <w:szCs w:val="24"/>
        </w:rPr>
        <w:tab/>
      </w:r>
      <w:r>
        <w:rPr>
          <w:sz w:val="24"/>
          <w:szCs w:val="24"/>
          <w:u w:val="single"/>
        </w:rPr>
        <w:t>Residential One and Two-Family Zone</w:t>
      </w:r>
    </w:p>
    <w:p w14:paraId="73DB6651" w14:textId="77777777" w:rsidR="0090476B" w:rsidRDefault="0090476B">
      <w:pPr>
        <w:tabs>
          <w:tab w:val="left" w:pos="0"/>
          <w:tab w:val="left" w:pos="720"/>
          <w:tab w:val="left" w:pos="1080"/>
          <w:tab w:val="left" w:pos="1278"/>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42F1245E" w14:textId="77777777" w:rsidR="0090476B" w:rsidRDefault="0090476B">
      <w:pPr>
        <w:pStyle w:val="p810"/>
        <w:tabs>
          <w:tab w:val="clear" w:pos="-6912"/>
          <w:tab w:val="clear" w:pos="-5706"/>
          <w:tab w:val="clear" w:pos="-5424"/>
          <w:tab w:val="clear" w:pos="-5184"/>
          <w:tab w:val="clear" w:pos="-4464"/>
          <w:tab w:val="clear" w:pos="288"/>
          <w:tab w:val="clear" w:pos="1008"/>
          <w:tab w:val="clear" w:pos="1728"/>
          <w:tab w:val="clear" w:pos="2448"/>
          <w:tab w:val="left" w:pos="-2176"/>
          <w:tab w:val="left" w:pos="-1716"/>
          <w:tab w:val="left" w:pos="-1296"/>
          <w:tab w:val="left" w:pos="-576"/>
          <w:tab w:val="left" w:pos="720"/>
          <w:tab w:val="left" w:pos="1440"/>
          <w:tab w:val="left" w:pos="2160"/>
          <w:tab w:val="left" w:pos="3024"/>
          <w:tab w:val="left" w:pos="3744"/>
          <w:tab w:val="left" w:pos="4464"/>
          <w:tab w:val="left" w:pos="5184"/>
          <w:tab w:val="left" w:pos="5904"/>
          <w:tab w:val="left" w:pos="6192"/>
          <w:tab w:val="left" w:pos="6912"/>
          <w:tab w:val="left" w:pos="7632"/>
        </w:tabs>
        <w:spacing w:line="278" w:lineRule="atLeast"/>
        <w:ind w:left="0"/>
        <w:rPr>
          <w:sz w:val="24"/>
          <w:szCs w:val="24"/>
        </w:rPr>
      </w:pPr>
      <w:r>
        <w:rPr>
          <w:sz w:val="24"/>
          <w:szCs w:val="24"/>
        </w:rPr>
        <w:tab/>
        <w:t>1.</w:t>
      </w:r>
      <w:r>
        <w:rPr>
          <w:sz w:val="24"/>
          <w:szCs w:val="24"/>
        </w:rPr>
        <w:tab/>
        <w:t xml:space="preserve">For </w:t>
      </w:r>
      <w:proofErr w:type="spellStart"/>
      <w:r>
        <w:rPr>
          <w:sz w:val="24"/>
          <w:szCs w:val="24"/>
        </w:rPr>
        <w:t>unplatted</w:t>
      </w:r>
      <w:proofErr w:type="spellEnd"/>
      <w:r>
        <w:rPr>
          <w:sz w:val="24"/>
          <w:szCs w:val="24"/>
        </w:rPr>
        <w:t xml:space="preserve"> single-family residential lots, the following shall apply:</w:t>
      </w:r>
    </w:p>
    <w:p w14:paraId="380CF634" w14:textId="77777777" w:rsidR="0090476B" w:rsidRDefault="0090476B">
      <w:pPr>
        <w:tabs>
          <w:tab w:val="left" w:pos="0"/>
          <w:tab w:val="left" w:pos="720"/>
          <w:tab w:val="left" w:pos="1080"/>
          <w:tab w:val="left" w:pos="1278"/>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644DEA60" w14:textId="77777777" w:rsidR="0090476B" w:rsidRDefault="0090476B">
      <w:pPr>
        <w:pStyle w:val="p111"/>
        <w:tabs>
          <w:tab w:val="clear" w:pos="-1904"/>
          <w:tab w:val="clear" w:pos="-1152"/>
          <w:tab w:val="clear" w:pos="294"/>
          <w:tab w:val="clear" w:pos="576"/>
          <w:tab w:val="clear" w:pos="1296"/>
          <w:tab w:val="clear" w:pos="2016"/>
          <w:tab w:val="clear" w:pos="2736"/>
          <w:tab w:val="clear" w:pos="3456"/>
          <w:tab w:val="clear" w:pos="4176"/>
          <w:tab w:val="clear" w:pos="4896"/>
          <w:tab w:val="clear" w:pos="5616"/>
          <w:tab w:val="clear" w:pos="6336"/>
          <w:tab w:val="clear" w:pos="7056"/>
          <w:tab w:val="clear" w:pos="7488"/>
          <w:tab w:val="clear" w:pos="8208"/>
          <w:tab w:val="left" w:pos="-2580"/>
          <w:tab w:val="left" w:pos="-2160"/>
          <w:tab w:val="left" w:pos="-2121"/>
          <w:tab w:val="left" w:pos="-1440"/>
          <w:tab w:val="left" w:pos="-720"/>
          <w:tab w:val="left" w:pos="720"/>
          <w:tab w:val="left" w:pos="1440"/>
          <w:tab w:val="left" w:pos="2160"/>
          <w:tab w:val="left" w:pos="2880"/>
          <w:tab w:val="left" w:pos="3600"/>
          <w:tab w:val="left" w:pos="4320"/>
          <w:tab w:val="left" w:pos="5040"/>
          <w:tab w:val="left" w:pos="5760"/>
          <w:tab w:val="left" w:pos="6480"/>
          <w:tab w:val="left" w:pos="7200"/>
        </w:tabs>
        <w:spacing w:line="278" w:lineRule="atLeast"/>
        <w:ind w:left="2880" w:hanging="2880"/>
        <w:rPr>
          <w:sz w:val="24"/>
          <w:szCs w:val="24"/>
        </w:rPr>
      </w:pPr>
      <w:r>
        <w:rPr>
          <w:sz w:val="24"/>
          <w:szCs w:val="24"/>
        </w:rPr>
        <w:tab/>
      </w:r>
      <w:r>
        <w:rPr>
          <w:sz w:val="24"/>
          <w:szCs w:val="24"/>
        </w:rPr>
        <w:tab/>
        <w:t>a.</w:t>
      </w:r>
      <w:r>
        <w:rPr>
          <w:sz w:val="24"/>
          <w:szCs w:val="24"/>
        </w:rPr>
        <w:tab/>
        <w:t>Each dwelling unit shall have a minimum floor area of 800 square feet.</w:t>
      </w:r>
    </w:p>
    <w:p w14:paraId="1C255BA4" w14:textId="77777777" w:rsidR="0090476B" w:rsidRDefault="0090476B">
      <w:pPr>
        <w:tabs>
          <w:tab w:val="left" w:pos="0"/>
          <w:tab w:val="left" w:pos="720"/>
          <w:tab w:val="left" w:pos="1080"/>
          <w:tab w:val="left" w:pos="1440"/>
          <w:tab w:val="left" w:pos="1800"/>
          <w:tab w:val="left" w:pos="2198"/>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6039523B" w14:textId="77777777" w:rsidR="0090476B" w:rsidRDefault="0090476B">
      <w:pPr>
        <w:pStyle w:val="p111"/>
        <w:tabs>
          <w:tab w:val="clear" w:pos="-1904"/>
          <w:tab w:val="clear" w:pos="-1152"/>
          <w:tab w:val="clear" w:pos="294"/>
          <w:tab w:val="clear" w:pos="576"/>
          <w:tab w:val="clear" w:pos="1296"/>
          <w:tab w:val="clear" w:pos="2016"/>
          <w:tab w:val="clear" w:pos="2736"/>
          <w:tab w:val="clear" w:pos="3456"/>
          <w:tab w:val="clear" w:pos="4176"/>
          <w:tab w:val="clear" w:pos="4896"/>
          <w:tab w:val="clear" w:pos="5616"/>
          <w:tab w:val="clear" w:pos="6336"/>
          <w:tab w:val="clear" w:pos="7056"/>
          <w:tab w:val="clear" w:pos="7488"/>
          <w:tab w:val="clear" w:pos="8208"/>
          <w:tab w:val="left" w:pos="-2580"/>
          <w:tab w:val="left" w:pos="-2160"/>
          <w:tab w:val="left" w:pos="-2121"/>
          <w:tab w:val="left" w:pos="-1440"/>
          <w:tab w:val="left" w:pos="-720"/>
          <w:tab w:val="left" w:pos="720"/>
          <w:tab w:val="left" w:pos="1080"/>
          <w:tab w:val="left" w:pos="1440"/>
          <w:tab w:val="left" w:pos="1530"/>
          <w:tab w:val="left" w:pos="1800"/>
          <w:tab w:val="left" w:pos="2160"/>
          <w:tab w:val="left" w:pos="2250"/>
          <w:tab w:val="left" w:pos="3600"/>
          <w:tab w:val="left" w:pos="4320"/>
          <w:tab w:val="left" w:pos="5040"/>
          <w:tab w:val="left" w:pos="5760"/>
          <w:tab w:val="left" w:pos="6480"/>
          <w:tab w:val="left" w:pos="7200"/>
        </w:tabs>
        <w:spacing w:line="278" w:lineRule="atLeast"/>
        <w:ind w:left="2250" w:hanging="1170"/>
        <w:rPr>
          <w:sz w:val="24"/>
          <w:szCs w:val="24"/>
        </w:rPr>
      </w:pPr>
      <w:r>
        <w:rPr>
          <w:sz w:val="24"/>
          <w:szCs w:val="24"/>
        </w:rPr>
        <w:t>.</w:t>
      </w:r>
      <w:r>
        <w:rPr>
          <w:sz w:val="24"/>
          <w:szCs w:val="24"/>
        </w:rPr>
        <w:tab/>
        <w:t>b.</w:t>
      </w:r>
      <w:r>
        <w:rPr>
          <w:sz w:val="24"/>
          <w:szCs w:val="24"/>
        </w:rPr>
        <w:tab/>
      </w:r>
      <w:r>
        <w:rPr>
          <w:sz w:val="24"/>
          <w:szCs w:val="24"/>
        </w:rPr>
        <w:tab/>
        <w:t>All lots shall have a minimum width of 100 feet at the front yard setback line and a minimum lot are of 20,000 square feet.</w:t>
      </w:r>
    </w:p>
    <w:p w14:paraId="12148F5B" w14:textId="77777777" w:rsidR="0090476B" w:rsidRDefault="0090476B">
      <w:pPr>
        <w:tabs>
          <w:tab w:val="left" w:pos="0"/>
          <w:tab w:val="left" w:pos="720"/>
          <w:tab w:val="left" w:pos="1080"/>
          <w:tab w:val="left" w:pos="1440"/>
          <w:tab w:val="left" w:pos="1800"/>
          <w:tab w:val="left" w:pos="2198"/>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39CC5B71" w14:textId="77777777" w:rsidR="0090476B" w:rsidRDefault="0090476B">
      <w:pPr>
        <w:pStyle w:val="p810"/>
        <w:tabs>
          <w:tab w:val="clear" w:pos="-6912"/>
          <w:tab w:val="clear" w:pos="-5706"/>
          <w:tab w:val="clear" w:pos="-5424"/>
          <w:tab w:val="clear" w:pos="-5184"/>
          <w:tab w:val="clear" w:pos="-4464"/>
          <w:tab w:val="clear" w:pos="288"/>
          <w:tab w:val="clear" w:pos="1008"/>
          <w:tab w:val="clear" w:pos="1728"/>
          <w:tab w:val="clear" w:pos="2448"/>
          <w:tab w:val="left" w:pos="-2176"/>
          <w:tab w:val="left" w:pos="-1716"/>
          <w:tab w:val="left" w:pos="-1296"/>
          <w:tab w:val="left" w:pos="-576"/>
          <w:tab w:val="left" w:pos="720"/>
          <w:tab w:val="left" w:pos="1080"/>
          <w:tab w:val="left" w:pos="1440"/>
          <w:tab w:val="left" w:pos="1800"/>
          <w:tab w:val="left" w:pos="2304"/>
          <w:tab w:val="left" w:pos="3024"/>
          <w:tab w:val="left" w:pos="3744"/>
          <w:tab w:val="left" w:pos="4464"/>
          <w:tab w:val="left" w:pos="5184"/>
          <w:tab w:val="left" w:pos="5904"/>
          <w:tab w:val="left" w:pos="6192"/>
          <w:tab w:val="left" w:pos="6912"/>
          <w:tab w:val="left" w:pos="7632"/>
        </w:tabs>
        <w:spacing w:line="278" w:lineRule="atLeast"/>
        <w:ind w:left="0"/>
        <w:rPr>
          <w:sz w:val="24"/>
          <w:szCs w:val="24"/>
        </w:rPr>
      </w:pPr>
      <w:r>
        <w:rPr>
          <w:sz w:val="24"/>
          <w:szCs w:val="24"/>
        </w:rPr>
        <w:tab/>
      </w:r>
      <w:r>
        <w:rPr>
          <w:sz w:val="24"/>
          <w:szCs w:val="24"/>
        </w:rPr>
        <w:tab/>
        <w:t>2.</w:t>
      </w:r>
      <w:r>
        <w:rPr>
          <w:sz w:val="24"/>
          <w:szCs w:val="24"/>
        </w:rPr>
        <w:tab/>
      </w:r>
      <w:r>
        <w:rPr>
          <w:sz w:val="24"/>
          <w:szCs w:val="24"/>
        </w:rPr>
        <w:tab/>
        <w:t xml:space="preserve">For </w:t>
      </w:r>
      <w:proofErr w:type="spellStart"/>
      <w:r>
        <w:rPr>
          <w:sz w:val="24"/>
          <w:szCs w:val="24"/>
        </w:rPr>
        <w:t>unplatted</w:t>
      </w:r>
      <w:proofErr w:type="spellEnd"/>
      <w:r>
        <w:rPr>
          <w:sz w:val="24"/>
          <w:szCs w:val="24"/>
        </w:rPr>
        <w:t xml:space="preserve"> two-family residential lots, the following shall apply:</w:t>
      </w:r>
    </w:p>
    <w:p w14:paraId="6FDCDF88" w14:textId="77777777" w:rsidR="0090476B" w:rsidRDefault="0090476B">
      <w:pPr>
        <w:tabs>
          <w:tab w:val="left" w:pos="0"/>
          <w:tab w:val="left" w:pos="720"/>
          <w:tab w:val="left" w:pos="1080"/>
          <w:tab w:val="left" w:pos="1278"/>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07784A50" w14:textId="77777777" w:rsidR="0090476B" w:rsidRDefault="0090476B">
      <w:pPr>
        <w:pStyle w:val="p111"/>
        <w:tabs>
          <w:tab w:val="clear" w:pos="-1904"/>
          <w:tab w:val="clear" w:pos="-1152"/>
          <w:tab w:val="clear" w:pos="294"/>
          <w:tab w:val="clear" w:pos="576"/>
          <w:tab w:val="clear" w:pos="1296"/>
          <w:tab w:val="clear" w:pos="2016"/>
          <w:tab w:val="clear" w:pos="2736"/>
          <w:tab w:val="clear" w:pos="3456"/>
          <w:tab w:val="clear" w:pos="4176"/>
          <w:tab w:val="clear" w:pos="4896"/>
          <w:tab w:val="clear" w:pos="5616"/>
          <w:tab w:val="clear" w:pos="6336"/>
          <w:tab w:val="clear" w:pos="7056"/>
          <w:tab w:val="clear" w:pos="7488"/>
          <w:tab w:val="clear" w:pos="8208"/>
          <w:tab w:val="left" w:pos="-2580"/>
          <w:tab w:val="left" w:pos="-2160"/>
          <w:tab w:val="left" w:pos="-2121"/>
          <w:tab w:val="left" w:pos="-1440"/>
          <w:tab w:val="left" w:pos="-72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s>
        <w:spacing w:line="278" w:lineRule="atLeast"/>
        <w:ind w:left="2160" w:hanging="2160"/>
        <w:rPr>
          <w:sz w:val="24"/>
          <w:szCs w:val="24"/>
        </w:rPr>
      </w:pPr>
      <w:r>
        <w:rPr>
          <w:sz w:val="24"/>
          <w:szCs w:val="24"/>
        </w:rPr>
        <w:tab/>
      </w:r>
      <w:r>
        <w:rPr>
          <w:sz w:val="24"/>
          <w:szCs w:val="24"/>
        </w:rPr>
        <w:tab/>
      </w:r>
      <w:r>
        <w:rPr>
          <w:sz w:val="24"/>
          <w:szCs w:val="24"/>
        </w:rPr>
        <w:tab/>
        <w:t>a.</w:t>
      </w:r>
      <w:r>
        <w:rPr>
          <w:sz w:val="24"/>
          <w:szCs w:val="24"/>
        </w:rPr>
        <w:tab/>
      </w:r>
      <w:r>
        <w:rPr>
          <w:sz w:val="24"/>
          <w:szCs w:val="24"/>
        </w:rPr>
        <w:tab/>
        <w:t xml:space="preserve">Each dwelling unit shall have a minimum floor area of </w:t>
      </w:r>
      <w:r w:rsidR="002836C9">
        <w:rPr>
          <w:sz w:val="24"/>
          <w:szCs w:val="24"/>
        </w:rPr>
        <w:t>eight</w:t>
      </w:r>
      <w:r>
        <w:rPr>
          <w:sz w:val="24"/>
          <w:szCs w:val="24"/>
        </w:rPr>
        <w:t xml:space="preserve"> hundred (</w:t>
      </w:r>
      <w:r w:rsidR="002836C9">
        <w:rPr>
          <w:sz w:val="24"/>
          <w:szCs w:val="24"/>
        </w:rPr>
        <w:t>800</w:t>
      </w:r>
      <w:r>
        <w:rPr>
          <w:sz w:val="24"/>
          <w:szCs w:val="24"/>
        </w:rPr>
        <w:t>) square feet.</w:t>
      </w:r>
    </w:p>
    <w:p w14:paraId="2CC793BD" w14:textId="77777777" w:rsidR="0090476B" w:rsidRDefault="0090476B">
      <w:pPr>
        <w:pStyle w:val="p111"/>
        <w:tabs>
          <w:tab w:val="clear" w:pos="-1904"/>
          <w:tab w:val="clear" w:pos="-1152"/>
          <w:tab w:val="clear" w:pos="294"/>
          <w:tab w:val="clear" w:pos="576"/>
          <w:tab w:val="clear" w:pos="1296"/>
          <w:tab w:val="clear" w:pos="2016"/>
          <w:tab w:val="clear" w:pos="2736"/>
          <w:tab w:val="clear" w:pos="3456"/>
          <w:tab w:val="clear" w:pos="4176"/>
          <w:tab w:val="clear" w:pos="4896"/>
          <w:tab w:val="clear" w:pos="5616"/>
          <w:tab w:val="clear" w:pos="6336"/>
          <w:tab w:val="clear" w:pos="7056"/>
          <w:tab w:val="clear" w:pos="7488"/>
          <w:tab w:val="clear" w:pos="8208"/>
          <w:tab w:val="left" w:pos="-2580"/>
          <w:tab w:val="left" w:pos="-2160"/>
          <w:tab w:val="left" w:pos="-2121"/>
          <w:tab w:val="left" w:pos="-1440"/>
          <w:tab w:val="left" w:pos="-72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s>
        <w:spacing w:line="278" w:lineRule="atLeast"/>
        <w:ind w:left="2880" w:hanging="2880"/>
        <w:rPr>
          <w:sz w:val="24"/>
          <w:szCs w:val="24"/>
        </w:rPr>
      </w:pPr>
    </w:p>
    <w:p w14:paraId="7F7B87BB" w14:textId="77777777" w:rsidR="0090476B" w:rsidRDefault="0090476B">
      <w:pPr>
        <w:pStyle w:val="p111"/>
        <w:tabs>
          <w:tab w:val="clear" w:pos="-1904"/>
          <w:tab w:val="clear" w:pos="-1152"/>
          <w:tab w:val="clear" w:pos="294"/>
          <w:tab w:val="clear" w:pos="576"/>
          <w:tab w:val="clear" w:pos="1296"/>
          <w:tab w:val="clear" w:pos="2016"/>
          <w:tab w:val="clear" w:pos="2736"/>
          <w:tab w:val="clear" w:pos="3456"/>
          <w:tab w:val="clear" w:pos="4176"/>
          <w:tab w:val="clear" w:pos="4896"/>
          <w:tab w:val="clear" w:pos="5616"/>
          <w:tab w:val="clear" w:pos="6336"/>
          <w:tab w:val="clear" w:pos="7056"/>
          <w:tab w:val="clear" w:pos="7488"/>
          <w:tab w:val="clear" w:pos="8208"/>
          <w:tab w:val="left" w:pos="-2580"/>
          <w:tab w:val="left" w:pos="-2160"/>
          <w:tab w:val="left" w:pos="-2121"/>
          <w:tab w:val="left" w:pos="-1440"/>
          <w:tab w:val="left" w:pos="-720"/>
          <w:tab w:val="left" w:pos="720"/>
          <w:tab w:val="left" w:pos="1080"/>
          <w:tab w:val="left" w:pos="1440"/>
          <w:tab w:val="left" w:pos="1800"/>
          <w:tab w:val="left" w:pos="2160"/>
          <w:tab w:val="left" w:pos="3600"/>
          <w:tab w:val="left" w:pos="4320"/>
          <w:tab w:val="left" w:pos="5040"/>
          <w:tab w:val="left" w:pos="5760"/>
          <w:tab w:val="left" w:pos="6480"/>
          <w:tab w:val="left" w:pos="7200"/>
        </w:tabs>
        <w:spacing w:line="278" w:lineRule="atLeast"/>
        <w:ind w:left="2160" w:hanging="2160"/>
        <w:rPr>
          <w:sz w:val="24"/>
          <w:szCs w:val="24"/>
        </w:rPr>
      </w:pPr>
      <w:r>
        <w:rPr>
          <w:sz w:val="24"/>
          <w:szCs w:val="24"/>
        </w:rPr>
        <w:tab/>
      </w:r>
      <w:r>
        <w:rPr>
          <w:sz w:val="24"/>
          <w:szCs w:val="24"/>
        </w:rPr>
        <w:tab/>
      </w:r>
      <w:r>
        <w:rPr>
          <w:sz w:val="24"/>
          <w:szCs w:val="24"/>
        </w:rPr>
        <w:tab/>
        <w:t>b.</w:t>
      </w:r>
      <w:r>
        <w:rPr>
          <w:sz w:val="24"/>
          <w:szCs w:val="24"/>
        </w:rPr>
        <w:tab/>
      </w:r>
      <w:r>
        <w:rPr>
          <w:sz w:val="24"/>
          <w:szCs w:val="24"/>
        </w:rPr>
        <w:tab/>
        <w:t>All lots in this district shall have a minimum width of 100 feet at the front yard setback line and shall have a minimum lot of ten thousand (10,000) square feet per unit.</w:t>
      </w:r>
    </w:p>
    <w:p w14:paraId="41131B7A" w14:textId="77777777" w:rsidR="0090476B" w:rsidRDefault="0090476B">
      <w:pPr>
        <w:tabs>
          <w:tab w:val="left" w:pos="0"/>
          <w:tab w:val="left" w:pos="720"/>
          <w:tab w:val="left" w:pos="1080"/>
          <w:tab w:val="left" w:pos="1440"/>
          <w:tab w:val="left" w:pos="1800"/>
          <w:tab w:val="left" w:pos="2198"/>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1511EB9E" w14:textId="77777777" w:rsidR="0090476B" w:rsidRDefault="0090476B">
      <w:pPr>
        <w:pStyle w:val="p810"/>
        <w:tabs>
          <w:tab w:val="clear" w:pos="-6912"/>
          <w:tab w:val="clear" w:pos="-5706"/>
          <w:tab w:val="clear" w:pos="-5424"/>
          <w:tab w:val="clear" w:pos="-5184"/>
          <w:tab w:val="clear" w:pos="-4464"/>
          <w:tab w:val="clear" w:pos="288"/>
          <w:tab w:val="clear" w:pos="1008"/>
          <w:tab w:val="clear" w:pos="1728"/>
          <w:tab w:val="clear" w:pos="2448"/>
          <w:tab w:val="left" w:pos="-2176"/>
          <w:tab w:val="left" w:pos="-1716"/>
          <w:tab w:val="left" w:pos="-1296"/>
          <w:tab w:val="left" w:pos="-576"/>
          <w:tab w:val="left" w:pos="720"/>
          <w:tab w:val="left" w:pos="1080"/>
          <w:tab w:val="left" w:pos="1440"/>
          <w:tab w:val="left" w:pos="1800"/>
          <w:tab w:val="left" w:pos="2160"/>
          <w:tab w:val="left" w:pos="3024"/>
          <w:tab w:val="left" w:pos="3744"/>
          <w:tab w:val="left" w:pos="4464"/>
          <w:tab w:val="left" w:pos="5184"/>
          <w:tab w:val="left" w:pos="5904"/>
          <w:tab w:val="left" w:pos="6192"/>
          <w:tab w:val="left" w:pos="6912"/>
          <w:tab w:val="left" w:pos="7632"/>
        </w:tabs>
        <w:spacing w:line="278" w:lineRule="atLeast"/>
        <w:ind w:left="0"/>
        <w:rPr>
          <w:sz w:val="24"/>
          <w:szCs w:val="24"/>
        </w:rPr>
      </w:pPr>
      <w:r>
        <w:rPr>
          <w:sz w:val="24"/>
          <w:szCs w:val="24"/>
        </w:rPr>
        <w:tab/>
      </w:r>
      <w:r>
        <w:rPr>
          <w:sz w:val="24"/>
          <w:szCs w:val="24"/>
        </w:rPr>
        <w:tab/>
        <w:t>3.</w:t>
      </w:r>
      <w:r>
        <w:rPr>
          <w:sz w:val="24"/>
          <w:szCs w:val="24"/>
        </w:rPr>
        <w:tab/>
      </w:r>
      <w:r>
        <w:rPr>
          <w:sz w:val="24"/>
          <w:szCs w:val="24"/>
        </w:rPr>
        <w:tab/>
        <w:t>For platted single-family residential lots, the following shall apply:</w:t>
      </w:r>
    </w:p>
    <w:p w14:paraId="6B88CD22" w14:textId="77777777" w:rsidR="0090476B" w:rsidRDefault="0090476B">
      <w:pPr>
        <w:tabs>
          <w:tab w:val="left" w:pos="0"/>
          <w:tab w:val="left" w:pos="720"/>
          <w:tab w:val="left" w:pos="1080"/>
          <w:tab w:val="left" w:pos="1278"/>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7A328F27" w14:textId="77777777" w:rsidR="0090476B" w:rsidRDefault="0090476B">
      <w:pPr>
        <w:pStyle w:val="p111"/>
        <w:tabs>
          <w:tab w:val="clear" w:pos="-1904"/>
          <w:tab w:val="clear" w:pos="-1152"/>
          <w:tab w:val="clear" w:pos="294"/>
          <w:tab w:val="clear" w:pos="576"/>
          <w:tab w:val="clear" w:pos="1296"/>
          <w:tab w:val="clear" w:pos="2016"/>
          <w:tab w:val="clear" w:pos="2736"/>
          <w:tab w:val="clear" w:pos="3456"/>
          <w:tab w:val="clear" w:pos="4176"/>
          <w:tab w:val="clear" w:pos="4896"/>
          <w:tab w:val="clear" w:pos="5616"/>
          <w:tab w:val="clear" w:pos="6336"/>
          <w:tab w:val="clear" w:pos="7056"/>
          <w:tab w:val="clear" w:pos="7488"/>
          <w:tab w:val="clear" w:pos="8208"/>
          <w:tab w:val="left" w:pos="-2580"/>
          <w:tab w:val="left" w:pos="-2160"/>
          <w:tab w:val="left" w:pos="-2121"/>
          <w:tab w:val="left" w:pos="-1440"/>
          <w:tab w:val="left" w:pos="-72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s>
        <w:spacing w:line="278" w:lineRule="atLeast"/>
        <w:ind w:left="2880" w:hanging="2880"/>
        <w:rPr>
          <w:sz w:val="24"/>
          <w:szCs w:val="24"/>
        </w:rPr>
      </w:pPr>
      <w:r>
        <w:tab/>
      </w:r>
      <w:r>
        <w:tab/>
      </w:r>
      <w:r>
        <w:tab/>
      </w:r>
      <w:r>
        <w:rPr>
          <w:sz w:val="24"/>
          <w:szCs w:val="24"/>
        </w:rPr>
        <w:t>a.</w:t>
      </w:r>
      <w:r>
        <w:rPr>
          <w:sz w:val="24"/>
          <w:szCs w:val="24"/>
        </w:rPr>
        <w:tab/>
      </w:r>
      <w:r>
        <w:rPr>
          <w:sz w:val="24"/>
          <w:szCs w:val="24"/>
        </w:rPr>
        <w:tab/>
        <w:t>Each dwelling unit shall have a minimum floor area of 800 square feet.</w:t>
      </w:r>
    </w:p>
    <w:p w14:paraId="00AACA7A" w14:textId="77777777" w:rsidR="0090476B" w:rsidRDefault="0090476B">
      <w:pPr>
        <w:pStyle w:val="p111"/>
        <w:tabs>
          <w:tab w:val="clear" w:pos="-1904"/>
          <w:tab w:val="clear" w:pos="-1152"/>
          <w:tab w:val="clear" w:pos="294"/>
          <w:tab w:val="clear" w:pos="576"/>
          <w:tab w:val="clear" w:pos="1296"/>
          <w:tab w:val="clear" w:pos="2016"/>
          <w:tab w:val="clear" w:pos="2736"/>
          <w:tab w:val="clear" w:pos="3456"/>
          <w:tab w:val="clear" w:pos="4176"/>
          <w:tab w:val="clear" w:pos="4896"/>
          <w:tab w:val="clear" w:pos="5616"/>
          <w:tab w:val="clear" w:pos="6336"/>
          <w:tab w:val="clear" w:pos="7056"/>
          <w:tab w:val="clear" w:pos="7488"/>
          <w:tab w:val="clear" w:pos="8208"/>
          <w:tab w:val="left" w:pos="-2580"/>
          <w:tab w:val="left" w:pos="-2160"/>
          <w:tab w:val="left" w:pos="-2121"/>
          <w:tab w:val="left" w:pos="-1440"/>
          <w:tab w:val="left" w:pos="-72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s>
        <w:spacing w:line="278" w:lineRule="atLeast"/>
        <w:ind w:left="2880" w:hanging="2880"/>
        <w:rPr>
          <w:sz w:val="24"/>
          <w:szCs w:val="24"/>
        </w:rPr>
      </w:pPr>
    </w:p>
    <w:p w14:paraId="33264ED0" w14:textId="77777777" w:rsidR="0090476B" w:rsidRDefault="0090476B">
      <w:p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95" w:lineRule="exact"/>
      </w:pPr>
    </w:p>
    <w:p w14:paraId="5FAA46A5" w14:textId="77777777" w:rsidR="0090476B" w:rsidRDefault="0090476B">
      <w:pPr>
        <w:pStyle w:val="p111"/>
        <w:tabs>
          <w:tab w:val="clear" w:pos="-1904"/>
          <w:tab w:val="clear" w:pos="-1152"/>
          <w:tab w:val="clear" w:pos="294"/>
          <w:tab w:val="clear" w:pos="576"/>
          <w:tab w:val="clear" w:pos="1296"/>
          <w:tab w:val="clear" w:pos="2016"/>
          <w:tab w:val="clear" w:pos="2736"/>
          <w:tab w:val="clear" w:pos="3456"/>
          <w:tab w:val="clear" w:pos="4176"/>
          <w:tab w:val="clear" w:pos="4896"/>
          <w:tab w:val="clear" w:pos="5616"/>
          <w:tab w:val="clear" w:pos="6336"/>
          <w:tab w:val="clear" w:pos="7056"/>
          <w:tab w:val="clear" w:pos="7488"/>
          <w:tab w:val="clear" w:pos="8208"/>
          <w:tab w:val="left" w:pos="-2580"/>
          <w:tab w:val="left" w:pos="-2160"/>
          <w:tab w:val="left" w:pos="-2121"/>
          <w:tab w:val="left" w:pos="-1440"/>
          <w:tab w:val="left" w:pos="-720"/>
          <w:tab w:val="left" w:pos="720"/>
          <w:tab w:val="left" w:pos="1080"/>
          <w:tab w:val="left" w:pos="1440"/>
          <w:tab w:val="left" w:pos="1800"/>
          <w:tab w:val="left" w:pos="2160"/>
          <w:tab w:val="left" w:pos="4320"/>
          <w:tab w:val="left" w:pos="5040"/>
          <w:tab w:val="left" w:pos="5760"/>
          <w:tab w:val="left" w:pos="6480"/>
          <w:tab w:val="left" w:pos="7200"/>
        </w:tabs>
        <w:spacing w:line="278" w:lineRule="atLeast"/>
        <w:ind w:left="2160" w:hanging="1440"/>
        <w:rPr>
          <w:sz w:val="24"/>
          <w:szCs w:val="24"/>
        </w:rPr>
      </w:pPr>
      <w:r>
        <w:rPr>
          <w:sz w:val="24"/>
          <w:szCs w:val="24"/>
        </w:rPr>
        <w:tab/>
      </w:r>
      <w:r>
        <w:rPr>
          <w:sz w:val="24"/>
          <w:szCs w:val="24"/>
        </w:rPr>
        <w:tab/>
        <w:t>b.</w:t>
      </w:r>
      <w:r>
        <w:rPr>
          <w:sz w:val="24"/>
          <w:szCs w:val="24"/>
        </w:rPr>
        <w:tab/>
      </w:r>
      <w:r>
        <w:rPr>
          <w:sz w:val="24"/>
          <w:szCs w:val="24"/>
        </w:rPr>
        <w:tab/>
        <w:t>All lots shall have a minimum width of 100 feet at the front yard setback and a minimum lot area of 15,000 square feet.</w:t>
      </w:r>
    </w:p>
    <w:p w14:paraId="22651F6B" w14:textId="77777777" w:rsidR="0090476B" w:rsidRDefault="0090476B">
      <w:pPr>
        <w:tabs>
          <w:tab w:val="left" w:pos="0"/>
          <w:tab w:val="left" w:pos="720"/>
          <w:tab w:val="left" w:pos="1080"/>
          <w:tab w:val="left" w:pos="1440"/>
          <w:tab w:val="left" w:pos="1800"/>
          <w:tab w:val="left" w:pos="2198"/>
          <w:tab w:val="left" w:pos="2880"/>
          <w:tab w:val="left" w:pos="3600"/>
          <w:tab w:val="left" w:pos="4320"/>
          <w:tab w:val="left" w:pos="5040"/>
          <w:tab w:val="left" w:pos="5760"/>
          <w:tab w:val="left" w:pos="6480"/>
          <w:tab w:val="left" w:pos="7200"/>
          <w:tab w:val="left" w:pos="7920"/>
          <w:tab w:val="left" w:pos="8640"/>
          <w:tab w:val="left" w:pos="9360"/>
        </w:tabs>
        <w:spacing w:line="95" w:lineRule="exact"/>
      </w:pPr>
    </w:p>
    <w:p w14:paraId="1C730438" w14:textId="77777777" w:rsidR="00A04CB3" w:rsidRDefault="0090476B" w:rsidP="00E159A3">
      <w:pPr>
        <w:pStyle w:val="p810"/>
        <w:tabs>
          <w:tab w:val="clear" w:pos="-6912"/>
          <w:tab w:val="clear" w:pos="-5706"/>
          <w:tab w:val="clear" w:pos="-5424"/>
          <w:tab w:val="clear" w:pos="-5184"/>
          <w:tab w:val="clear" w:pos="-4464"/>
          <w:tab w:val="clear" w:pos="288"/>
          <w:tab w:val="clear" w:pos="1008"/>
          <w:tab w:val="clear" w:pos="1728"/>
          <w:tab w:val="clear" w:pos="2448"/>
          <w:tab w:val="left" w:pos="-2176"/>
          <w:tab w:val="left" w:pos="-1716"/>
          <w:tab w:val="left" w:pos="-1296"/>
          <w:tab w:val="left" w:pos="-576"/>
          <w:tab w:val="left" w:pos="720"/>
          <w:tab w:val="left" w:pos="1080"/>
          <w:tab w:val="left" w:pos="1440"/>
          <w:tab w:val="left" w:pos="1800"/>
          <w:tab w:val="left" w:pos="2304"/>
          <w:tab w:val="left" w:pos="3024"/>
          <w:tab w:val="left" w:pos="3744"/>
          <w:tab w:val="left" w:pos="4464"/>
          <w:tab w:val="left" w:pos="5184"/>
          <w:tab w:val="left" w:pos="5904"/>
          <w:tab w:val="left" w:pos="6192"/>
          <w:tab w:val="left" w:pos="6912"/>
          <w:tab w:val="left" w:pos="7632"/>
        </w:tabs>
        <w:spacing w:line="278" w:lineRule="atLeast"/>
        <w:ind w:left="0"/>
        <w:rPr>
          <w:sz w:val="24"/>
          <w:szCs w:val="24"/>
        </w:rPr>
      </w:pPr>
      <w:r>
        <w:rPr>
          <w:sz w:val="24"/>
          <w:szCs w:val="24"/>
        </w:rPr>
        <w:tab/>
      </w:r>
    </w:p>
    <w:p w14:paraId="0375A29A" w14:textId="77777777" w:rsidR="0090476B" w:rsidRDefault="0090476B" w:rsidP="00A04CB3">
      <w:pPr>
        <w:pStyle w:val="p810"/>
        <w:tabs>
          <w:tab w:val="clear" w:pos="-6912"/>
          <w:tab w:val="clear" w:pos="-5706"/>
          <w:tab w:val="clear" w:pos="-5424"/>
          <w:tab w:val="clear" w:pos="-5184"/>
          <w:tab w:val="clear" w:pos="-4464"/>
          <w:tab w:val="clear" w:pos="288"/>
          <w:tab w:val="clear" w:pos="1008"/>
          <w:tab w:val="clear" w:pos="1728"/>
          <w:tab w:val="clear" w:pos="2448"/>
          <w:tab w:val="left" w:pos="-2176"/>
          <w:tab w:val="left" w:pos="-1716"/>
          <w:tab w:val="left" w:pos="-1296"/>
          <w:tab w:val="left" w:pos="-576"/>
          <w:tab w:val="left" w:pos="1080"/>
          <w:tab w:val="left" w:pos="1440"/>
          <w:tab w:val="left" w:pos="1800"/>
          <w:tab w:val="left" w:pos="2160"/>
          <w:tab w:val="left" w:pos="2304"/>
          <w:tab w:val="left" w:pos="3024"/>
          <w:tab w:val="left" w:pos="3744"/>
          <w:tab w:val="left" w:pos="4464"/>
          <w:tab w:val="left" w:pos="5184"/>
          <w:tab w:val="left" w:pos="5904"/>
          <w:tab w:val="left" w:pos="6192"/>
          <w:tab w:val="left" w:pos="6912"/>
          <w:tab w:val="left" w:pos="7632"/>
        </w:tabs>
        <w:spacing w:line="278" w:lineRule="atLeast"/>
        <w:ind w:left="0"/>
        <w:rPr>
          <w:sz w:val="24"/>
          <w:szCs w:val="24"/>
        </w:rPr>
      </w:pPr>
      <w:r>
        <w:rPr>
          <w:sz w:val="24"/>
          <w:szCs w:val="24"/>
        </w:rPr>
        <w:tab/>
        <w:t>4.</w:t>
      </w:r>
      <w:r>
        <w:rPr>
          <w:sz w:val="24"/>
          <w:szCs w:val="24"/>
        </w:rPr>
        <w:tab/>
      </w:r>
      <w:r>
        <w:rPr>
          <w:sz w:val="24"/>
          <w:szCs w:val="24"/>
        </w:rPr>
        <w:tab/>
        <w:t>For platted two-family residential lots, the following shall apply:</w:t>
      </w:r>
    </w:p>
    <w:p w14:paraId="52EBA1A5" w14:textId="77777777" w:rsidR="0090476B" w:rsidRDefault="0090476B" w:rsidP="00F41847">
      <w:pPr>
        <w:pStyle w:val="p111"/>
        <w:tabs>
          <w:tab w:val="clear" w:pos="-1904"/>
          <w:tab w:val="clear" w:pos="-1152"/>
          <w:tab w:val="clear" w:pos="294"/>
          <w:tab w:val="clear" w:pos="576"/>
          <w:tab w:val="clear" w:pos="1296"/>
          <w:tab w:val="clear" w:pos="2016"/>
          <w:tab w:val="clear" w:pos="2736"/>
          <w:tab w:val="clear" w:pos="3456"/>
          <w:tab w:val="clear" w:pos="4176"/>
          <w:tab w:val="clear" w:pos="4896"/>
          <w:tab w:val="clear" w:pos="5616"/>
          <w:tab w:val="clear" w:pos="6336"/>
          <w:tab w:val="clear" w:pos="7056"/>
          <w:tab w:val="clear" w:pos="7488"/>
          <w:tab w:val="clear" w:pos="8208"/>
          <w:tab w:val="left" w:pos="-2580"/>
          <w:tab w:val="left" w:pos="-2160"/>
          <w:tab w:val="left" w:pos="-2121"/>
          <w:tab w:val="left" w:pos="-1440"/>
          <w:tab w:val="left" w:pos="-720"/>
          <w:tab w:val="left" w:pos="720"/>
          <w:tab w:val="left" w:pos="1080"/>
          <w:tab w:val="left" w:pos="1440"/>
          <w:tab w:val="left" w:pos="2250"/>
          <w:tab w:val="left" w:pos="2880"/>
          <w:tab w:val="left" w:pos="3600"/>
          <w:tab w:val="left" w:pos="4320"/>
          <w:tab w:val="left" w:pos="5040"/>
          <w:tab w:val="left" w:pos="5760"/>
          <w:tab w:val="left" w:pos="6480"/>
          <w:tab w:val="left" w:pos="7200"/>
        </w:tabs>
        <w:spacing w:line="278" w:lineRule="atLeast"/>
        <w:ind w:left="2160" w:hanging="2160"/>
        <w:rPr>
          <w:sz w:val="24"/>
          <w:szCs w:val="24"/>
        </w:rPr>
      </w:pPr>
      <w:r>
        <w:rPr>
          <w:sz w:val="24"/>
          <w:szCs w:val="24"/>
        </w:rPr>
        <w:tab/>
      </w:r>
      <w:r>
        <w:rPr>
          <w:sz w:val="24"/>
          <w:szCs w:val="24"/>
        </w:rPr>
        <w:tab/>
      </w:r>
      <w:r>
        <w:rPr>
          <w:sz w:val="24"/>
          <w:szCs w:val="24"/>
        </w:rPr>
        <w:tab/>
        <w:t>a.</w:t>
      </w:r>
      <w:r>
        <w:rPr>
          <w:sz w:val="24"/>
          <w:szCs w:val="24"/>
        </w:rPr>
        <w:tab/>
        <w:t xml:space="preserve">Each dwelling unit shall have a minimum floor area of </w:t>
      </w:r>
      <w:r w:rsidR="002836C9">
        <w:rPr>
          <w:sz w:val="24"/>
          <w:szCs w:val="24"/>
        </w:rPr>
        <w:t>800</w:t>
      </w:r>
      <w:r>
        <w:rPr>
          <w:sz w:val="24"/>
          <w:szCs w:val="24"/>
        </w:rPr>
        <w:t xml:space="preserve"> square feet.</w:t>
      </w:r>
    </w:p>
    <w:p w14:paraId="34A51D85" w14:textId="77777777" w:rsidR="00A04CB3" w:rsidRDefault="00A04CB3" w:rsidP="00F41847">
      <w:pPr>
        <w:pStyle w:val="p111"/>
        <w:tabs>
          <w:tab w:val="clear" w:pos="-1904"/>
          <w:tab w:val="clear" w:pos="-1152"/>
          <w:tab w:val="clear" w:pos="294"/>
          <w:tab w:val="clear" w:pos="576"/>
          <w:tab w:val="clear" w:pos="1296"/>
          <w:tab w:val="clear" w:pos="2016"/>
          <w:tab w:val="clear" w:pos="2736"/>
          <w:tab w:val="clear" w:pos="3456"/>
          <w:tab w:val="clear" w:pos="4176"/>
          <w:tab w:val="clear" w:pos="4896"/>
          <w:tab w:val="clear" w:pos="5616"/>
          <w:tab w:val="clear" w:pos="6336"/>
          <w:tab w:val="clear" w:pos="7056"/>
          <w:tab w:val="clear" w:pos="7488"/>
          <w:tab w:val="clear" w:pos="8208"/>
          <w:tab w:val="left" w:pos="-2580"/>
          <w:tab w:val="left" w:pos="-2160"/>
          <w:tab w:val="left" w:pos="-2121"/>
          <w:tab w:val="left" w:pos="-1440"/>
          <w:tab w:val="left" w:pos="-720"/>
          <w:tab w:val="left" w:pos="720"/>
          <w:tab w:val="left" w:pos="1080"/>
          <w:tab w:val="left" w:pos="1440"/>
          <w:tab w:val="left" w:pos="2250"/>
          <w:tab w:val="left" w:pos="2880"/>
          <w:tab w:val="left" w:pos="3600"/>
          <w:tab w:val="left" w:pos="4320"/>
          <w:tab w:val="left" w:pos="5040"/>
          <w:tab w:val="left" w:pos="5760"/>
          <w:tab w:val="left" w:pos="6480"/>
          <w:tab w:val="left" w:pos="7200"/>
        </w:tabs>
        <w:spacing w:line="278" w:lineRule="atLeast"/>
        <w:ind w:left="2160" w:hanging="2160"/>
      </w:pPr>
    </w:p>
    <w:p w14:paraId="3D6A4458" w14:textId="77777777" w:rsidR="0090476B" w:rsidRDefault="0090476B">
      <w:pPr>
        <w:pStyle w:val="p111"/>
        <w:tabs>
          <w:tab w:val="clear" w:pos="-1904"/>
          <w:tab w:val="clear" w:pos="-1152"/>
          <w:tab w:val="clear" w:pos="294"/>
          <w:tab w:val="clear" w:pos="576"/>
          <w:tab w:val="clear" w:pos="1296"/>
          <w:tab w:val="clear" w:pos="2016"/>
          <w:tab w:val="clear" w:pos="2736"/>
          <w:tab w:val="clear" w:pos="3456"/>
          <w:tab w:val="clear" w:pos="4176"/>
          <w:tab w:val="clear" w:pos="4896"/>
          <w:tab w:val="clear" w:pos="5616"/>
          <w:tab w:val="clear" w:pos="6336"/>
          <w:tab w:val="clear" w:pos="7056"/>
          <w:tab w:val="clear" w:pos="7488"/>
          <w:tab w:val="clear" w:pos="8208"/>
          <w:tab w:val="left" w:pos="-2580"/>
          <w:tab w:val="left" w:pos="-2160"/>
          <w:tab w:val="left" w:pos="-2121"/>
          <w:tab w:val="left" w:pos="-1440"/>
          <w:tab w:val="left" w:pos="-720"/>
          <w:tab w:val="left" w:pos="720"/>
          <w:tab w:val="left" w:pos="1440"/>
          <w:tab w:val="left" w:pos="2160"/>
          <w:tab w:val="left" w:pos="2250"/>
          <w:tab w:val="left" w:pos="3600"/>
          <w:tab w:val="left" w:pos="4320"/>
          <w:tab w:val="left" w:pos="5040"/>
          <w:tab w:val="left" w:pos="5760"/>
          <w:tab w:val="left" w:pos="6480"/>
          <w:tab w:val="left" w:pos="7200"/>
        </w:tabs>
        <w:spacing w:line="278" w:lineRule="atLeast"/>
        <w:ind w:left="2250" w:hanging="2250"/>
        <w:rPr>
          <w:sz w:val="24"/>
          <w:szCs w:val="24"/>
        </w:rPr>
      </w:pPr>
      <w:r>
        <w:rPr>
          <w:sz w:val="24"/>
          <w:szCs w:val="24"/>
        </w:rPr>
        <w:tab/>
      </w:r>
      <w:r>
        <w:rPr>
          <w:sz w:val="24"/>
          <w:szCs w:val="24"/>
        </w:rPr>
        <w:tab/>
        <w:t>b.</w:t>
      </w:r>
      <w:r>
        <w:rPr>
          <w:sz w:val="24"/>
          <w:szCs w:val="24"/>
        </w:rPr>
        <w:tab/>
        <w:t>All lots in this district shall have a minimum width of 100 feet at the front yard setback line and shall have a minimum lot of 10,000 square feet per dwelling unit.</w:t>
      </w:r>
    </w:p>
    <w:p w14:paraId="30CCB352" w14:textId="77777777" w:rsidR="0090476B" w:rsidRDefault="0090476B">
      <w:pPr>
        <w:pStyle w:val="p810"/>
        <w:tabs>
          <w:tab w:val="clear" w:pos="-6912"/>
          <w:tab w:val="clear" w:pos="-5706"/>
          <w:tab w:val="clear" w:pos="-5424"/>
          <w:tab w:val="clear" w:pos="-5184"/>
          <w:tab w:val="clear" w:pos="-4464"/>
          <w:tab w:val="clear" w:pos="288"/>
          <w:tab w:val="clear" w:pos="1008"/>
          <w:tab w:val="clear" w:pos="1728"/>
          <w:tab w:val="clear" w:pos="2448"/>
          <w:tab w:val="left" w:pos="-2176"/>
          <w:tab w:val="left" w:pos="-1716"/>
          <w:tab w:val="left" w:pos="-1296"/>
          <w:tab w:val="left" w:pos="-576"/>
          <w:tab w:val="left" w:pos="720"/>
          <w:tab w:val="left" w:pos="1080"/>
          <w:tab w:val="left" w:pos="1440"/>
          <w:tab w:val="left" w:pos="2304"/>
          <w:tab w:val="left" w:pos="2880"/>
          <w:tab w:val="left" w:pos="3744"/>
          <w:tab w:val="left" w:pos="4464"/>
          <w:tab w:val="left" w:pos="5184"/>
          <w:tab w:val="left" w:pos="5904"/>
          <w:tab w:val="left" w:pos="6192"/>
          <w:tab w:val="left" w:pos="6912"/>
          <w:tab w:val="left" w:pos="7632"/>
        </w:tabs>
        <w:spacing w:line="278" w:lineRule="atLeast"/>
        <w:ind w:left="0"/>
        <w:rPr>
          <w:sz w:val="24"/>
          <w:szCs w:val="24"/>
        </w:rPr>
      </w:pPr>
    </w:p>
    <w:p w14:paraId="380811FA" w14:textId="77777777" w:rsidR="0090476B" w:rsidRDefault="0090476B">
      <w:pPr>
        <w:pStyle w:val="p810"/>
        <w:tabs>
          <w:tab w:val="clear" w:pos="-6912"/>
          <w:tab w:val="clear" w:pos="-5706"/>
          <w:tab w:val="clear" w:pos="-5424"/>
          <w:tab w:val="clear" w:pos="-5184"/>
          <w:tab w:val="clear" w:pos="-4464"/>
          <w:tab w:val="clear" w:pos="288"/>
          <w:tab w:val="clear" w:pos="1008"/>
          <w:tab w:val="clear" w:pos="1728"/>
          <w:tab w:val="clear" w:pos="2448"/>
          <w:tab w:val="left" w:pos="-2176"/>
          <w:tab w:val="left" w:pos="-1716"/>
          <w:tab w:val="left" w:pos="-1296"/>
          <w:tab w:val="left" w:pos="-576"/>
          <w:tab w:val="left" w:pos="720"/>
          <w:tab w:val="left" w:pos="1080"/>
          <w:tab w:val="left" w:pos="1440"/>
          <w:tab w:val="left" w:pos="2304"/>
          <w:tab w:val="left" w:pos="2880"/>
          <w:tab w:val="left" w:pos="3744"/>
          <w:tab w:val="left" w:pos="4464"/>
          <w:tab w:val="left" w:pos="5184"/>
          <w:tab w:val="left" w:pos="5904"/>
          <w:tab w:val="left" w:pos="6192"/>
          <w:tab w:val="left" w:pos="6912"/>
          <w:tab w:val="left" w:pos="7632"/>
        </w:tabs>
        <w:spacing w:line="278" w:lineRule="atLeast"/>
        <w:ind w:left="0"/>
        <w:rPr>
          <w:sz w:val="24"/>
          <w:szCs w:val="24"/>
        </w:rPr>
      </w:pPr>
      <w:r>
        <w:rPr>
          <w:sz w:val="24"/>
          <w:szCs w:val="24"/>
        </w:rPr>
        <w:tab/>
      </w:r>
      <w:r>
        <w:rPr>
          <w:sz w:val="24"/>
          <w:szCs w:val="24"/>
        </w:rPr>
        <w:tab/>
      </w:r>
      <w:r>
        <w:rPr>
          <w:sz w:val="24"/>
          <w:szCs w:val="24"/>
        </w:rPr>
        <w:tab/>
        <w:t>c.</w:t>
      </w:r>
      <w:r>
        <w:rPr>
          <w:sz w:val="24"/>
          <w:szCs w:val="24"/>
        </w:rPr>
        <w:tab/>
        <w:t>All dwellings must meet definition of Dwelling, Single Family.</w:t>
      </w:r>
    </w:p>
    <w:p w14:paraId="28A67EB6" w14:textId="77777777" w:rsidR="0090476B" w:rsidRDefault="0090476B">
      <w:pPr>
        <w:pStyle w:val="p810"/>
        <w:tabs>
          <w:tab w:val="clear" w:pos="-6912"/>
          <w:tab w:val="clear" w:pos="-5706"/>
          <w:tab w:val="clear" w:pos="-5424"/>
          <w:tab w:val="clear" w:pos="-5184"/>
          <w:tab w:val="clear" w:pos="-4464"/>
          <w:tab w:val="clear" w:pos="288"/>
          <w:tab w:val="clear" w:pos="1008"/>
          <w:tab w:val="clear" w:pos="1728"/>
          <w:tab w:val="clear" w:pos="2448"/>
          <w:tab w:val="left" w:pos="-2176"/>
          <w:tab w:val="left" w:pos="-1716"/>
          <w:tab w:val="left" w:pos="-1296"/>
          <w:tab w:val="left" w:pos="-576"/>
          <w:tab w:val="left" w:pos="720"/>
          <w:tab w:val="left" w:pos="1080"/>
          <w:tab w:val="left" w:pos="1440"/>
          <w:tab w:val="left" w:pos="2160"/>
          <w:tab w:val="left" w:pos="2304"/>
          <w:tab w:val="left" w:pos="3024"/>
          <w:tab w:val="left" w:pos="3744"/>
          <w:tab w:val="left" w:pos="4464"/>
          <w:tab w:val="left" w:pos="5184"/>
          <w:tab w:val="left" w:pos="5904"/>
          <w:tab w:val="left" w:pos="6192"/>
          <w:tab w:val="left" w:pos="6912"/>
          <w:tab w:val="left" w:pos="7632"/>
        </w:tabs>
        <w:spacing w:line="278" w:lineRule="atLeast"/>
        <w:ind w:left="1800"/>
        <w:rPr>
          <w:sz w:val="24"/>
          <w:szCs w:val="24"/>
        </w:rPr>
      </w:pPr>
    </w:p>
    <w:p w14:paraId="1657CC42" w14:textId="77777777" w:rsidR="0090476B" w:rsidRDefault="0090476B">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440"/>
          <w:tab w:val="left" w:pos="1800"/>
          <w:tab w:val="left" w:pos="2448"/>
          <w:tab w:val="left" w:pos="3168"/>
          <w:tab w:val="left" w:pos="3888"/>
          <w:tab w:val="left" w:pos="4608"/>
          <w:tab w:val="left" w:pos="5328"/>
          <w:tab w:val="left" w:pos="6048"/>
          <w:tab w:val="left" w:pos="6768"/>
          <w:tab w:val="left" w:pos="7344"/>
          <w:tab w:val="left" w:pos="8064"/>
        </w:tabs>
        <w:spacing w:line="278" w:lineRule="atLeast"/>
        <w:ind w:left="0"/>
        <w:rPr>
          <w:sz w:val="24"/>
          <w:szCs w:val="24"/>
        </w:rPr>
      </w:pPr>
      <w:r>
        <w:rPr>
          <w:sz w:val="24"/>
          <w:szCs w:val="24"/>
        </w:rPr>
        <w:t>B.</w:t>
      </w:r>
      <w:r>
        <w:rPr>
          <w:sz w:val="24"/>
          <w:szCs w:val="24"/>
        </w:rPr>
        <w:tab/>
      </w:r>
      <w:r>
        <w:rPr>
          <w:sz w:val="24"/>
          <w:szCs w:val="24"/>
          <w:u w:val="single"/>
        </w:rPr>
        <w:t>Commercial Uses</w:t>
      </w:r>
      <w:r>
        <w:rPr>
          <w:sz w:val="24"/>
          <w:szCs w:val="24"/>
        </w:rPr>
        <w:t>:</w:t>
      </w:r>
    </w:p>
    <w:p w14:paraId="4143C609" w14:textId="77777777" w:rsidR="0090476B" w:rsidRDefault="0090476B">
      <w:pPr>
        <w:pStyle w:val="p141"/>
        <w:tabs>
          <w:tab w:val="clear" w:pos="-1296"/>
          <w:tab w:val="clear" w:pos="-1008"/>
          <w:tab w:val="clear" w:pos="-576"/>
          <w:tab w:val="clear" w:pos="144"/>
          <w:tab w:val="clear" w:pos="864"/>
          <w:tab w:val="clear" w:pos="1584"/>
          <w:tab w:val="clear" w:pos="2304"/>
          <w:tab w:val="clear" w:pos="3024"/>
          <w:tab w:val="clear" w:pos="3744"/>
          <w:tab w:val="clear" w:pos="4464"/>
          <w:tab w:val="clear" w:pos="5184"/>
          <w:tab w:val="clear" w:pos="5904"/>
          <w:tab w:val="clear" w:pos="6624"/>
          <w:tab w:val="clear" w:pos="7344"/>
          <w:tab w:val="clear" w:pos="7632"/>
          <w:tab w:val="clear" w:pos="8352"/>
          <w:tab w:val="left" w:pos="-1278"/>
          <w:tab w:val="left" w:pos="-1118"/>
          <w:tab w:val="left" w:pos="-398"/>
          <w:tab w:val="left" w:pos="321"/>
          <w:tab w:val="left" w:pos="720"/>
          <w:tab w:val="left" w:pos="1440"/>
          <w:tab w:val="left" w:pos="3201"/>
          <w:tab w:val="left" w:pos="3921"/>
          <w:tab w:val="left" w:pos="4641"/>
          <w:tab w:val="left" w:pos="5361"/>
          <w:tab w:val="left" w:pos="6081"/>
          <w:tab w:val="left" w:pos="6801"/>
          <w:tab w:val="left" w:pos="7362"/>
          <w:tab w:val="left" w:pos="8082"/>
        </w:tabs>
        <w:spacing w:line="278" w:lineRule="atLeast"/>
        <w:rPr>
          <w:sz w:val="24"/>
          <w:szCs w:val="24"/>
        </w:rPr>
      </w:pPr>
    </w:p>
    <w:p w14:paraId="60111ABD" w14:textId="77777777" w:rsidR="0090476B" w:rsidRDefault="0090476B">
      <w:pPr>
        <w:pStyle w:val="p141"/>
        <w:tabs>
          <w:tab w:val="clear" w:pos="-1296"/>
          <w:tab w:val="clear" w:pos="-1008"/>
          <w:tab w:val="clear" w:pos="-576"/>
          <w:tab w:val="clear" w:pos="0"/>
          <w:tab w:val="clear" w:pos="144"/>
          <w:tab w:val="clear" w:pos="864"/>
          <w:tab w:val="clear" w:pos="1584"/>
          <w:tab w:val="clear" w:pos="2304"/>
          <w:tab w:val="clear" w:pos="3024"/>
          <w:tab w:val="clear" w:pos="3744"/>
          <w:tab w:val="clear" w:pos="4464"/>
          <w:tab w:val="clear" w:pos="5184"/>
          <w:tab w:val="clear" w:pos="5904"/>
          <w:tab w:val="clear" w:pos="6624"/>
          <w:tab w:val="clear" w:pos="7344"/>
          <w:tab w:val="clear" w:pos="7632"/>
          <w:tab w:val="clear" w:pos="8352"/>
          <w:tab w:val="left" w:pos="-1278"/>
          <w:tab w:val="left" w:pos="-1118"/>
          <w:tab w:val="left" w:pos="-398"/>
          <w:tab w:val="left" w:pos="1440"/>
          <w:tab w:val="left" w:pos="3201"/>
          <w:tab w:val="left" w:pos="3921"/>
          <w:tab w:val="left" w:pos="4641"/>
          <w:tab w:val="left" w:pos="5361"/>
          <w:tab w:val="left" w:pos="6081"/>
          <w:tab w:val="left" w:pos="6801"/>
          <w:tab w:val="left" w:pos="7362"/>
          <w:tab w:val="left" w:pos="8082"/>
        </w:tabs>
        <w:spacing w:line="278" w:lineRule="atLeast"/>
        <w:ind w:left="0"/>
        <w:rPr>
          <w:sz w:val="24"/>
          <w:szCs w:val="24"/>
        </w:rPr>
      </w:pPr>
      <w:r>
        <w:rPr>
          <w:sz w:val="24"/>
          <w:szCs w:val="24"/>
        </w:rPr>
        <w:t xml:space="preserve">Only commercial uses permitted by right in the Commercial District are permitted in the Village District.  Commercial uses that require a Special Use Permit in the Commercial District shall </w:t>
      </w:r>
      <w:r w:rsidR="00044C24">
        <w:rPr>
          <w:sz w:val="24"/>
          <w:szCs w:val="24"/>
        </w:rPr>
        <w:t>require a Special Use Permit</w:t>
      </w:r>
      <w:r>
        <w:rPr>
          <w:sz w:val="24"/>
          <w:szCs w:val="24"/>
        </w:rPr>
        <w:t xml:space="preserve"> in the Village District.  Commercial uses permitted by right in the Commercial District are permitted as follows:</w:t>
      </w:r>
    </w:p>
    <w:p w14:paraId="0B3BABD7" w14:textId="77777777" w:rsidR="0090476B" w:rsidRDefault="0090476B">
      <w:pPr>
        <w:pStyle w:val="p141"/>
        <w:tabs>
          <w:tab w:val="clear" w:pos="-1296"/>
          <w:tab w:val="clear" w:pos="-1008"/>
          <w:tab w:val="clear" w:pos="-576"/>
          <w:tab w:val="clear" w:pos="0"/>
          <w:tab w:val="clear" w:pos="144"/>
          <w:tab w:val="clear" w:pos="864"/>
          <w:tab w:val="clear" w:pos="1584"/>
          <w:tab w:val="clear" w:pos="2304"/>
          <w:tab w:val="clear" w:pos="3024"/>
          <w:tab w:val="clear" w:pos="3744"/>
          <w:tab w:val="clear" w:pos="4464"/>
          <w:tab w:val="clear" w:pos="5184"/>
          <w:tab w:val="clear" w:pos="5904"/>
          <w:tab w:val="clear" w:pos="6624"/>
          <w:tab w:val="clear" w:pos="7344"/>
          <w:tab w:val="clear" w:pos="7632"/>
          <w:tab w:val="clear" w:pos="8352"/>
          <w:tab w:val="left" w:pos="-1278"/>
          <w:tab w:val="left" w:pos="-1118"/>
          <w:tab w:val="left" w:pos="-398"/>
          <w:tab w:val="left" w:pos="1440"/>
          <w:tab w:val="left" w:pos="3201"/>
          <w:tab w:val="left" w:pos="3921"/>
          <w:tab w:val="left" w:pos="4641"/>
          <w:tab w:val="left" w:pos="5361"/>
          <w:tab w:val="left" w:pos="6081"/>
          <w:tab w:val="left" w:pos="6801"/>
          <w:tab w:val="left" w:pos="7362"/>
          <w:tab w:val="left" w:pos="8082"/>
        </w:tabs>
        <w:spacing w:line="278" w:lineRule="atLeast"/>
        <w:ind w:left="0"/>
        <w:rPr>
          <w:sz w:val="24"/>
          <w:szCs w:val="24"/>
        </w:rPr>
      </w:pPr>
    </w:p>
    <w:p w14:paraId="0B3C0F28" w14:textId="77777777" w:rsidR="0090476B" w:rsidRDefault="0090476B" w:rsidP="0090476B">
      <w:pPr>
        <w:pStyle w:val="p141"/>
        <w:numPr>
          <w:ilvl w:val="0"/>
          <w:numId w:val="101"/>
        </w:numPr>
        <w:tabs>
          <w:tab w:val="clear" w:pos="-1296"/>
          <w:tab w:val="clear" w:pos="-1008"/>
          <w:tab w:val="clear" w:pos="-576"/>
          <w:tab w:val="clear" w:pos="144"/>
          <w:tab w:val="clear" w:pos="864"/>
          <w:tab w:val="clear" w:pos="1584"/>
          <w:tab w:val="clear" w:pos="2304"/>
          <w:tab w:val="clear" w:pos="3024"/>
          <w:tab w:val="clear" w:pos="3744"/>
          <w:tab w:val="clear" w:pos="4464"/>
          <w:tab w:val="clear" w:pos="5184"/>
          <w:tab w:val="clear" w:pos="5904"/>
          <w:tab w:val="clear" w:pos="6624"/>
          <w:tab w:val="clear" w:pos="7344"/>
          <w:tab w:val="clear" w:pos="7632"/>
          <w:tab w:val="clear" w:pos="8352"/>
          <w:tab w:val="left" w:pos="-1278"/>
          <w:tab w:val="left" w:pos="-1118"/>
          <w:tab w:val="left" w:pos="-398"/>
          <w:tab w:val="left" w:pos="321"/>
          <w:tab w:val="left" w:pos="720"/>
          <w:tab w:val="left" w:pos="1440"/>
          <w:tab w:val="left" w:pos="3201"/>
          <w:tab w:val="left" w:pos="3921"/>
          <w:tab w:val="left" w:pos="4641"/>
          <w:tab w:val="left" w:pos="5361"/>
          <w:tab w:val="left" w:pos="6081"/>
          <w:tab w:val="left" w:pos="6801"/>
          <w:tab w:val="left" w:pos="7362"/>
          <w:tab w:val="left" w:pos="8082"/>
        </w:tabs>
        <w:spacing w:line="278" w:lineRule="atLeast"/>
        <w:rPr>
          <w:sz w:val="24"/>
          <w:szCs w:val="24"/>
        </w:rPr>
      </w:pPr>
      <w:r>
        <w:rPr>
          <w:sz w:val="24"/>
          <w:szCs w:val="24"/>
        </w:rPr>
        <w:t xml:space="preserve">Commercial uses permitted by right in a Commercial District shall be permitted by </w:t>
      </w:r>
      <w:r>
        <w:rPr>
          <w:sz w:val="24"/>
          <w:szCs w:val="24"/>
        </w:rPr>
        <w:lastRenderedPageBreak/>
        <w:t>right if the uninterrupted use of the subject property has historically been used for commercial purposes, and that continuation or expansion of commercial use will not be of substantial detriment to the neighboring properties and will not be contrary to the spirit and purpose of this Ordinance.</w:t>
      </w:r>
    </w:p>
    <w:p w14:paraId="1A1E1FEA" w14:textId="77777777" w:rsidR="0090476B" w:rsidRDefault="0090476B">
      <w:pPr>
        <w:pStyle w:val="p141"/>
        <w:tabs>
          <w:tab w:val="clear" w:pos="-1296"/>
          <w:tab w:val="clear" w:pos="-1008"/>
          <w:tab w:val="clear" w:pos="-576"/>
          <w:tab w:val="clear" w:pos="144"/>
          <w:tab w:val="clear" w:pos="864"/>
          <w:tab w:val="clear" w:pos="1584"/>
          <w:tab w:val="clear" w:pos="2304"/>
          <w:tab w:val="clear" w:pos="3024"/>
          <w:tab w:val="clear" w:pos="3744"/>
          <w:tab w:val="clear" w:pos="4464"/>
          <w:tab w:val="clear" w:pos="5184"/>
          <w:tab w:val="clear" w:pos="5904"/>
          <w:tab w:val="clear" w:pos="6624"/>
          <w:tab w:val="clear" w:pos="7344"/>
          <w:tab w:val="clear" w:pos="7632"/>
          <w:tab w:val="clear" w:pos="8352"/>
          <w:tab w:val="left" w:pos="-1278"/>
          <w:tab w:val="left" w:pos="-1118"/>
          <w:tab w:val="left" w:pos="-398"/>
          <w:tab w:val="left" w:pos="321"/>
          <w:tab w:val="left" w:pos="720"/>
          <w:tab w:val="left" w:pos="1440"/>
          <w:tab w:val="left" w:pos="3201"/>
          <w:tab w:val="left" w:pos="3921"/>
          <w:tab w:val="left" w:pos="4641"/>
          <w:tab w:val="left" w:pos="5361"/>
          <w:tab w:val="left" w:pos="6081"/>
          <w:tab w:val="left" w:pos="6801"/>
          <w:tab w:val="left" w:pos="7362"/>
          <w:tab w:val="left" w:pos="8082"/>
        </w:tabs>
        <w:spacing w:line="278" w:lineRule="atLeast"/>
        <w:ind w:left="720"/>
        <w:rPr>
          <w:sz w:val="24"/>
          <w:szCs w:val="24"/>
        </w:rPr>
      </w:pPr>
    </w:p>
    <w:p w14:paraId="10BB1832" w14:textId="77777777" w:rsidR="0090476B" w:rsidRDefault="0090476B" w:rsidP="0090476B">
      <w:pPr>
        <w:pStyle w:val="p141"/>
        <w:numPr>
          <w:ilvl w:val="0"/>
          <w:numId w:val="101"/>
        </w:numPr>
        <w:tabs>
          <w:tab w:val="clear" w:pos="-1296"/>
          <w:tab w:val="clear" w:pos="-1008"/>
          <w:tab w:val="clear" w:pos="-576"/>
          <w:tab w:val="clear" w:pos="144"/>
          <w:tab w:val="clear" w:pos="864"/>
          <w:tab w:val="clear" w:pos="1584"/>
          <w:tab w:val="clear" w:pos="2304"/>
          <w:tab w:val="clear" w:pos="3024"/>
          <w:tab w:val="clear" w:pos="3744"/>
          <w:tab w:val="clear" w:pos="4464"/>
          <w:tab w:val="clear" w:pos="5184"/>
          <w:tab w:val="clear" w:pos="5904"/>
          <w:tab w:val="clear" w:pos="6624"/>
          <w:tab w:val="clear" w:pos="7344"/>
          <w:tab w:val="clear" w:pos="7632"/>
          <w:tab w:val="clear" w:pos="8352"/>
          <w:tab w:val="left" w:pos="-1278"/>
          <w:tab w:val="left" w:pos="-1118"/>
          <w:tab w:val="left" w:pos="-398"/>
          <w:tab w:val="left" w:pos="321"/>
          <w:tab w:val="left" w:pos="720"/>
          <w:tab w:val="left" w:pos="1440"/>
          <w:tab w:val="left" w:pos="3201"/>
          <w:tab w:val="left" w:pos="3921"/>
          <w:tab w:val="left" w:pos="4641"/>
          <w:tab w:val="left" w:pos="5361"/>
          <w:tab w:val="left" w:pos="6081"/>
          <w:tab w:val="left" w:pos="6801"/>
          <w:tab w:val="left" w:pos="7362"/>
          <w:tab w:val="left" w:pos="8082"/>
        </w:tabs>
        <w:spacing w:line="278" w:lineRule="atLeast"/>
        <w:rPr>
          <w:sz w:val="24"/>
          <w:szCs w:val="24"/>
        </w:rPr>
      </w:pPr>
      <w:r>
        <w:rPr>
          <w:sz w:val="24"/>
          <w:szCs w:val="24"/>
        </w:rPr>
        <w:t xml:space="preserve">Commercial uses for vacant property, or for parcels with existing buildings which have not been used </w:t>
      </w:r>
      <w:proofErr w:type="gramStart"/>
      <w:r>
        <w:rPr>
          <w:sz w:val="24"/>
          <w:szCs w:val="24"/>
        </w:rPr>
        <w:t>commercially, or</w:t>
      </w:r>
      <w:proofErr w:type="gramEnd"/>
      <w:r>
        <w:rPr>
          <w:sz w:val="24"/>
          <w:szCs w:val="24"/>
        </w:rPr>
        <w:t xml:space="preserve"> have ceased to be used commercially for one year or more, will be permitted in this zone only upon approval of a Special Use Permit in accordance with Chapter 6 of this Ordinance.  </w:t>
      </w:r>
    </w:p>
    <w:p w14:paraId="749BF4E0" w14:textId="77777777" w:rsidR="0090476B" w:rsidRDefault="0090476B">
      <w:pPr>
        <w:pStyle w:val="p141"/>
        <w:tabs>
          <w:tab w:val="clear" w:pos="-1008"/>
          <w:tab w:val="clear" w:pos="-576"/>
          <w:tab w:val="clear" w:pos="144"/>
          <w:tab w:val="clear" w:pos="864"/>
          <w:tab w:val="clear" w:pos="1584"/>
          <w:tab w:val="clear" w:pos="2304"/>
          <w:tab w:val="clear" w:pos="3024"/>
          <w:tab w:val="clear" w:pos="3744"/>
          <w:tab w:val="clear" w:pos="4464"/>
          <w:tab w:val="clear" w:pos="5184"/>
          <w:tab w:val="clear" w:pos="5904"/>
          <w:tab w:val="clear" w:pos="6624"/>
          <w:tab w:val="clear" w:pos="7632"/>
          <w:tab w:val="clear" w:pos="8352"/>
          <w:tab w:val="left" w:pos="-1118"/>
          <w:tab w:val="left" w:pos="-398"/>
          <w:tab w:val="left" w:pos="321"/>
          <w:tab w:val="left" w:pos="720"/>
          <w:tab w:val="left" w:pos="1041"/>
          <w:tab w:val="left" w:pos="1080"/>
          <w:tab w:val="left" w:pos="1440"/>
          <w:tab w:val="left" w:pos="1761"/>
          <w:tab w:val="left" w:pos="1800"/>
          <w:tab w:val="left" w:pos="2481"/>
          <w:tab w:val="left" w:pos="3201"/>
          <w:tab w:val="left" w:pos="3921"/>
          <w:tab w:val="left" w:pos="4641"/>
          <w:tab w:val="left" w:pos="5361"/>
          <w:tab w:val="left" w:pos="6081"/>
          <w:tab w:val="left" w:pos="6801"/>
          <w:tab w:val="left" w:pos="8082"/>
        </w:tabs>
        <w:spacing w:line="278" w:lineRule="atLeast"/>
        <w:ind w:left="0"/>
        <w:jc w:val="center"/>
        <w:rPr>
          <w:sz w:val="24"/>
          <w:szCs w:val="24"/>
          <w:u w:val="single"/>
        </w:rPr>
      </w:pPr>
    </w:p>
    <w:p w14:paraId="1E0E36DA" w14:textId="77777777" w:rsidR="0090476B" w:rsidRDefault="0090476B">
      <w:pPr>
        <w:pStyle w:val="p141"/>
        <w:tabs>
          <w:tab w:val="clear" w:pos="-1008"/>
          <w:tab w:val="clear" w:pos="-576"/>
          <w:tab w:val="clear" w:pos="144"/>
          <w:tab w:val="clear" w:pos="864"/>
          <w:tab w:val="clear" w:pos="1584"/>
          <w:tab w:val="clear" w:pos="2304"/>
          <w:tab w:val="clear" w:pos="3024"/>
          <w:tab w:val="clear" w:pos="3744"/>
          <w:tab w:val="clear" w:pos="4464"/>
          <w:tab w:val="clear" w:pos="5184"/>
          <w:tab w:val="clear" w:pos="5904"/>
          <w:tab w:val="clear" w:pos="6624"/>
          <w:tab w:val="clear" w:pos="7632"/>
          <w:tab w:val="clear" w:pos="8352"/>
          <w:tab w:val="left" w:pos="-1118"/>
          <w:tab w:val="left" w:pos="-398"/>
          <w:tab w:val="left" w:pos="321"/>
          <w:tab w:val="left" w:pos="720"/>
          <w:tab w:val="left" w:pos="1041"/>
          <w:tab w:val="left" w:pos="1080"/>
          <w:tab w:val="left" w:pos="1440"/>
          <w:tab w:val="left" w:pos="1761"/>
          <w:tab w:val="left" w:pos="1800"/>
          <w:tab w:val="left" w:pos="2481"/>
          <w:tab w:val="left" w:pos="3201"/>
          <w:tab w:val="left" w:pos="3921"/>
          <w:tab w:val="left" w:pos="4641"/>
          <w:tab w:val="left" w:pos="5361"/>
          <w:tab w:val="left" w:pos="6081"/>
          <w:tab w:val="left" w:pos="6801"/>
          <w:tab w:val="left" w:pos="8082"/>
        </w:tabs>
        <w:spacing w:line="278" w:lineRule="atLeast"/>
        <w:ind w:left="0"/>
        <w:jc w:val="center"/>
        <w:rPr>
          <w:sz w:val="24"/>
          <w:szCs w:val="24"/>
          <w:u w:val="single"/>
        </w:rPr>
      </w:pPr>
    </w:p>
    <w:p w14:paraId="225B1E3E" w14:textId="77777777" w:rsidR="0090476B" w:rsidRDefault="0090476B">
      <w:pPr>
        <w:pStyle w:val="Heading2"/>
      </w:pPr>
      <w:bookmarkStart w:id="110" w:name="_Toc284837609"/>
      <w:r>
        <w:t xml:space="preserve"> </w:t>
      </w:r>
      <w:bookmarkStart w:id="111" w:name="_Toc311809475"/>
      <w:r>
        <w:t>- “E” - ENVIRONMENTAL DISTRICT</w:t>
      </w:r>
      <w:bookmarkEnd w:id="110"/>
      <w:bookmarkEnd w:id="111"/>
    </w:p>
    <w:p w14:paraId="1CA3EA39" w14:textId="77777777" w:rsidR="0090476B" w:rsidRDefault="0090476B">
      <w:pPr>
        <w:tabs>
          <w:tab w:val="left" w:pos="0"/>
          <w:tab w:val="left" w:pos="720"/>
          <w:tab w:val="left" w:pos="1080"/>
          <w:tab w:val="left" w:pos="1440"/>
          <w:tab w:val="left" w:pos="1800"/>
          <w:tab w:val="left" w:pos="8178"/>
          <w:tab w:val="left" w:pos="8640"/>
          <w:tab w:val="left" w:pos="9360"/>
        </w:tabs>
      </w:pPr>
    </w:p>
    <w:p w14:paraId="575D3AF0" w14:textId="77777777" w:rsidR="0090476B" w:rsidRDefault="00953AB8" w:rsidP="00C67353">
      <w:pPr>
        <w:pStyle w:val="Heading3"/>
      </w:pPr>
      <w:bookmarkStart w:id="112" w:name="_Toc284837610"/>
      <w:r>
        <w:t>4.08.01</w:t>
      </w:r>
      <w:r w:rsidR="0090476B">
        <w:t xml:space="preserve"> </w:t>
      </w:r>
      <w:bookmarkStart w:id="113" w:name="_Toc311809476"/>
      <w:r w:rsidR="0090476B">
        <w:t>- Purpose</w:t>
      </w:r>
      <w:bookmarkEnd w:id="112"/>
      <w:bookmarkEnd w:id="113"/>
    </w:p>
    <w:p w14:paraId="2EAAE5CD" w14:textId="77777777" w:rsidR="0090476B" w:rsidRDefault="0090476B">
      <w:pPr>
        <w:pStyle w:val="p110"/>
        <w:tabs>
          <w:tab w:val="left" w:pos="1080"/>
          <w:tab w:val="left" w:pos="1800"/>
        </w:tabs>
        <w:spacing w:line="278" w:lineRule="atLeast"/>
        <w:rPr>
          <w:sz w:val="24"/>
          <w:szCs w:val="24"/>
        </w:rPr>
      </w:pPr>
    </w:p>
    <w:p w14:paraId="6D3EB06D" w14:textId="77777777" w:rsidR="0090476B" w:rsidRDefault="0090476B">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720"/>
          <w:tab w:val="left" w:pos="1080"/>
          <w:tab w:val="left" w:pos="1440"/>
          <w:tab w:val="left" w:pos="1800"/>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rPr>
        <w:t xml:space="preserve">The Township contains many land areas connected to or adjoining lakes, rivers, and streams and which have a </w:t>
      </w:r>
      <w:proofErr w:type="gramStart"/>
      <w:r>
        <w:rPr>
          <w:sz w:val="24"/>
          <w:szCs w:val="24"/>
        </w:rPr>
        <w:t>high water</w:t>
      </w:r>
      <w:proofErr w:type="gramEnd"/>
      <w:r>
        <w:rPr>
          <w:sz w:val="24"/>
          <w:szCs w:val="24"/>
        </w:rPr>
        <w:t xml:space="preserve"> table or are wholly or partially submerged, and which are grown over with grass, shrubs, trees, and other vegetation, which provide a natural protection for numerous forms of wildlife. In addition, other areas of the Township contain buildings, structures, or sites which have been designated as historic preservation sites by the State of </w:t>
      </w:r>
      <w:smartTag w:uri="urn:schemas-microsoft-com:office:smarttags" w:element="PlaceType">
        <w:r>
          <w:rPr>
            <w:sz w:val="24"/>
            <w:szCs w:val="24"/>
          </w:rPr>
          <w:t>Michigan</w:t>
        </w:r>
      </w:smartTag>
      <w:r>
        <w:rPr>
          <w:sz w:val="24"/>
          <w:szCs w:val="24"/>
        </w:rPr>
        <w:t xml:space="preserve"> and/or the federal government. These areas are not naturally suitable for use or habitation by people, buildings, and structures and cannot be converted to such use without dredging, filling, clearing, excavation, and drain operations which would disturb the natural character of the area and/or which might contribute to the change in the character and purity of the adjoining waters or require special protection to assure the continued preservation of the building, site, or structure as an historic site. The provisions of this Article are intended to prohibit the alteration of these areas except where such alterations can contribute to the overall use and enjoyment of the areas by the people and/or the preservation of such areas as historic sites, and where such alterations have no substantial deleterious effect upon the natural environment.</w:t>
      </w:r>
    </w:p>
    <w:p w14:paraId="19034654" w14:textId="77777777" w:rsidR="00002A73" w:rsidRDefault="00002A73">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720"/>
          <w:tab w:val="left" w:pos="1080"/>
          <w:tab w:val="left" w:pos="1440"/>
          <w:tab w:val="left" w:pos="1800"/>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p>
    <w:p w14:paraId="2DADBA64" w14:textId="77777777" w:rsidR="0090476B" w:rsidRDefault="00953AB8" w:rsidP="00C67353">
      <w:pPr>
        <w:pStyle w:val="Heading3"/>
      </w:pPr>
      <w:bookmarkStart w:id="114" w:name="_Toc284837611"/>
      <w:r>
        <w:t>4.08.02</w:t>
      </w:r>
      <w:r w:rsidR="0090476B">
        <w:t xml:space="preserve"> </w:t>
      </w:r>
      <w:bookmarkStart w:id="115" w:name="_Toc311809477"/>
      <w:r w:rsidR="0090476B">
        <w:t xml:space="preserve">– Uses Permitted </w:t>
      </w:r>
      <w:proofErr w:type="gramStart"/>
      <w:r w:rsidR="0090476B">
        <w:t>By</w:t>
      </w:r>
      <w:proofErr w:type="gramEnd"/>
      <w:r w:rsidR="0090476B">
        <w:t xml:space="preserve"> Right</w:t>
      </w:r>
      <w:bookmarkEnd w:id="114"/>
      <w:bookmarkEnd w:id="115"/>
    </w:p>
    <w:p w14:paraId="7CD458CE" w14:textId="77777777" w:rsidR="0090476B" w:rsidRDefault="0090476B">
      <w:pPr>
        <w:pStyle w:val="p110"/>
        <w:tabs>
          <w:tab w:val="left" w:pos="1080"/>
          <w:tab w:val="left" w:pos="1800"/>
        </w:tabs>
        <w:spacing w:line="278" w:lineRule="atLeast"/>
        <w:rPr>
          <w:sz w:val="24"/>
          <w:szCs w:val="24"/>
        </w:rPr>
      </w:pPr>
    </w:p>
    <w:p w14:paraId="795FC5CD" w14:textId="77777777" w:rsidR="0090476B" w:rsidRDefault="0090476B">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720"/>
          <w:tab w:val="left" w:pos="1080"/>
          <w:tab w:val="left" w:pos="1440"/>
          <w:tab w:val="left" w:pos="1800"/>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rPr>
        <w:t>No use shall hereafter be permitted within the Environment District except the following:</w:t>
      </w:r>
    </w:p>
    <w:p w14:paraId="6A344A1F" w14:textId="77777777" w:rsidR="0090476B" w:rsidRDefault="0090476B">
      <w:p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730C82D1" w14:textId="77777777" w:rsidR="0090476B" w:rsidRDefault="0090476B" w:rsidP="0090476B">
      <w:pPr>
        <w:pStyle w:val="p610"/>
        <w:numPr>
          <w:ilvl w:val="0"/>
          <w:numId w:val="6"/>
        </w:numPr>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80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Public and private access by pedestrians, boat, or non-highway special vehicles to hunt, trap, or fish as provided by law, or to observe and enjoy the water, vegetation, and wildlife in its natural state.</w:t>
      </w:r>
    </w:p>
    <w:p w14:paraId="420379EC" w14:textId="77777777" w:rsidR="0090476B" w:rsidRDefault="0090476B">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800"/>
          <w:tab w:val="left" w:pos="2448"/>
          <w:tab w:val="left" w:pos="3168"/>
          <w:tab w:val="left" w:pos="3888"/>
          <w:tab w:val="left" w:pos="4608"/>
          <w:tab w:val="left" w:pos="5328"/>
          <w:tab w:val="left" w:pos="6048"/>
          <w:tab w:val="left" w:pos="6768"/>
          <w:tab w:val="left" w:pos="7344"/>
          <w:tab w:val="left" w:pos="8064"/>
        </w:tabs>
        <w:spacing w:line="278" w:lineRule="atLeast"/>
        <w:ind w:left="720"/>
        <w:rPr>
          <w:sz w:val="24"/>
          <w:szCs w:val="24"/>
        </w:rPr>
      </w:pPr>
    </w:p>
    <w:p w14:paraId="1A691F17" w14:textId="77777777" w:rsidR="0090476B" w:rsidRDefault="0090476B" w:rsidP="0090476B">
      <w:pPr>
        <w:pStyle w:val="p610"/>
        <w:numPr>
          <w:ilvl w:val="0"/>
          <w:numId w:val="6"/>
        </w:numPr>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80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Construction of or provision of footpaths or narrow walkways for access to these areas, provided that the cutting of vegetation shall be a minimum for the purpose intended, and no materials used in such construction shall contribute to the pollution/contamination of the ground water or adjoining lakes and rivers.</w:t>
      </w:r>
    </w:p>
    <w:p w14:paraId="4DDA6C5A" w14:textId="77777777" w:rsidR="0090476B" w:rsidRDefault="0090476B">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800"/>
          <w:tab w:val="left" w:pos="2448"/>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4F7B9EF9" w14:textId="77777777" w:rsidR="0090476B" w:rsidRDefault="0090476B" w:rsidP="0090476B">
      <w:pPr>
        <w:pStyle w:val="p610"/>
        <w:numPr>
          <w:ilvl w:val="0"/>
          <w:numId w:val="6"/>
        </w:numPr>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80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General farming purposes and grazing of domestic farm animals.</w:t>
      </w:r>
    </w:p>
    <w:p w14:paraId="548E8DF9" w14:textId="77777777" w:rsidR="0090476B" w:rsidRDefault="0090476B">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800"/>
          <w:tab w:val="left" w:pos="2448"/>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7BE96949" w14:textId="77777777" w:rsidR="0090476B" w:rsidRDefault="0090476B" w:rsidP="0090476B">
      <w:pPr>
        <w:pStyle w:val="p610"/>
        <w:numPr>
          <w:ilvl w:val="0"/>
          <w:numId w:val="6"/>
        </w:numPr>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80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Harvesting of wild crops such as wild hay, ferns, moss, wild rice, berries, tree fruit, and tree seeds.</w:t>
      </w:r>
    </w:p>
    <w:p w14:paraId="447921EF" w14:textId="77777777" w:rsidR="0090476B" w:rsidRDefault="0090476B">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800"/>
          <w:tab w:val="left" w:pos="2448"/>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7617B6F2" w14:textId="77777777" w:rsidR="0090476B" w:rsidRDefault="0090476B" w:rsidP="0090476B">
      <w:pPr>
        <w:pStyle w:val="p610"/>
        <w:numPr>
          <w:ilvl w:val="0"/>
          <w:numId w:val="6"/>
        </w:numPr>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80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Harvesting-of timber in accordance with generally recognized conservation practices that are approved by the Zoning Administrator.</w:t>
      </w:r>
    </w:p>
    <w:p w14:paraId="06D25C0D" w14:textId="77777777" w:rsidR="0090476B" w:rsidRDefault="0090476B">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800"/>
          <w:tab w:val="left" w:pos="2448"/>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4F221532" w14:textId="77777777" w:rsidR="0090476B" w:rsidRDefault="005548D5" w:rsidP="00C67353">
      <w:pPr>
        <w:pStyle w:val="Heading3"/>
      </w:pPr>
      <w:bookmarkStart w:id="116" w:name="_Toc284837612"/>
      <w:r>
        <w:t>4.08.03</w:t>
      </w:r>
      <w:r w:rsidR="0090476B">
        <w:t xml:space="preserve"> </w:t>
      </w:r>
      <w:bookmarkStart w:id="117" w:name="_Toc311809478"/>
      <w:r w:rsidR="0090476B">
        <w:t>- Uses Permitted by Special Use Permit</w:t>
      </w:r>
      <w:bookmarkEnd w:id="116"/>
      <w:bookmarkEnd w:id="117"/>
    </w:p>
    <w:p w14:paraId="6993FB06" w14:textId="77777777" w:rsidR="0090476B" w:rsidRDefault="0090476B">
      <w:pPr>
        <w:pStyle w:val="p110"/>
        <w:tabs>
          <w:tab w:val="left" w:pos="1080"/>
          <w:tab w:val="left" w:pos="1800"/>
        </w:tabs>
        <w:spacing w:line="278" w:lineRule="atLeast"/>
        <w:rPr>
          <w:sz w:val="24"/>
          <w:szCs w:val="24"/>
        </w:rPr>
      </w:pPr>
    </w:p>
    <w:p w14:paraId="6D12098A" w14:textId="77777777" w:rsidR="0090476B" w:rsidRDefault="0090476B">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720"/>
          <w:tab w:val="left" w:pos="1440"/>
          <w:tab w:val="left" w:pos="1800"/>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rPr>
        <w:t>Uses of land and structures permitted by right or by Special Use Permit in an “R-1”, “R-2”, or “A” District may also be permitted</w:t>
      </w:r>
      <w:r>
        <w:t xml:space="preserve"> </w:t>
      </w:r>
      <w:r>
        <w:rPr>
          <w:sz w:val="24"/>
          <w:szCs w:val="24"/>
        </w:rPr>
        <w:t>by the application for and the issuance of a Special Use Permit, pursuant to Chapter 6 and the conditions in this subsection.  The following conditions shall apply:</w:t>
      </w:r>
    </w:p>
    <w:p w14:paraId="6804F6B4" w14:textId="77777777" w:rsidR="0090476B" w:rsidRDefault="0090476B">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720"/>
          <w:tab w:val="left" w:pos="1440"/>
          <w:tab w:val="left" w:pos="1800"/>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p>
    <w:p w14:paraId="21795619" w14:textId="77777777" w:rsidR="0090476B" w:rsidRDefault="0090476B" w:rsidP="0090476B">
      <w:pPr>
        <w:pStyle w:val="p510"/>
        <w:numPr>
          <w:ilvl w:val="0"/>
          <w:numId w:val="102"/>
        </w:numPr>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720"/>
          <w:tab w:val="left" w:pos="1440"/>
          <w:tab w:val="left" w:pos="1800"/>
          <w:tab w:val="left" w:pos="2121"/>
          <w:tab w:val="left" w:pos="2841"/>
          <w:tab w:val="left" w:pos="3561"/>
          <w:tab w:val="left" w:pos="4281"/>
          <w:tab w:val="left" w:pos="5001"/>
          <w:tab w:val="left" w:pos="5721"/>
          <w:tab w:val="left" w:pos="6441"/>
          <w:tab w:val="left" w:pos="7161"/>
          <w:tab w:val="left" w:pos="7902"/>
          <w:tab w:val="left" w:pos="8622"/>
        </w:tabs>
        <w:spacing w:line="278" w:lineRule="atLeast"/>
        <w:ind w:hanging="720"/>
        <w:rPr>
          <w:sz w:val="24"/>
          <w:szCs w:val="24"/>
        </w:rPr>
      </w:pPr>
      <w:r>
        <w:rPr>
          <w:sz w:val="24"/>
          <w:szCs w:val="24"/>
        </w:rPr>
        <w:t>In addition to the other required standards in Chapter 6, the proposed use of land and structures shall be consistent with the purpose and standards established for this zone district as set forth in Section 4.08.01.  No use shall be permitted which would disturb the natural character of the area and/or which might contribute to the change in the character and purity of the adjoining waters or require special protection to assure the continued preservation of the building, site, or structure as an historic site; except where such alterations can contribute to the overall use and enjoyment of the areas by the people and/or the preservation of such areas as historic sites, and where such alterations have no substantial deleterious effect upon the natural environment.</w:t>
      </w:r>
    </w:p>
    <w:p w14:paraId="46E8B67A" w14:textId="77777777" w:rsidR="0090476B" w:rsidRDefault="0090476B">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720"/>
          <w:tab w:val="left" w:pos="1440"/>
          <w:tab w:val="left" w:pos="1800"/>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720"/>
        <w:rPr>
          <w:sz w:val="24"/>
          <w:szCs w:val="24"/>
        </w:rPr>
      </w:pPr>
    </w:p>
    <w:p w14:paraId="68AD4567" w14:textId="77777777" w:rsidR="0090476B" w:rsidRDefault="0090476B" w:rsidP="0090476B">
      <w:pPr>
        <w:pStyle w:val="p510"/>
        <w:numPr>
          <w:ilvl w:val="0"/>
          <w:numId w:val="102"/>
        </w:numPr>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720"/>
          <w:tab w:val="left" w:pos="1440"/>
          <w:tab w:val="left" w:pos="1800"/>
          <w:tab w:val="left" w:pos="2121"/>
          <w:tab w:val="left" w:pos="2841"/>
          <w:tab w:val="left" w:pos="3561"/>
          <w:tab w:val="left" w:pos="4281"/>
          <w:tab w:val="left" w:pos="5001"/>
          <w:tab w:val="left" w:pos="5721"/>
          <w:tab w:val="left" w:pos="6441"/>
          <w:tab w:val="left" w:pos="7161"/>
          <w:tab w:val="left" w:pos="7902"/>
          <w:tab w:val="left" w:pos="8622"/>
        </w:tabs>
        <w:spacing w:line="278" w:lineRule="atLeast"/>
        <w:ind w:hanging="720"/>
        <w:rPr>
          <w:sz w:val="24"/>
          <w:szCs w:val="24"/>
        </w:rPr>
      </w:pPr>
      <w:r>
        <w:rPr>
          <w:sz w:val="24"/>
          <w:szCs w:val="24"/>
        </w:rPr>
        <w:t>The height, area, setback, and width requirements applicable to the "R-2" Zone, as defined in the Schedule of Regulations, shall be applicable.</w:t>
      </w:r>
    </w:p>
    <w:p w14:paraId="5A4C6D83" w14:textId="77777777" w:rsidR="0090476B" w:rsidRDefault="0090476B">
      <w:r>
        <w:br w:type="page"/>
      </w:r>
    </w:p>
    <w:p w14:paraId="41122669" w14:textId="77777777" w:rsidR="0090476B" w:rsidRDefault="0090476B">
      <w:pPr>
        <w:pStyle w:val="Heading1"/>
      </w:pPr>
      <w:bookmarkStart w:id="118" w:name="_Toc311809479"/>
      <w:bookmarkStart w:id="119" w:name="_Toc284837545"/>
      <w:r>
        <w:t>SUPPLEMENTAL REGULATIONS</w:t>
      </w:r>
      <w:bookmarkEnd w:id="118"/>
    </w:p>
    <w:p w14:paraId="70587298" w14:textId="77777777" w:rsidR="0090476B" w:rsidRDefault="0090476B"/>
    <w:p w14:paraId="0C311301" w14:textId="77777777" w:rsidR="0090476B" w:rsidRDefault="0090476B"/>
    <w:p w14:paraId="51B2C27D" w14:textId="77777777" w:rsidR="0090476B" w:rsidRDefault="0090476B">
      <w:pPr>
        <w:pStyle w:val="Heading2"/>
      </w:pPr>
      <w:r>
        <w:t xml:space="preserve"> </w:t>
      </w:r>
      <w:bookmarkStart w:id="120" w:name="_Toc311809480"/>
      <w:r>
        <w:t xml:space="preserve">– </w:t>
      </w:r>
      <w:r>
        <w:rPr>
          <w:caps/>
        </w:rPr>
        <w:t>Supplemental Use and Area Regulations</w:t>
      </w:r>
      <w:bookmarkEnd w:id="120"/>
      <w:r>
        <w:rPr>
          <w:caps/>
        </w:rPr>
        <w:t xml:space="preserve"> </w:t>
      </w:r>
    </w:p>
    <w:p w14:paraId="51DC06EE" w14:textId="77777777" w:rsidR="0090476B" w:rsidRDefault="0090476B"/>
    <w:p w14:paraId="0102CA48" w14:textId="77777777" w:rsidR="0090476B" w:rsidRDefault="005548D5" w:rsidP="00C67353">
      <w:pPr>
        <w:pStyle w:val="Heading3"/>
      </w:pPr>
      <w:bookmarkStart w:id="121" w:name="_Toc284837552"/>
      <w:r>
        <w:t>5.01.01</w:t>
      </w:r>
      <w:r w:rsidR="0090476B">
        <w:t xml:space="preserve"> </w:t>
      </w:r>
      <w:bookmarkStart w:id="122" w:name="_Toc311809481"/>
      <w:r w:rsidR="0090476B">
        <w:t>– Accessory Buildings</w:t>
      </w:r>
      <w:bookmarkEnd w:id="121"/>
      <w:r w:rsidR="0090476B">
        <w:t xml:space="preserve"> and Structures</w:t>
      </w:r>
      <w:bookmarkEnd w:id="122"/>
    </w:p>
    <w:p w14:paraId="6316DC42" w14:textId="77777777" w:rsidR="0090476B" w:rsidRDefault="0090476B">
      <w:pPr>
        <w:pStyle w:val="p110"/>
        <w:spacing w:line="254" w:lineRule="atLeast"/>
        <w:rPr>
          <w:sz w:val="24"/>
          <w:szCs w:val="24"/>
        </w:rPr>
      </w:pPr>
    </w:p>
    <w:p w14:paraId="7F0CC157" w14:textId="77777777" w:rsidR="009E60C7" w:rsidRPr="009E60C7" w:rsidRDefault="009E60C7" w:rsidP="009E60C7">
      <w:pPr>
        <w:widowControl w:val="0"/>
        <w:numPr>
          <w:ilvl w:val="0"/>
          <w:numId w:val="77"/>
        </w:numPr>
        <w:autoSpaceDE w:val="0"/>
        <w:autoSpaceDN w:val="0"/>
        <w:adjustRightInd w:val="0"/>
        <w:rPr>
          <w:bCs/>
        </w:rPr>
      </w:pPr>
      <w:r w:rsidRPr="009E60C7">
        <w:rPr>
          <w:bCs/>
        </w:rPr>
        <w:t xml:space="preserve">Accessory structures and buildings, including pole barns, shall be permitted subordinate to a dwelling or other residential use in the R-1 and R-2 District only if there is an existing dwelling either on the same lot or on </w:t>
      </w:r>
      <w:r w:rsidR="006C4CED">
        <w:rPr>
          <w:bCs/>
        </w:rPr>
        <w:t xml:space="preserve">a contiguous lot that is under </w:t>
      </w:r>
      <w:r w:rsidRPr="009E60C7">
        <w:rPr>
          <w:bCs/>
        </w:rPr>
        <w:t>common ownership.  Roadways do not negate contiguity.</w:t>
      </w:r>
      <w:r w:rsidR="006C4CED">
        <w:rPr>
          <w:bCs/>
        </w:rPr>
        <w:t xml:space="preserve">  Said structures are permitted in the AG District without a dwelling unit on the property.</w:t>
      </w:r>
    </w:p>
    <w:p w14:paraId="27622B75" w14:textId="77777777" w:rsidR="009E60C7" w:rsidRDefault="009E60C7" w:rsidP="009E60C7">
      <w:pPr>
        <w:pStyle w:val="p110"/>
        <w:spacing w:line="254" w:lineRule="atLeast"/>
        <w:ind w:left="720"/>
        <w:rPr>
          <w:sz w:val="24"/>
          <w:szCs w:val="24"/>
        </w:rPr>
      </w:pPr>
    </w:p>
    <w:p w14:paraId="7C29DCED" w14:textId="77777777" w:rsidR="0090476B" w:rsidRDefault="0090476B" w:rsidP="0090476B">
      <w:pPr>
        <w:numPr>
          <w:ilvl w:val="0"/>
          <w:numId w:val="77"/>
        </w:numPr>
      </w:pPr>
      <w:r>
        <w:t xml:space="preserve">Authorized accessory buildings and structures may be erected as part of the principal building or may be connected to it by a roofed-over porch, patio, breezeway, or similar structure, or they may be completely detached.  </w:t>
      </w:r>
    </w:p>
    <w:p w14:paraId="6D0D5D7E" w14:textId="77777777" w:rsidR="0090476B" w:rsidRDefault="0090476B">
      <w:pPr>
        <w:ind w:left="720"/>
      </w:pPr>
    </w:p>
    <w:p w14:paraId="34C88C1B" w14:textId="77777777" w:rsidR="0090476B" w:rsidRDefault="0090476B" w:rsidP="0090476B">
      <w:pPr>
        <w:numPr>
          <w:ilvl w:val="0"/>
          <w:numId w:val="77"/>
        </w:numPr>
      </w:pPr>
      <w:r>
        <w:t>The front, side, and rear yard requirements of each zone shall apply to the location of permanent accessory buildings and structures within each zone.</w:t>
      </w:r>
    </w:p>
    <w:p w14:paraId="0CB3BFDA" w14:textId="77777777" w:rsidR="0090476B" w:rsidRDefault="0090476B">
      <w:pPr>
        <w:ind w:left="720"/>
      </w:pPr>
    </w:p>
    <w:p w14:paraId="66D3D214" w14:textId="77777777" w:rsidR="0090476B" w:rsidRDefault="0090476B" w:rsidP="0090476B">
      <w:pPr>
        <w:numPr>
          <w:ilvl w:val="1"/>
          <w:numId w:val="77"/>
        </w:numPr>
      </w:pPr>
      <w:r>
        <w:t xml:space="preserve">If attached to the principal building, a permanent accessory building or structure shall be made structurally a part of </w:t>
      </w:r>
      <w:proofErr w:type="gramStart"/>
      <w:r>
        <w:t>it, and</w:t>
      </w:r>
      <w:proofErr w:type="gramEnd"/>
      <w:r>
        <w:t xml:space="preserve"> shall comply in all respects with the requirements applicable to the principal building under this Ordinance.</w:t>
      </w:r>
    </w:p>
    <w:p w14:paraId="672F38D5" w14:textId="77777777" w:rsidR="0090476B" w:rsidRDefault="0090476B">
      <w:pPr>
        <w:ind w:left="1440"/>
      </w:pPr>
    </w:p>
    <w:p w14:paraId="19A42EFB" w14:textId="77777777" w:rsidR="0090476B" w:rsidRDefault="0090476B" w:rsidP="0090476B">
      <w:pPr>
        <w:numPr>
          <w:ilvl w:val="1"/>
          <w:numId w:val="77"/>
        </w:numPr>
      </w:pPr>
      <w:r>
        <w:t>A permanent accessory building or structure not attached and not made a</w:t>
      </w:r>
      <w:r w:rsidR="006C4CED">
        <w:t xml:space="preserve"> part of the principal building</w:t>
      </w:r>
      <w:r>
        <w:t>:</w:t>
      </w:r>
    </w:p>
    <w:p w14:paraId="4AAB005D" w14:textId="77777777" w:rsidR="0090476B" w:rsidRDefault="0090476B"/>
    <w:p w14:paraId="1D39DDEF" w14:textId="77777777" w:rsidR="0090476B" w:rsidRDefault="006C4CED" w:rsidP="0090476B">
      <w:pPr>
        <w:numPr>
          <w:ilvl w:val="2"/>
          <w:numId w:val="77"/>
        </w:numPr>
      </w:pPr>
      <w:r>
        <w:t>Shall n</w:t>
      </w:r>
      <w:r w:rsidR="0090476B">
        <w:t>ot be nearer than ten feet from any other separate structure on the same lot,</w:t>
      </w:r>
    </w:p>
    <w:p w14:paraId="5003CDC0" w14:textId="77777777" w:rsidR="0090476B" w:rsidRDefault="0090476B">
      <w:pPr>
        <w:ind w:left="2160"/>
      </w:pPr>
    </w:p>
    <w:p w14:paraId="3CF913DE" w14:textId="77777777" w:rsidR="0090476B" w:rsidRDefault="006C4CED" w:rsidP="0090476B">
      <w:pPr>
        <w:numPr>
          <w:ilvl w:val="2"/>
          <w:numId w:val="77"/>
        </w:numPr>
      </w:pPr>
      <w:r>
        <w:t xml:space="preserve">May contain living </w:t>
      </w:r>
      <w:proofErr w:type="gramStart"/>
      <w:r>
        <w:t>quarters;</w:t>
      </w:r>
      <w:proofErr w:type="gramEnd"/>
      <w:r>
        <w:t xml:space="preserve"> provided that proper Health Department </w:t>
      </w:r>
      <w:r w:rsidR="00002A73">
        <w:t>approval is secured for water and septic service.</w:t>
      </w:r>
    </w:p>
    <w:p w14:paraId="3A7C12AD" w14:textId="77777777" w:rsidR="0090476B" w:rsidRDefault="0090476B"/>
    <w:p w14:paraId="44E54752" w14:textId="77777777" w:rsidR="0090476B" w:rsidRDefault="0090476B" w:rsidP="0090476B">
      <w:pPr>
        <w:numPr>
          <w:ilvl w:val="2"/>
          <w:numId w:val="77"/>
        </w:numPr>
      </w:pPr>
      <w:r>
        <w:t>If located in a Residential District, not exceed the ground floor area of the main building, and</w:t>
      </w:r>
    </w:p>
    <w:p w14:paraId="2AEDF1C7" w14:textId="77777777" w:rsidR="0090476B" w:rsidRDefault="0090476B"/>
    <w:p w14:paraId="056122BB" w14:textId="77777777" w:rsidR="0090476B" w:rsidRDefault="0090476B" w:rsidP="0090476B">
      <w:pPr>
        <w:numPr>
          <w:ilvl w:val="2"/>
          <w:numId w:val="77"/>
        </w:numPr>
      </w:pPr>
      <w:r>
        <w:t>If located in a Residential District, not be closer to the side yard lot line than the side yard setback of the principal building on a corner lot.</w:t>
      </w:r>
    </w:p>
    <w:p w14:paraId="7A7E25B0" w14:textId="77777777" w:rsidR="0090476B" w:rsidRDefault="0090476B">
      <w:pPr>
        <w:pStyle w:val="ListParagraph"/>
      </w:pPr>
    </w:p>
    <w:p w14:paraId="5478D543" w14:textId="77777777" w:rsidR="0090476B" w:rsidRDefault="0090476B" w:rsidP="0090476B">
      <w:pPr>
        <w:numPr>
          <w:ilvl w:val="1"/>
          <w:numId w:val="77"/>
        </w:numPr>
      </w:pPr>
      <w:r>
        <w:t>This provision is not intended to limit the placement of fences in setbacks to the extent otherwise permitted by law.</w:t>
      </w:r>
    </w:p>
    <w:p w14:paraId="3A9A3CCA" w14:textId="77777777" w:rsidR="0090476B" w:rsidRDefault="0090476B">
      <w:pPr>
        <w:ind w:left="720"/>
      </w:pPr>
    </w:p>
    <w:p w14:paraId="4A1AD5DE" w14:textId="77777777" w:rsidR="0090476B" w:rsidRDefault="003B117F" w:rsidP="0090476B">
      <w:pPr>
        <w:numPr>
          <w:ilvl w:val="0"/>
          <w:numId w:val="77"/>
        </w:numPr>
      </w:pPr>
      <w:r>
        <w:t>A</w:t>
      </w:r>
      <w:r w:rsidR="0090476B">
        <w:t xml:space="preserve">ccessory structures that are not attached to the land surface may be placed in the rear and side yard setbacks if they otherwise meet the requirements of this Ordinance.  </w:t>
      </w:r>
      <w:r>
        <w:t>A</w:t>
      </w:r>
      <w:r w:rsidR="0090476B">
        <w:t xml:space="preserve">ccessory structures permitted in residential districts include play structures, woodsheds, </w:t>
      </w:r>
      <w:proofErr w:type="spellStart"/>
      <w:r w:rsidR="0090476B">
        <w:t>bbq</w:t>
      </w:r>
      <w:proofErr w:type="spellEnd"/>
      <w:r w:rsidR="0090476B">
        <w:t xml:space="preserve"> pits, and other similar structures so long as they are not permanently attached to the ground.     </w:t>
      </w:r>
    </w:p>
    <w:p w14:paraId="028B803E" w14:textId="77777777" w:rsidR="0090476B" w:rsidRDefault="0090476B" w:rsidP="00A04CB3"/>
    <w:p w14:paraId="3CC36ECA" w14:textId="77777777" w:rsidR="0090476B" w:rsidRDefault="0090476B" w:rsidP="0090476B">
      <w:pPr>
        <w:numPr>
          <w:ilvl w:val="0"/>
          <w:numId w:val="77"/>
        </w:numPr>
      </w:pPr>
      <w:r>
        <w:t>Accessory structures shall be permitted on those parcels created by the acquisition of the former railroad right-of-way, where said parcels do not meet the minimum lot size requirements, provided that:</w:t>
      </w:r>
    </w:p>
    <w:p w14:paraId="307E11EE" w14:textId="77777777" w:rsidR="0090476B" w:rsidRDefault="0090476B">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6F829A12" w14:textId="77777777" w:rsidR="0090476B" w:rsidRDefault="0090476B" w:rsidP="0090476B">
      <w:pPr>
        <w:pStyle w:val="p131"/>
        <w:numPr>
          <w:ilvl w:val="1"/>
          <w:numId w:val="77"/>
        </w:numPr>
        <w:tabs>
          <w:tab w:val="clear" w:pos="-1677"/>
          <w:tab w:val="clear" w:pos="-1038"/>
          <w:tab w:val="clear" w:pos="-638"/>
          <w:tab w:val="clear" w:pos="81"/>
          <w:tab w:val="clear" w:pos="801"/>
          <w:tab w:val="clear" w:pos="1521"/>
          <w:tab w:val="clear" w:pos="2241"/>
          <w:tab w:val="clear" w:pos="2961"/>
          <w:tab w:val="clear" w:pos="3681"/>
          <w:tab w:val="clear" w:pos="4401"/>
          <w:tab w:val="clear" w:pos="5121"/>
          <w:tab w:val="clear" w:pos="5841"/>
          <w:tab w:val="clear" w:pos="6561"/>
          <w:tab w:val="clear" w:pos="7281"/>
          <w:tab w:val="clear" w:pos="7602"/>
          <w:tab w:val="clear" w:pos="8322"/>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The parcel is an extension of a lot where the principal structure is located, separated only by an intervening road or right-of-way.</w:t>
      </w:r>
    </w:p>
    <w:p w14:paraId="005D90BD" w14:textId="77777777" w:rsidR="0090476B" w:rsidRDefault="0090476B">
      <w:pPr>
        <w:pStyle w:val="p131"/>
        <w:tabs>
          <w:tab w:val="clear" w:pos="-1677"/>
          <w:tab w:val="clear" w:pos="-1038"/>
          <w:tab w:val="clear" w:pos="-638"/>
          <w:tab w:val="clear" w:pos="81"/>
          <w:tab w:val="clear" w:pos="801"/>
          <w:tab w:val="clear" w:pos="1521"/>
          <w:tab w:val="clear" w:pos="2241"/>
          <w:tab w:val="clear" w:pos="2961"/>
          <w:tab w:val="clear" w:pos="3681"/>
          <w:tab w:val="clear" w:pos="4401"/>
          <w:tab w:val="clear" w:pos="5121"/>
          <w:tab w:val="clear" w:pos="5841"/>
          <w:tab w:val="clear" w:pos="6561"/>
          <w:tab w:val="clear" w:pos="7281"/>
          <w:tab w:val="clear" w:pos="7602"/>
          <w:tab w:val="clear" w:pos="8322"/>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ind w:left="720"/>
        <w:rPr>
          <w:sz w:val="24"/>
          <w:szCs w:val="24"/>
        </w:rPr>
      </w:pPr>
    </w:p>
    <w:p w14:paraId="2086613A" w14:textId="77777777" w:rsidR="0090476B" w:rsidRDefault="0090476B" w:rsidP="0090476B">
      <w:pPr>
        <w:pStyle w:val="p131"/>
        <w:numPr>
          <w:ilvl w:val="1"/>
          <w:numId w:val="77"/>
        </w:numPr>
        <w:tabs>
          <w:tab w:val="clear" w:pos="-1677"/>
          <w:tab w:val="clear" w:pos="-1038"/>
          <w:tab w:val="clear" w:pos="-638"/>
          <w:tab w:val="clear" w:pos="81"/>
          <w:tab w:val="clear" w:pos="801"/>
          <w:tab w:val="clear" w:pos="1521"/>
          <w:tab w:val="clear" w:pos="2241"/>
          <w:tab w:val="clear" w:pos="2961"/>
          <w:tab w:val="clear" w:pos="3681"/>
          <w:tab w:val="clear" w:pos="4401"/>
          <w:tab w:val="clear" w:pos="5121"/>
          <w:tab w:val="clear" w:pos="5841"/>
          <w:tab w:val="clear" w:pos="6561"/>
          <w:tab w:val="clear" w:pos="7281"/>
          <w:tab w:val="clear" w:pos="7602"/>
          <w:tab w:val="clear" w:pos="8322"/>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The building shall be set back at least 15 feet from the surveyed road right-</w:t>
      </w:r>
      <w:r>
        <w:rPr>
          <w:sz w:val="24"/>
          <w:szCs w:val="24"/>
        </w:rPr>
        <w:softHyphen/>
        <w:t>of-way and at least ten feet from the side and rear lot lines.</w:t>
      </w:r>
    </w:p>
    <w:p w14:paraId="5E4CBB3F" w14:textId="77777777" w:rsidR="0090476B" w:rsidRDefault="0090476B">
      <w:pPr>
        <w:pStyle w:val="ListParagraph"/>
      </w:pPr>
    </w:p>
    <w:p w14:paraId="40B84B8F" w14:textId="77777777" w:rsidR="0090476B" w:rsidRDefault="0090476B" w:rsidP="0090476B">
      <w:pPr>
        <w:pStyle w:val="p131"/>
        <w:numPr>
          <w:ilvl w:val="1"/>
          <w:numId w:val="77"/>
        </w:numPr>
        <w:tabs>
          <w:tab w:val="clear" w:pos="-1677"/>
          <w:tab w:val="clear" w:pos="-1038"/>
          <w:tab w:val="clear" w:pos="-638"/>
          <w:tab w:val="clear" w:pos="81"/>
          <w:tab w:val="clear" w:pos="801"/>
          <w:tab w:val="clear" w:pos="1521"/>
          <w:tab w:val="clear" w:pos="2241"/>
          <w:tab w:val="clear" w:pos="2961"/>
          <w:tab w:val="clear" w:pos="3681"/>
          <w:tab w:val="clear" w:pos="4401"/>
          <w:tab w:val="clear" w:pos="5121"/>
          <w:tab w:val="clear" w:pos="5841"/>
          <w:tab w:val="clear" w:pos="6561"/>
          <w:tab w:val="clear" w:pos="7281"/>
          <w:tab w:val="clear" w:pos="7602"/>
          <w:tab w:val="clear" w:pos="8322"/>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Permit applications shall have the lot lines and the foundation corners of the proposed building clearly marked.</w:t>
      </w:r>
    </w:p>
    <w:p w14:paraId="79378776" w14:textId="77777777" w:rsidR="00002A73" w:rsidRDefault="00002A73" w:rsidP="00002A73">
      <w:pPr>
        <w:pStyle w:val="p131"/>
        <w:tabs>
          <w:tab w:val="clear" w:pos="-1677"/>
          <w:tab w:val="clear" w:pos="-1038"/>
          <w:tab w:val="clear" w:pos="-638"/>
          <w:tab w:val="clear" w:pos="81"/>
          <w:tab w:val="clear" w:pos="801"/>
          <w:tab w:val="clear" w:pos="1521"/>
          <w:tab w:val="clear" w:pos="2241"/>
          <w:tab w:val="clear" w:pos="2961"/>
          <w:tab w:val="clear" w:pos="3681"/>
          <w:tab w:val="clear" w:pos="4401"/>
          <w:tab w:val="clear" w:pos="5121"/>
          <w:tab w:val="clear" w:pos="5841"/>
          <w:tab w:val="clear" w:pos="6561"/>
          <w:tab w:val="clear" w:pos="7281"/>
          <w:tab w:val="clear" w:pos="7602"/>
          <w:tab w:val="clear" w:pos="8322"/>
          <w:tab w:val="left" w:pos="-1852"/>
          <w:tab w:val="left" w:pos="-1296"/>
          <w:tab w:val="left" w:pos="-1152"/>
          <w:tab w:val="left" w:pos="-432"/>
          <w:tab w:val="left" w:pos="2448"/>
          <w:tab w:val="left" w:pos="3168"/>
          <w:tab w:val="left" w:pos="3888"/>
          <w:tab w:val="left" w:pos="4608"/>
          <w:tab w:val="left" w:pos="5328"/>
          <w:tab w:val="left" w:pos="6048"/>
          <w:tab w:val="left" w:pos="6768"/>
          <w:tab w:val="left" w:pos="7344"/>
          <w:tab w:val="left" w:pos="8064"/>
        </w:tabs>
        <w:spacing w:line="278" w:lineRule="atLeast"/>
        <w:ind w:left="1440"/>
        <w:rPr>
          <w:sz w:val="24"/>
          <w:szCs w:val="24"/>
        </w:rPr>
      </w:pPr>
    </w:p>
    <w:p w14:paraId="6254A3E4" w14:textId="77777777" w:rsidR="0090476B" w:rsidRDefault="0090476B">
      <w:pPr>
        <w:pStyle w:val="p110"/>
        <w:tabs>
          <w:tab w:val="left" w:pos="1080"/>
        </w:tabs>
        <w:spacing w:line="278" w:lineRule="atLeast"/>
        <w:ind w:left="720"/>
        <w:rPr>
          <w:sz w:val="24"/>
          <w:szCs w:val="24"/>
        </w:rPr>
      </w:pPr>
      <w:r>
        <w:rPr>
          <w:sz w:val="24"/>
          <w:szCs w:val="24"/>
        </w:rPr>
        <w:t xml:space="preserve"> </w:t>
      </w:r>
    </w:p>
    <w:p w14:paraId="64203C90" w14:textId="77777777" w:rsidR="00002A73" w:rsidRDefault="005548D5" w:rsidP="00C67353">
      <w:pPr>
        <w:pStyle w:val="Heading3"/>
      </w:pPr>
      <w:r>
        <w:t>5.01.02</w:t>
      </w:r>
      <w:r w:rsidR="00002A73" w:rsidRPr="0071642F">
        <w:t>– Storage</w:t>
      </w:r>
      <w:r w:rsidR="00002A73">
        <w:t xml:space="preserve"> Containers</w:t>
      </w:r>
    </w:p>
    <w:p w14:paraId="43C05F3E" w14:textId="77777777" w:rsidR="00002A73" w:rsidRDefault="00002A73" w:rsidP="00002A73">
      <w:pPr>
        <w:pStyle w:val="p691"/>
        <w:spacing w:line="278" w:lineRule="atLeast"/>
        <w:rPr>
          <w:sz w:val="24"/>
          <w:szCs w:val="24"/>
        </w:rPr>
      </w:pPr>
    </w:p>
    <w:p w14:paraId="46129BD3" w14:textId="77777777" w:rsidR="00002A73" w:rsidRDefault="00002A73" w:rsidP="00002A73">
      <w:pPr>
        <w:pStyle w:val="p27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720"/>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rPr>
        <w:t xml:space="preserve">The purpose of this section is to regulate use of storage containers on </w:t>
      </w:r>
      <w:r w:rsidRPr="005F428F">
        <w:rPr>
          <w:sz w:val="24"/>
          <w:szCs w:val="24"/>
        </w:rPr>
        <w:t>R1, R2, Village and Commercial</w:t>
      </w:r>
      <w:r w:rsidRPr="00E538D7">
        <w:rPr>
          <w:sz w:val="24"/>
          <w:szCs w:val="24"/>
        </w:rPr>
        <w:t xml:space="preserve"> </w:t>
      </w:r>
      <w:r>
        <w:rPr>
          <w:sz w:val="24"/>
          <w:szCs w:val="24"/>
        </w:rPr>
        <w:t>zoned properties.</w:t>
      </w:r>
    </w:p>
    <w:p w14:paraId="52F0C05F" w14:textId="77777777" w:rsidR="00002A73" w:rsidRDefault="00002A73" w:rsidP="00002A73">
      <w:pPr>
        <w:pStyle w:val="p27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720"/>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p>
    <w:p w14:paraId="7910EABA" w14:textId="77777777" w:rsidR="00002A73" w:rsidRDefault="00002A73" w:rsidP="00002A73">
      <w:pPr>
        <w:pStyle w:val="p27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720"/>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rPr>
        <w:t xml:space="preserve">For purposes of this ordinance section only, cargo containers, railroad cars, truck vans, converted mobile homes, trailers, recreational vehicles, bus bodies, vehicles and similar prefabricated items and structures originally built for purposes other than the storage of goods and materials are not accessory storage buildings. </w:t>
      </w:r>
    </w:p>
    <w:p w14:paraId="1909E931" w14:textId="77777777" w:rsidR="00002A73" w:rsidRDefault="00002A73" w:rsidP="00002A73">
      <w:pPr>
        <w:pStyle w:val="p27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720"/>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p>
    <w:p w14:paraId="2C43CDF3" w14:textId="77777777" w:rsidR="00002A73" w:rsidRDefault="00002A73" w:rsidP="00002A73">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jc w:val="both"/>
      </w:pPr>
      <w:r>
        <w:t>Definitions:</w:t>
      </w:r>
    </w:p>
    <w:p w14:paraId="4040B241" w14:textId="77777777" w:rsidR="00002A73" w:rsidRDefault="00002A73" w:rsidP="00002A73">
      <w:pPr>
        <w:pStyle w:val="ListParagraph"/>
        <w:tabs>
          <w:tab w:val="left" w:pos="-1912"/>
          <w:tab w:val="left" w:pos="-1332"/>
          <w:tab w:val="left" w:pos="-1296"/>
          <w:tab w:val="left" w:pos="-1152"/>
          <w:tab w:val="left" w:pos="-432"/>
          <w:tab w:val="left" w:pos="0"/>
          <w:tab w:val="left" w:pos="720"/>
          <w:tab w:val="left" w:pos="2448"/>
          <w:tab w:val="left" w:pos="3168"/>
          <w:tab w:val="left" w:pos="3888"/>
          <w:tab w:val="left" w:pos="4608"/>
          <w:tab w:val="left" w:pos="5328"/>
          <w:tab w:val="left" w:pos="6048"/>
          <w:tab w:val="left" w:pos="6768"/>
          <w:tab w:val="left" w:pos="7344"/>
          <w:tab w:val="left" w:pos="8064"/>
        </w:tabs>
        <w:spacing w:line="278" w:lineRule="atLeast"/>
        <w:jc w:val="both"/>
      </w:pPr>
      <w:r>
        <w:t>“Cargo containers” include standardized reusable vessels that were:</w:t>
      </w:r>
    </w:p>
    <w:p w14:paraId="0D032C53" w14:textId="77777777" w:rsidR="00002A73" w:rsidRDefault="00002A73" w:rsidP="00002A73">
      <w:pPr>
        <w:pStyle w:val="ListParagraph"/>
        <w:tabs>
          <w:tab w:val="left" w:pos="-1912"/>
          <w:tab w:val="left" w:pos="-1332"/>
          <w:tab w:val="left" w:pos="-1296"/>
          <w:tab w:val="left" w:pos="-1152"/>
          <w:tab w:val="left" w:pos="-432"/>
          <w:tab w:val="left" w:pos="0"/>
          <w:tab w:val="left" w:pos="720"/>
          <w:tab w:val="left" w:pos="2448"/>
          <w:tab w:val="left" w:pos="3168"/>
          <w:tab w:val="left" w:pos="3888"/>
          <w:tab w:val="left" w:pos="4608"/>
          <w:tab w:val="left" w:pos="5328"/>
          <w:tab w:val="left" w:pos="6048"/>
          <w:tab w:val="left" w:pos="6768"/>
          <w:tab w:val="left" w:pos="7344"/>
          <w:tab w:val="left" w:pos="8064"/>
        </w:tabs>
        <w:spacing w:line="278" w:lineRule="atLeast"/>
        <w:jc w:val="both"/>
      </w:pPr>
      <w:r>
        <w:t>Originally designed for or used in the packing, shipping, movement or transportation of freight, articles, goods or commodities; and/or</w:t>
      </w:r>
      <w:r w:rsidR="008C4CE5">
        <w:t xml:space="preserve"> o</w:t>
      </w:r>
      <w:r>
        <w:t xml:space="preserve">riginally designed for or capable of being mounted or moved by rail, truck or ship by means of being mounted on a chassis or similar transport device.  This definition includes the terms ‘transport container” and “portable site storage containers” having a similar appearance to and similar characteristics of cargo containers. </w:t>
      </w:r>
    </w:p>
    <w:p w14:paraId="4DC83548" w14:textId="77777777" w:rsidR="00002A73" w:rsidRDefault="00002A73" w:rsidP="008C4CE5">
      <w:pPr>
        <w:pStyle w:val="BodyText"/>
        <w:tabs>
          <w:tab w:val="clear" w:pos="-1740"/>
          <w:tab w:val="clear" w:pos="-600"/>
          <w:tab w:val="clear" w:pos="0"/>
          <w:tab w:val="clear" w:pos="120"/>
          <w:tab w:val="clear" w:pos="1080"/>
          <w:tab w:val="clear" w:pos="1440"/>
          <w:tab w:val="clear" w:pos="1560"/>
          <w:tab w:val="clear" w:pos="2280"/>
          <w:tab w:val="clear" w:pos="3000"/>
          <w:tab w:val="clear" w:pos="3720"/>
          <w:tab w:val="clear" w:pos="4440"/>
          <w:tab w:val="clear" w:pos="5160"/>
          <w:tab w:val="clear" w:pos="5880"/>
          <w:tab w:val="clear" w:pos="6180"/>
          <w:tab w:val="clear" w:pos="6900"/>
          <w:tab w:val="clear" w:pos="7620"/>
          <w:tab w:val="left" w:pos="-1912"/>
          <w:tab w:val="left" w:pos="-1152"/>
          <w:tab w:val="left" w:pos="-432"/>
          <w:tab w:val="left" w:pos="2448"/>
          <w:tab w:val="left" w:pos="3168"/>
          <w:tab w:val="left" w:pos="3888"/>
          <w:tab w:val="left" w:pos="4608"/>
          <w:tab w:val="left" w:pos="5328"/>
          <w:tab w:val="left" w:pos="6048"/>
          <w:tab w:val="left" w:pos="6768"/>
          <w:tab w:val="left" w:pos="7344"/>
          <w:tab w:val="left" w:pos="8064"/>
        </w:tabs>
      </w:pPr>
    </w:p>
    <w:p w14:paraId="14B0EFCA" w14:textId="77777777" w:rsidR="00002A73" w:rsidRPr="005548D5" w:rsidRDefault="00002A73" w:rsidP="00002A73">
      <w:pPr>
        <w:pStyle w:val="BodyText"/>
        <w:tabs>
          <w:tab w:val="clear" w:pos="-1740"/>
          <w:tab w:val="clear" w:pos="-600"/>
          <w:tab w:val="clear" w:pos="0"/>
          <w:tab w:val="clear" w:pos="120"/>
          <w:tab w:val="clear" w:pos="1080"/>
          <w:tab w:val="clear" w:pos="1440"/>
          <w:tab w:val="clear" w:pos="1560"/>
          <w:tab w:val="clear" w:pos="2280"/>
          <w:tab w:val="clear" w:pos="3000"/>
          <w:tab w:val="clear" w:pos="3720"/>
          <w:tab w:val="clear" w:pos="4440"/>
          <w:tab w:val="clear" w:pos="5160"/>
          <w:tab w:val="clear" w:pos="5880"/>
          <w:tab w:val="clear" w:pos="6180"/>
          <w:tab w:val="clear" w:pos="6900"/>
          <w:tab w:val="clear" w:pos="7620"/>
          <w:tab w:val="left" w:pos="-1912"/>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pPr>
      <w:r w:rsidRPr="005548D5">
        <w:rPr>
          <w:u w:val="single"/>
        </w:rPr>
        <w:t>Storage on R1, R2, Village and Commercial zoned properties</w:t>
      </w:r>
      <w:r w:rsidRPr="005548D5">
        <w:t>.</w:t>
      </w:r>
    </w:p>
    <w:p w14:paraId="62EBC9AF" w14:textId="77777777" w:rsidR="00002A73" w:rsidRDefault="00002A73" w:rsidP="00002A73">
      <w:pPr>
        <w:pStyle w:val="BodyText"/>
        <w:tabs>
          <w:tab w:val="clear" w:pos="-1740"/>
          <w:tab w:val="clear" w:pos="-600"/>
          <w:tab w:val="clear" w:pos="0"/>
          <w:tab w:val="clear" w:pos="120"/>
          <w:tab w:val="clear" w:pos="1080"/>
          <w:tab w:val="clear" w:pos="1440"/>
          <w:tab w:val="clear" w:pos="1560"/>
          <w:tab w:val="clear" w:pos="2280"/>
          <w:tab w:val="clear" w:pos="3000"/>
          <w:tab w:val="clear" w:pos="3720"/>
          <w:tab w:val="clear" w:pos="4440"/>
          <w:tab w:val="clear" w:pos="5160"/>
          <w:tab w:val="clear" w:pos="5880"/>
          <w:tab w:val="clear" w:pos="6180"/>
          <w:tab w:val="clear" w:pos="6900"/>
          <w:tab w:val="clear" w:pos="7620"/>
          <w:tab w:val="left" w:pos="-1912"/>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pPr>
      <w:r>
        <w:t xml:space="preserve">Only accessory storage buildings and accessory structures as defined in Section 1.03 shall be permitted as accessory storage buildings on property within </w:t>
      </w:r>
      <w:r w:rsidRPr="00DF6780">
        <w:t xml:space="preserve">R1, R2, Village and </w:t>
      </w:r>
      <w:r w:rsidRPr="00DF6780">
        <w:lastRenderedPageBreak/>
        <w:t>Commercial</w:t>
      </w:r>
      <w:r>
        <w:t xml:space="preserve"> zone of the township.  Cargo containers, railroad cars, truck vans, converted mobile homes, travel trailers, recreational vehicles, bus bodies, vehicles, and similar prefabricated items and structures originally built for purposes other than the storage of goods and materials are not permitted to be used as accessory storage buildings on property zoned </w:t>
      </w:r>
      <w:r w:rsidRPr="00DF6780">
        <w:t>R1, R2, Village and Commercial.</w:t>
      </w:r>
    </w:p>
    <w:p w14:paraId="0AA52C59" w14:textId="77777777" w:rsidR="00002A73" w:rsidRPr="00DF6780" w:rsidRDefault="00002A73" w:rsidP="00002A73">
      <w:pPr>
        <w:pStyle w:val="BodyText"/>
        <w:tabs>
          <w:tab w:val="clear" w:pos="-1740"/>
          <w:tab w:val="clear" w:pos="-600"/>
          <w:tab w:val="clear" w:pos="0"/>
          <w:tab w:val="clear" w:pos="120"/>
          <w:tab w:val="clear" w:pos="1080"/>
          <w:tab w:val="clear" w:pos="1440"/>
          <w:tab w:val="clear" w:pos="1560"/>
          <w:tab w:val="clear" w:pos="2280"/>
          <w:tab w:val="clear" w:pos="3000"/>
          <w:tab w:val="clear" w:pos="3720"/>
          <w:tab w:val="clear" w:pos="4440"/>
          <w:tab w:val="clear" w:pos="5160"/>
          <w:tab w:val="clear" w:pos="5880"/>
          <w:tab w:val="clear" w:pos="6180"/>
          <w:tab w:val="clear" w:pos="6900"/>
          <w:tab w:val="clear" w:pos="7620"/>
          <w:tab w:val="left" w:pos="-1912"/>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pPr>
    </w:p>
    <w:p w14:paraId="7DA309C7" w14:textId="77777777" w:rsidR="00002A73" w:rsidRDefault="00002A73" w:rsidP="00002A73">
      <w:pPr>
        <w:pStyle w:val="BodyText"/>
        <w:tabs>
          <w:tab w:val="clear" w:pos="-1740"/>
          <w:tab w:val="clear" w:pos="-600"/>
          <w:tab w:val="clear" w:pos="0"/>
          <w:tab w:val="clear" w:pos="120"/>
          <w:tab w:val="clear" w:pos="1080"/>
          <w:tab w:val="clear" w:pos="1440"/>
          <w:tab w:val="clear" w:pos="1560"/>
          <w:tab w:val="clear" w:pos="2280"/>
          <w:tab w:val="clear" w:pos="3000"/>
          <w:tab w:val="clear" w:pos="3720"/>
          <w:tab w:val="clear" w:pos="4440"/>
          <w:tab w:val="clear" w:pos="5160"/>
          <w:tab w:val="clear" w:pos="5880"/>
          <w:tab w:val="clear" w:pos="6180"/>
          <w:tab w:val="clear" w:pos="6900"/>
          <w:tab w:val="clear" w:pos="7620"/>
          <w:tab w:val="left" w:pos="-1912"/>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pPr>
      <w:r>
        <w:t xml:space="preserve">Notwithstanding, the provisions set forth in subsection A of this section, the temporary placement of transport containers and/or portable site storage containers shall be permitted for </w:t>
      </w:r>
      <w:proofErr w:type="gramStart"/>
      <w:r>
        <w:t>a period of time</w:t>
      </w:r>
      <w:proofErr w:type="gramEnd"/>
      <w:r>
        <w:t xml:space="preserve"> not exceeding ninety (90) days following issuance of a Land Use Permit obtained from the zoning administrator.  Zoning administrator has the authority to extend this permit for an additional 90 days.</w:t>
      </w:r>
    </w:p>
    <w:p w14:paraId="72BB0104" w14:textId="77777777" w:rsidR="00002A73" w:rsidRDefault="00002A73" w:rsidP="00002A73">
      <w:pPr>
        <w:pStyle w:val="BodyText"/>
        <w:tabs>
          <w:tab w:val="clear" w:pos="-1740"/>
          <w:tab w:val="clear" w:pos="-600"/>
          <w:tab w:val="clear" w:pos="0"/>
          <w:tab w:val="clear" w:pos="120"/>
          <w:tab w:val="clear" w:pos="1080"/>
          <w:tab w:val="clear" w:pos="1440"/>
          <w:tab w:val="clear" w:pos="1560"/>
          <w:tab w:val="clear" w:pos="2280"/>
          <w:tab w:val="clear" w:pos="3000"/>
          <w:tab w:val="clear" w:pos="3720"/>
          <w:tab w:val="clear" w:pos="4440"/>
          <w:tab w:val="clear" w:pos="5160"/>
          <w:tab w:val="clear" w:pos="5880"/>
          <w:tab w:val="clear" w:pos="6180"/>
          <w:tab w:val="clear" w:pos="6900"/>
          <w:tab w:val="clear" w:pos="7620"/>
          <w:tab w:val="left" w:pos="-1912"/>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ind w:left="1440"/>
      </w:pPr>
    </w:p>
    <w:p w14:paraId="0B22DBAF" w14:textId="77777777" w:rsidR="00002A73" w:rsidRDefault="00002A73" w:rsidP="00002A73">
      <w:pPr>
        <w:pStyle w:val="BodyText"/>
        <w:tabs>
          <w:tab w:val="clear" w:pos="-1740"/>
          <w:tab w:val="clear" w:pos="-600"/>
          <w:tab w:val="clear" w:pos="0"/>
          <w:tab w:val="clear" w:pos="120"/>
          <w:tab w:val="clear" w:pos="1080"/>
          <w:tab w:val="clear" w:pos="1440"/>
          <w:tab w:val="clear" w:pos="1560"/>
          <w:tab w:val="clear" w:pos="2280"/>
          <w:tab w:val="clear" w:pos="3000"/>
          <w:tab w:val="clear" w:pos="3720"/>
          <w:tab w:val="clear" w:pos="4440"/>
          <w:tab w:val="clear" w:pos="5160"/>
          <w:tab w:val="clear" w:pos="5880"/>
          <w:tab w:val="clear" w:pos="6180"/>
          <w:tab w:val="clear" w:pos="6900"/>
          <w:tab w:val="clear" w:pos="7620"/>
          <w:tab w:val="left" w:pos="-1912"/>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pPr>
      <w:r>
        <w:t>Notwithstanding the provisions set forth in subsection A of this section, licensed and bonded contractors may use cargo containers for the temporary location of an office, equipment, and/or materials storage structure during construction which is taking place on the property where the cargo container is located.</w:t>
      </w:r>
    </w:p>
    <w:p w14:paraId="53528B56" w14:textId="77777777" w:rsidR="00002A73" w:rsidRDefault="00002A73" w:rsidP="00002A73">
      <w:pPr>
        <w:pStyle w:val="BodyText"/>
        <w:tabs>
          <w:tab w:val="clear" w:pos="-1740"/>
          <w:tab w:val="clear" w:pos="-600"/>
          <w:tab w:val="clear" w:pos="0"/>
          <w:tab w:val="clear" w:pos="120"/>
          <w:tab w:val="clear" w:pos="1080"/>
          <w:tab w:val="clear" w:pos="1440"/>
          <w:tab w:val="clear" w:pos="1560"/>
          <w:tab w:val="clear" w:pos="2280"/>
          <w:tab w:val="clear" w:pos="3000"/>
          <w:tab w:val="clear" w:pos="3720"/>
          <w:tab w:val="clear" w:pos="4440"/>
          <w:tab w:val="clear" w:pos="5160"/>
          <w:tab w:val="clear" w:pos="5880"/>
          <w:tab w:val="clear" w:pos="6180"/>
          <w:tab w:val="clear" w:pos="6900"/>
          <w:tab w:val="clear" w:pos="7620"/>
          <w:tab w:val="left" w:pos="-1912"/>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ind w:left="1440"/>
      </w:pPr>
    </w:p>
    <w:p w14:paraId="20B83604" w14:textId="77777777" w:rsidR="00002A73" w:rsidRDefault="00002A73" w:rsidP="00002A73">
      <w:pPr>
        <w:pStyle w:val="BodyText"/>
        <w:tabs>
          <w:tab w:val="clear" w:pos="-1740"/>
          <w:tab w:val="clear" w:pos="-600"/>
          <w:tab w:val="clear" w:pos="0"/>
          <w:tab w:val="clear" w:pos="120"/>
          <w:tab w:val="clear" w:pos="1080"/>
          <w:tab w:val="clear" w:pos="1440"/>
          <w:tab w:val="clear" w:pos="1560"/>
          <w:tab w:val="clear" w:pos="2280"/>
          <w:tab w:val="clear" w:pos="3000"/>
          <w:tab w:val="clear" w:pos="3720"/>
          <w:tab w:val="clear" w:pos="4440"/>
          <w:tab w:val="clear" w:pos="5160"/>
          <w:tab w:val="clear" w:pos="5880"/>
          <w:tab w:val="clear" w:pos="6180"/>
          <w:tab w:val="clear" w:pos="6900"/>
          <w:tab w:val="clear" w:pos="7620"/>
          <w:tab w:val="left" w:pos="-1912"/>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pPr>
      <w:r>
        <w:t>Conflicts.</w:t>
      </w:r>
    </w:p>
    <w:p w14:paraId="55FCEDC6" w14:textId="77777777" w:rsidR="00002A73" w:rsidRPr="00353639" w:rsidRDefault="00002A73" w:rsidP="00002A73">
      <w:pPr>
        <w:pStyle w:val="BodyText"/>
        <w:tabs>
          <w:tab w:val="clear" w:pos="-1740"/>
          <w:tab w:val="clear" w:pos="-600"/>
          <w:tab w:val="clear" w:pos="0"/>
          <w:tab w:val="clear" w:pos="120"/>
          <w:tab w:val="clear" w:pos="1080"/>
          <w:tab w:val="clear" w:pos="1440"/>
          <w:tab w:val="clear" w:pos="1560"/>
          <w:tab w:val="clear" w:pos="2280"/>
          <w:tab w:val="clear" w:pos="3000"/>
          <w:tab w:val="clear" w:pos="3720"/>
          <w:tab w:val="clear" w:pos="4440"/>
          <w:tab w:val="clear" w:pos="5160"/>
          <w:tab w:val="clear" w:pos="5880"/>
          <w:tab w:val="clear" w:pos="6180"/>
          <w:tab w:val="clear" w:pos="6900"/>
          <w:tab w:val="clear" w:pos="7620"/>
          <w:tab w:val="left" w:pos="-1912"/>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rPr>
          <w:color w:val="FF0000"/>
        </w:rPr>
      </w:pPr>
      <w:r>
        <w:t>In the event any conflict exists between the provisions of this section and other currently existing provisions for Helena Township the existing provisions zoning provisions shall apply.</w:t>
      </w:r>
    </w:p>
    <w:p w14:paraId="633AB937" w14:textId="77777777" w:rsidR="00002A73" w:rsidRDefault="00002A73" w:rsidP="00002A73">
      <w:pPr>
        <w:pStyle w:val="p110"/>
        <w:tabs>
          <w:tab w:val="clear" w:pos="720"/>
          <w:tab w:val="left" w:pos="1080"/>
        </w:tabs>
        <w:spacing w:line="278" w:lineRule="atLeast"/>
        <w:rPr>
          <w:sz w:val="24"/>
          <w:szCs w:val="24"/>
        </w:rPr>
      </w:pPr>
    </w:p>
    <w:p w14:paraId="5EE06F96" w14:textId="77777777" w:rsidR="0090476B" w:rsidRDefault="005548D5" w:rsidP="00C67353">
      <w:pPr>
        <w:pStyle w:val="Heading3"/>
      </w:pPr>
      <w:bookmarkStart w:id="123" w:name="_Toc284837553"/>
      <w:r>
        <w:t>5.01.03</w:t>
      </w:r>
      <w:r w:rsidR="0090476B">
        <w:t xml:space="preserve"> </w:t>
      </w:r>
      <w:bookmarkStart w:id="124" w:name="_Toc311809482"/>
      <w:r w:rsidR="0090476B">
        <w:t>– Storage of Vehicles and Equipment</w:t>
      </w:r>
      <w:bookmarkEnd w:id="123"/>
      <w:bookmarkEnd w:id="124"/>
    </w:p>
    <w:p w14:paraId="6325A9F4" w14:textId="77777777" w:rsidR="0090476B" w:rsidRDefault="0090476B">
      <w:pPr>
        <w:pStyle w:val="p110"/>
        <w:spacing w:line="278" w:lineRule="atLeast"/>
        <w:rPr>
          <w:sz w:val="24"/>
          <w:szCs w:val="24"/>
        </w:rPr>
      </w:pPr>
    </w:p>
    <w:p w14:paraId="36F5D506" w14:textId="77777777" w:rsidR="0090476B" w:rsidRDefault="0090476B">
      <w:pPr>
        <w:pStyle w:val="p410"/>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rPr>
        <w:t>No area within any zone shall be used for the open storage, dismantling, accumulation, or abandonment of dismantled, disabled, wrecked, or discarded motor vehicles or machinery, fixtures, appliances, junk, household waste, or any part thereof.</w:t>
      </w:r>
    </w:p>
    <w:p w14:paraId="0FFA29CA" w14:textId="77777777" w:rsidR="0090476B" w:rsidRDefault="0090476B">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0B21DF5C" w14:textId="77777777" w:rsidR="0090476B" w:rsidRDefault="005548D5" w:rsidP="00C67353">
      <w:pPr>
        <w:pStyle w:val="Heading3"/>
      </w:pPr>
      <w:bookmarkStart w:id="125" w:name="_Toc284837554"/>
      <w:r>
        <w:t>5.01.04</w:t>
      </w:r>
      <w:r w:rsidR="0090476B">
        <w:t xml:space="preserve"> </w:t>
      </w:r>
      <w:bookmarkStart w:id="126" w:name="_Toc311809483"/>
      <w:r w:rsidR="0090476B">
        <w:t>- Essential Services</w:t>
      </w:r>
      <w:bookmarkEnd w:id="125"/>
      <w:bookmarkEnd w:id="126"/>
    </w:p>
    <w:p w14:paraId="2D829002" w14:textId="77777777" w:rsidR="0090476B" w:rsidRDefault="0090476B">
      <w:pPr>
        <w:pStyle w:val="p110"/>
        <w:spacing w:line="278" w:lineRule="atLeast"/>
        <w:rPr>
          <w:sz w:val="24"/>
          <w:szCs w:val="24"/>
        </w:rPr>
      </w:pPr>
    </w:p>
    <w:p w14:paraId="04DB706D" w14:textId="77777777" w:rsidR="0090476B" w:rsidRDefault="0090476B">
      <w:pPr>
        <w:pStyle w:val="p410"/>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rPr>
        <w:t>Essential services shall be permitted as authorized or regulated by law and the</w:t>
      </w:r>
    </w:p>
    <w:p w14:paraId="7174B4F3" w14:textId="77777777" w:rsidR="0090476B" w:rsidRDefault="0090476B">
      <w:pPr>
        <w:pStyle w:val="p410"/>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rPr>
        <w:t>Ordinances of this Township in any zone; it being the intention hereof to exempt such erection, construction, alteration, and maintenance from the application of this Ordinance to the extent required by law.</w:t>
      </w:r>
    </w:p>
    <w:p w14:paraId="254EC6B0" w14:textId="77777777" w:rsidR="0090476B" w:rsidRDefault="0090476B">
      <w:pPr>
        <w:pStyle w:val="p110"/>
        <w:spacing w:line="278" w:lineRule="atLeast"/>
        <w:rPr>
          <w:sz w:val="24"/>
          <w:szCs w:val="24"/>
          <w:u w:val="single"/>
        </w:rPr>
      </w:pPr>
    </w:p>
    <w:p w14:paraId="5A2923E1" w14:textId="77777777" w:rsidR="0090476B" w:rsidRDefault="005548D5" w:rsidP="00C67353">
      <w:pPr>
        <w:pStyle w:val="Heading3"/>
      </w:pPr>
      <w:bookmarkStart w:id="127" w:name="_Toc284837555"/>
      <w:r>
        <w:t>5.01.05</w:t>
      </w:r>
      <w:r w:rsidR="0090476B">
        <w:t xml:space="preserve"> </w:t>
      </w:r>
      <w:bookmarkStart w:id="128" w:name="_Toc311809484"/>
      <w:r w:rsidR="0090476B">
        <w:t>- Highway Intersection Setbacks</w:t>
      </w:r>
      <w:bookmarkEnd w:id="127"/>
      <w:bookmarkEnd w:id="128"/>
    </w:p>
    <w:p w14:paraId="775255B0" w14:textId="77777777" w:rsidR="0090476B" w:rsidRDefault="0090476B">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080"/>
          <w:tab w:val="left" w:pos="1440"/>
          <w:tab w:val="left" w:pos="2448"/>
          <w:tab w:val="left" w:pos="3168"/>
          <w:tab w:val="left" w:pos="3888"/>
          <w:tab w:val="left" w:pos="4608"/>
          <w:tab w:val="left" w:pos="5328"/>
          <w:tab w:val="left" w:pos="6048"/>
          <w:tab w:val="left" w:pos="6768"/>
          <w:tab w:val="left" w:pos="7344"/>
          <w:tab w:val="left" w:pos="8064"/>
        </w:tabs>
        <w:spacing w:line="278" w:lineRule="atLeast"/>
        <w:ind w:left="1080" w:hanging="1080"/>
        <w:rPr>
          <w:sz w:val="24"/>
          <w:szCs w:val="24"/>
        </w:rPr>
      </w:pPr>
      <w:r>
        <w:rPr>
          <w:sz w:val="24"/>
          <w:szCs w:val="24"/>
        </w:rPr>
        <w:tab/>
      </w:r>
    </w:p>
    <w:p w14:paraId="2CAE30CF" w14:textId="77777777" w:rsidR="0090476B" w:rsidRDefault="0090476B" w:rsidP="0090476B">
      <w:pPr>
        <w:pStyle w:val="p610"/>
        <w:numPr>
          <w:ilvl w:val="0"/>
          <w:numId w:val="98"/>
        </w:numPr>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144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 xml:space="preserve">At the intersection of any State Trunkline Highway and any County Primary Road, and for </w:t>
      </w:r>
      <w:proofErr w:type="gramStart"/>
      <w:r>
        <w:rPr>
          <w:sz w:val="24"/>
          <w:szCs w:val="24"/>
        </w:rPr>
        <w:t>a distance of 100</w:t>
      </w:r>
      <w:proofErr w:type="gramEnd"/>
      <w:r>
        <w:rPr>
          <w:sz w:val="24"/>
          <w:szCs w:val="24"/>
        </w:rPr>
        <w:t xml:space="preserve"> feet as measured along each right-of-way line from the point of intersection of the right-of-way lines, then diagonally, no building or structure shall be erected or located within 100 feet of said right-of-way except approved directional or other official sign or open fences allowing totally unobstructed vision.</w:t>
      </w:r>
    </w:p>
    <w:p w14:paraId="31933005" w14:textId="77777777" w:rsidR="0090476B" w:rsidRDefault="0090476B" w:rsidP="0090476B">
      <w:pPr>
        <w:pStyle w:val="p610"/>
        <w:numPr>
          <w:ilvl w:val="0"/>
          <w:numId w:val="98"/>
        </w:numPr>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144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lastRenderedPageBreak/>
        <w:t xml:space="preserve">At the intersection of any County Local Road with any State Trunkline Highway or County Primary or Local Road, and for </w:t>
      </w:r>
      <w:proofErr w:type="gramStart"/>
      <w:r>
        <w:rPr>
          <w:sz w:val="24"/>
          <w:szCs w:val="24"/>
        </w:rPr>
        <w:t>a distance of 50</w:t>
      </w:r>
      <w:proofErr w:type="gramEnd"/>
      <w:r>
        <w:rPr>
          <w:sz w:val="24"/>
          <w:szCs w:val="24"/>
        </w:rPr>
        <w:t xml:space="preserve"> feet as measured along the right-of-way line from the point of intersection of the right-of-way lines, and then diagonally, no building or structure shall be erected within 50 feet of the right-of-way line of the County or Local Road, except approved directional or other official sign or open fences allowing totally unobstructed vision.</w:t>
      </w:r>
    </w:p>
    <w:bookmarkEnd w:id="119"/>
    <w:p w14:paraId="76A5F9D8" w14:textId="77777777" w:rsidR="0090476B" w:rsidRDefault="0090476B">
      <w:pPr>
        <w:tabs>
          <w:tab w:val="left" w:pos="0"/>
          <w:tab w:val="left" w:pos="1278"/>
          <w:tab w:val="left" w:pos="17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jc w:val="both"/>
      </w:pPr>
    </w:p>
    <w:p w14:paraId="586EBEFD" w14:textId="77777777" w:rsidR="0090476B" w:rsidRDefault="005548D5" w:rsidP="00C67353">
      <w:pPr>
        <w:pStyle w:val="Heading3"/>
      </w:pPr>
      <w:bookmarkStart w:id="129" w:name="_Toc284837551"/>
      <w:r>
        <w:t>5.01.06</w:t>
      </w:r>
      <w:r w:rsidR="0090476B">
        <w:t xml:space="preserve"> </w:t>
      </w:r>
      <w:bookmarkStart w:id="130" w:name="_Toc311809485"/>
      <w:r w:rsidR="0090476B">
        <w:t>– Temporary Dwellings</w:t>
      </w:r>
      <w:bookmarkEnd w:id="129"/>
      <w:bookmarkEnd w:id="130"/>
    </w:p>
    <w:p w14:paraId="2BA1E2ED" w14:textId="77777777" w:rsidR="0090476B" w:rsidRDefault="0090476B">
      <w:pPr>
        <w:pStyle w:val="p691"/>
        <w:spacing w:line="278" w:lineRule="atLeast"/>
        <w:rPr>
          <w:sz w:val="24"/>
          <w:szCs w:val="24"/>
        </w:rPr>
      </w:pPr>
    </w:p>
    <w:p w14:paraId="7C8B70F7" w14:textId="77777777" w:rsidR="0090476B" w:rsidRDefault="0090476B">
      <w:pPr>
        <w:pStyle w:val="p27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720"/>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rPr>
        <w:t>Except as expressly authorized in this Ordinance, no cabin, garage, basement, tent, motor home, camper-type trailer, or other temporary structure shall be used in whole or in part for dwelling purposes in any zone provided that such structure may be used for a temporary dwelling for a period not to exceed six months upon application to and approval of a permit for occupancy by the Zoning Administrator upon determination that the following conditions exist and are met:</w:t>
      </w:r>
    </w:p>
    <w:p w14:paraId="0C79AFE4" w14:textId="77777777" w:rsidR="003B117F" w:rsidRDefault="003B117F">
      <w:pPr>
        <w:pStyle w:val="p27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720"/>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rPr>
        <w:t xml:space="preserve">Temporary means </w:t>
      </w:r>
      <w:proofErr w:type="gramStart"/>
      <w:r>
        <w:rPr>
          <w:sz w:val="24"/>
          <w:szCs w:val="24"/>
        </w:rPr>
        <w:t>a period of time</w:t>
      </w:r>
      <w:proofErr w:type="gramEnd"/>
      <w:r>
        <w:rPr>
          <w:sz w:val="24"/>
          <w:szCs w:val="24"/>
        </w:rPr>
        <w:t>, in any consecutive 12-month period, not to exceed 6-months unless otherwise stipulated in the ordinance.</w:t>
      </w:r>
    </w:p>
    <w:p w14:paraId="335D708E" w14:textId="77777777" w:rsidR="0090476B" w:rsidRDefault="0090476B">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jc w:val="both"/>
      </w:pPr>
    </w:p>
    <w:p w14:paraId="22B3D04E" w14:textId="77777777" w:rsidR="0090476B" w:rsidRDefault="006C4CED" w:rsidP="0090476B">
      <w:pPr>
        <w:pStyle w:val="ListParagraph"/>
        <w:numPr>
          <w:ilvl w:val="0"/>
          <w:numId w:val="95"/>
        </w:numPr>
        <w:tabs>
          <w:tab w:val="left" w:pos="-1912"/>
          <w:tab w:val="left" w:pos="-1332"/>
          <w:tab w:val="left" w:pos="-1296"/>
          <w:tab w:val="left" w:pos="-1152"/>
          <w:tab w:val="left" w:pos="-432"/>
          <w:tab w:val="left" w:pos="0"/>
          <w:tab w:val="left" w:pos="720"/>
          <w:tab w:val="left" w:pos="2448"/>
          <w:tab w:val="left" w:pos="3168"/>
          <w:tab w:val="left" w:pos="3888"/>
          <w:tab w:val="left" w:pos="4608"/>
          <w:tab w:val="left" w:pos="5328"/>
          <w:tab w:val="left" w:pos="6048"/>
          <w:tab w:val="left" w:pos="6768"/>
          <w:tab w:val="left" w:pos="7344"/>
          <w:tab w:val="left" w:pos="8064"/>
        </w:tabs>
        <w:spacing w:line="278" w:lineRule="atLeast"/>
        <w:jc w:val="both"/>
      </w:pPr>
      <w:r>
        <w:t xml:space="preserve">During the course of new construction, or where the permanent dwelling of the resident applicant has become uninhabitable due to damage caused by fires, wind, or </w:t>
      </w:r>
      <w:proofErr w:type="gramStart"/>
      <w:r>
        <w:t>other</w:t>
      </w:r>
      <w:proofErr w:type="gramEnd"/>
      <w:r>
        <w:t xml:space="preserve"> natural calamity or emergency.</w:t>
      </w:r>
    </w:p>
    <w:p w14:paraId="674AF635" w14:textId="77777777" w:rsidR="0090476B" w:rsidRDefault="0090476B">
      <w:pPr>
        <w:tabs>
          <w:tab w:val="left" w:pos="0"/>
          <w:tab w:val="left" w:pos="678"/>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ind w:left="720" w:hanging="720"/>
        <w:jc w:val="both"/>
      </w:pPr>
    </w:p>
    <w:p w14:paraId="41D44019" w14:textId="77777777" w:rsidR="0090476B" w:rsidRDefault="0090476B" w:rsidP="0090476B">
      <w:pPr>
        <w:pStyle w:val="ListParagraph"/>
        <w:numPr>
          <w:ilvl w:val="0"/>
          <w:numId w:val="95"/>
        </w:numPr>
        <w:tabs>
          <w:tab w:val="left" w:pos="-1912"/>
          <w:tab w:val="left" w:pos="-1332"/>
          <w:tab w:val="left" w:pos="-1296"/>
          <w:tab w:val="left" w:pos="-1152"/>
          <w:tab w:val="left" w:pos="-432"/>
          <w:tab w:val="left" w:pos="0"/>
          <w:tab w:val="left" w:pos="720"/>
          <w:tab w:val="left" w:pos="2448"/>
          <w:tab w:val="left" w:pos="3168"/>
          <w:tab w:val="left" w:pos="3888"/>
          <w:tab w:val="left" w:pos="4608"/>
          <w:tab w:val="left" w:pos="5328"/>
          <w:tab w:val="left" w:pos="6048"/>
          <w:tab w:val="left" w:pos="6768"/>
          <w:tab w:val="left" w:pos="7344"/>
          <w:tab w:val="left" w:pos="8064"/>
        </w:tabs>
        <w:spacing w:line="278" w:lineRule="atLeast"/>
        <w:jc w:val="both"/>
      </w:pPr>
      <w:r>
        <w:t>Due to undue hardship, the applicant is unable to obtain another dwelling unit as a temporary residence.</w:t>
      </w:r>
    </w:p>
    <w:p w14:paraId="06ABC7B1" w14:textId="77777777" w:rsidR="0090476B" w:rsidRDefault="0090476B">
      <w:pPr>
        <w:tabs>
          <w:tab w:val="left" w:pos="-1912"/>
          <w:tab w:val="left" w:pos="-1332"/>
          <w:tab w:val="left" w:pos="-1296"/>
          <w:tab w:val="left" w:pos="-1152"/>
          <w:tab w:val="left" w:pos="-432"/>
          <w:tab w:val="left" w:pos="0"/>
          <w:tab w:val="left" w:pos="720"/>
          <w:tab w:val="left" w:pos="2448"/>
          <w:tab w:val="left" w:pos="3168"/>
          <w:tab w:val="left" w:pos="3888"/>
          <w:tab w:val="left" w:pos="4608"/>
          <w:tab w:val="left" w:pos="5328"/>
          <w:tab w:val="left" w:pos="6048"/>
          <w:tab w:val="left" w:pos="6768"/>
          <w:tab w:val="left" w:pos="7344"/>
          <w:tab w:val="left" w:pos="8064"/>
        </w:tabs>
        <w:spacing w:line="278" w:lineRule="atLeast"/>
        <w:ind w:left="720" w:hanging="720"/>
        <w:jc w:val="both"/>
      </w:pPr>
    </w:p>
    <w:p w14:paraId="07188528" w14:textId="77777777" w:rsidR="0090476B" w:rsidRDefault="0090476B" w:rsidP="0090476B">
      <w:pPr>
        <w:numPr>
          <w:ilvl w:val="0"/>
          <w:numId w:val="95"/>
        </w:numPr>
        <w:tabs>
          <w:tab w:val="left" w:pos="-1912"/>
          <w:tab w:val="left" w:pos="-1332"/>
          <w:tab w:val="left" w:pos="-1296"/>
          <w:tab w:val="left" w:pos="-1152"/>
          <w:tab w:val="left" w:pos="-432"/>
          <w:tab w:val="left" w:pos="0"/>
          <w:tab w:val="left" w:pos="720"/>
          <w:tab w:val="left" w:pos="2448"/>
          <w:tab w:val="left" w:pos="3168"/>
          <w:tab w:val="left" w:pos="3888"/>
          <w:tab w:val="left" w:pos="4608"/>
          <w:tab w:val="left" w:pos="5328"/>
          <w:tab w:val="left" w:pos="6048"/>
          <w:tab w:val="left" w:pos="6768"/>
          <w:tab w:val="left" w:pos="7344"/>
          <w:tab w:val="left" w:pos="8064"/>
        </w:tabs>
        <w:spacing w:line="278" w:lineRule="atLeast"/>
        <w:jc w:val="both"/>
      </w:pPr>
      <w:r>
        <w:t>Adequate provision is made for temporary public or private water supply and sewage disposal to and from said structure.</w:t>
      </w:r>
    </w:p>
    <w:p w14:paraId="52B8F751" w14:textId="77777777" w:rsidR="0090476B" w:rsidRDefault="0090476B">
      <w:pPr>
        <w:tabs>
          <w:tab w:val="left" w:pos="-1912"/>
          <w:tab w:val="left" w:pos="-1332"/>
          <w:tab w:val="left" w:pos="-1296"/>
          <w:tab w:val="left" w:pos="-1152"/>
          <w:tab w:val="left" w:pos="-432"/>
          <w:tab w:val="left" w:pos="0"/>
          <w:tab w:val="left" w:pos="720"/>
          <w:tab w:val="left" w:pos="2448"/>
          <w:tab w:val="left" w:pos="3168"/>
          <w:tab w:val="left" w:pos="3888"/>
          <w:tab w:val="left" w:pos="4608"/>
          <w:tab w:val="left" w:pos="5328"/>
          <w:tab w:val="left" w:pos="6048"/>
          <w:tab w:val="left" w:pos="6768"/>
          <w:tab w:val="left" w:pos="7344"/>
          <w:tab w:val="left" w:pos="8064"/>
        </w:tabs>
        <w:spacing w:line="278" w:lineRule="atLeast"/>
        <w:ind w:left="720" w:hanging="720"/>
        <w:jc w:val="both"/>
      </w:pPr>
    </w:p>
    <w:p w14:paraId="1CF4C993" w14:textId="77777777" w:rsidR="0090476B" w:rsidRDefault="0090476B" w:rsidP="0090476B">
      <w:pPr>
        <w:numPr>
          <w:ilvl w:val="0"/>
          <w:numId w:val="95"/>
        </w:numPr>
        <w:tabs>
          <w:tab w:val="left" w:pos="-1912"/>
          <w:tab w:val="left" w:pos="-1332"/>
          <w:tab w:val="left" w:pos="-1296"/>
          <w:tab w:val="left" w:pos="-1152"/>
          <w:tab w:val="left" w:pos="-432"/>
          <w:tab w:val="left" w:pos="0"/>
          <w:tab w:val="left" w:pos="720"/>
          <w:tab w:val="left" w:pos="2448"/>
          <w:tab w:val="left" w:pos="3168"/>
          <w:tab w:val="left" w:pos="3888"/>
          <w:tab w:val="left" w:pos="4608"/>
          <w:tab w:val="left" w:pos="5328"/>
          <w:tab w:val="left" w:pos="6048"/>
          <w:tab w:val="left" w:pos="6768"/>
          <w:tab w:val="left" w:pos="7344"/>
          <w:tab w:val="left" w:pos="8064"/>
        </w:tabs>
        <w:spacing w:line="278" w:lineRule="atLeast"/>
        <w:jc w:val="both"/>
      </w:pPr>
      <w:r>
        <w:t xml:space="preserve">The structure is constructed </w:t>
      </w:r>
      <w:proofErr w:type="gramStart"/>
      <w:r>
        <w:t>so as to</w:t>
      </w:r>
      <w:proofErr w:type="gramEnd"/>
      <w:r>
        <w:t xml:space="preserve"> meet the minimum requirements for the health, safety, and welfare of those occupants and the surrounding neighborhood.</w:t>
      </w:r>
    </w:p>
    <w:p w14:paraId="75E5DC7F" w14:textId="77777777" w:rsidR="0090476B" w:rsidRDefault="0090476B">
      <w:pPr>
        <w:pStyle w:val="BodyText"/>
        <w:tabs>
          <w:tab w:val="clear" w:pos="-1740"/>
          <w:tab w:val="clear" w:pos="-600"/>
          <w:tab w:val="clear" w:pos="0"/>
          <w:tab w:val="clear" w:pos="120"/>
          <w:tab w:val="clear" w:pos="1080"/>
          <w:tab w:val="clear" w:pos="1440"/>
          <w:tab w:val="clear" w:pos="1560"/>
          <w:tab w:val="clear" w:pos="2280"/>
          <w:tab w:val="clear" w:pos="3000"/>
          <w:tab w:val="clear" w:pos="3720"/>
          <w:tab w:val="clear" w:pos="4440"/>
          <w:tab w:val="clear" w:pos="5160"/>
          <w:tab w:val="clear" w:pos="5880"/>
          <w:tab w:val="clear" w:pos="6180"/>
          <w:tab w:val="clear" w:pos="6900"/>
          <w:tab w:val="clear" w:pos="7620"/>
          <w:tab w:val="left" w:pos="-1912"/>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ind w:left="720" w:hanging="720"/>
      </w:pPr>
    </w:p>
    <w:p w14:paraId="0E48FB03" w14:textId="77777777" w:rsidR="0090476B" w:rsidRDefault="0090476B" w:rsidP="0090476B">
      <w:pPr>
        <w:pStyle w:val="BodyText"/>
        <w:numPr>
          <w:ilvl w:val="0"/>
          <w:numId w:val="95"/>
        </w:numPr>
        <w:tabs>
          <w:tab w:val="clear" w:pos="-1740"/>
          <w:tab w:val="clear" w:pos="-600"/>
          <w:tab w:val="clear" w:pos="0"/>
          <w:tab w:val="clear" w:pos="120"/>
          <w:tab w:val="clear" w:pos="1080"/>
          <w:tab w:val="clear" w:pos="1440"/>
          <w:tab w:val="clear" w:pos="1560"/>
          <w:tab w:val="clear" w:pos="2280"/>
          <w:tab w:val="clear" w:pos="3000"/>
          <w:tab w:val="clear" w:pos="3720"/>
          <w:tab w:val="clear" w:pos="4440"/>
          <w:tab w:val="clear" w:pos="5160"/>
          <w:tab w:val="clear" w:pos="5880"/>
          <w:tab w:val="clear" w:pos="6180"/>
          <w:tab w:val="clear" w:pos="6900"/>
          <w:tab w:val="clear" w:pos="7620"/>
          <w:tab w:val="left" w:pos="-1912"/>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pPr>
      <w:r>
        <w:t>Where valid conditions exist, the Zoning Administrator may grant an extension of the permit.</w:t>
      </w:r>
    </w:p>
    <w:p w14:paraId="20D253C5" w14:textId="77777777" w:rsidR="00002A73" w:rsidRDefault="00002A73" w:rsidP="00002A73">
      <w:pPr>
        <w:pStyle w:val="BodyText"/>
        <w:tabs>
          <w:tab w:val="clear" w:pos="-1740"/>
          <w:tab w:val="clear" w:pos="-600"/>
          <w:tab w:val="clear" w:pos="0"/>
          <w:tab w:val="clear" w:pos="120"/>
          <w:tab w:val="clear" w:pos="1080"/>
          <w:tab w:val="clear" w:pos="1440"/>
          <w:tab w:val="clear" w:pos="1560"/>
          <w:tab w:val="clear" w:pos="2280"/>
          <w:tab w:val="clear" w:pos="3000"/>
          <w:tab w:val="clear" w:pos="3720"/>
          <w:tab w:val="clear" w:pos="4440"/>
          <w:tab w:val="clear" w:pos="5160"/>
          <w:tab w:val="clear" w:pos="5880"/>
          <w:tab w:val="clear" w:pos="6180"/>
          <w:tab w:val="clear" w:pos="6900"/>
          <w:tab w:val="clear" w:pos="7620"/>
          <w:tab w:val="left" w:pos="-1912"/>
          <w:tab w:val="left" w:pos="-1152"/>
          <w:tab w:val="left" w:pos="-432"/>
          <w:tab w:val="left" w:pos="2448"/>
          <w:tab w:val="left" w:pos="3168"/>
          <w:tab w:val="left" w:pos="3888"/>
          <w:tab w:val="left" w:pos="4608"/>
          <w:tab w:val="left" w:pos="5328"/>
          <w:tab w:val="left" w:pos="6048"/>
          <w:tab w:val="left" w:pos="6768"/>
          <w:tab w:val="left" w:pos="7344"/>
          <w:tab w:val="left" w:pos="8064"/>
        </w:tabs>
      </w:pPr>
    </w:p>
    <w:p w14:paraId="3FE47074" w14:textId="77777777" w:rsidR="00002A73" w:rsidRDefault="00002A73" w:rsidP="00002A73">
      <w:pPr>
        <w:pStyle w:val="BodyText"/>
        <w:tabs>
          <w:tab w:val="clear" w:pos="-1740"/>
          <w:tab w:val="clear" w:pos="-600"/>
          <w:tab w:val="clear" w:pos="0"/>
          <w:tab w:val="clear" w:pos="120"/>
          <w:tab w:val="clear" w:pos="1080"/>
          <w:tab w:val="clear" w:pos="1440"/>
          <w:tab w:val="clear" w:pos="1560"/>
          <w:tab w:val="clear" w:pos="2280"/>
          <w:tab w:val="clear" w:pos="3000"/>
          <w:tab w:val="clear" w:pos="3720"/>
          <w:tab w:val="clear" w:pos="4440"/>
          <w:tab w:val="clear" w:pos="5160"/>
          <w:tab w:val="clear" w:pos="5880"/>
          <w:tab w:val="clear" w:pos="6180"/>
          <w:tab w:val="clear" w:pos="6900"/>
          <w:tab w:val="clear" w:pos="7620"/>
          <w:tab w:val="left" w:pos="-1912"/>
          <w:tab w:val="left" w:pos="-1152"/>
          <w:tab w:val="left" w:pos="-432"/>
          <w:tab w:val="left" w:pos="2448"/>
          <w:tab w:val="left" w:pos="3168"/>
          <w:tab w:val="left" w:pos="3888"/>
          <w:tab w:val="left" w:pos="4608"/>
          <w:tab w:val="left" w:pos="5328"/>
          <w:tab w:val="left" w:pos="6048"/>
          <w:tab w:val="left" w:pos="6768"/>
          <w:tab w:val="left" w:pos="7344"/>
          <w:tab w:val="left" w:pos="8064"/>
        </w:tabs>
      </w:pPr>
    </w:p>
    <w:p w14:paraId="39BADB59" w14:textId="77777777" w:rsidR="0090476B" w:rsidRDefault="005548D5" w:rsidP="00C67353">
      <w:pPr>
        <w:pStyle w:val="Heading3"/>
      </w:pPr>
      <w:bookmarkStart w:id="131" w:name="_Toc311809486"/>
      <w:r>
        <w:t>5.01.07</w:t>
      </w:r>
      <w:r w:rsidR="0090476B">
        <w:t>– Right-of-Way Easement Required</w:t>
      </w:r>
      <w:bookmarkEnd w:id="131"/>
    </w:p>
    <w:p w14:paraId="507DAA91" w14:textId="77777777" w:rsidR="00002A73" w:rsidRDefault="00002A73" w:rsidP="00A04CB3"/>
    <w:p w14:paraId="0005503A" w14:textId="77777777" w:rsidR="0090476B" w:rsidRDefault="0090476B" w:rsidP="00A04CB3">
      <w:r>
        <w:t>Every newly constructed private road in the Township shall have an easement of a width of at least 22 feet for the purposes of providing emergency services.  This provision shall not apply to seasonal access roads or a driveway that does not provide access</w:t>
      </w:r>
      <w:r w:rsidR="00A04CB3">
        <w:t xml:space="preserve"> to more than one lot or home. </w:t>
      </w:r>
    </w:p>
    <w:p w14:paraId="66E3627C" w14:textId="77777777" w:rsidR="00334859" w:rsidRDefault="00334859" w:rsidP="00A04CB3"/>
    <w:p w14:paraId="3C462FB3" w14:textId="77777777" w:rsidR="008C4CE5" w:rsidRDefault="008C4CE5" w:rsidP="00C67353">
      <w:pPr>
        <w:pStyle w:val="Heading3"/>
      </w:pPr>
    </w:p>
    <w:p w14:paraId="6BA0C901" w14:textId="77777777" w:rsidR="0090476B" w:rsidRDefault="005548D5" w:rsidP="00C67353">
      <w:pPr>
        <w:pStyle w:val="Heading3"/>
      </w:pPr>
      <w:r>
        <w:lastRenderedPageBreak/>
        <w:t>5.01.08</w:t>
      </w:r>
      <w:r w:rsidR="0090476B">
        <w:t xml:space="preserve"> </w:t>
      </w:r>
      <w:bookmarkStart w:id="132" w:name="_Toc311809487"/>
      <w:r w:rsidR="0090476B">
        <w:t>– Damaged Buildings</w:t>
      </w:r>
      <w:bookmarkEnd w:id="132"/>
    </w:p>
    <w:p w14:paraId="124C298C" w14:textId="77777777" w:rsidR="0090476B" w:rsidRDefault="0090476B"/>
    <w:p w14:paraId="0EE28ED8" w14:textId="77777777" w:rsidR="0090476B" w:rsidRPr="006C4CED" w:rsidRDefault="006C4CED" w:rsidP="006C4CED">
      <w:pPr>
        <w:pStyle w:val="p911"/>
        <w:numPr>
          <w:ilvl w:val="0"/>
          <w:numId w:val="86"/>
        </w:numPr>
        <w:tabs>
          <w:tab w:val="clear" w:pos="1440"/>
          <w:tab w:val="clear" w:pos="2160"/>
          <w:tab w:val="clear" w:pos="2880"/>
        </w:tabs>
        <w:spacing w:line="278" w:lineRule="atLeast"/>
        <w:ind w:left="720"/>
        <w:rPr>
          <w:sz w:val="24"/>
          <w:szCs w:val="24"/>
        </w:rPr>
      </w:pPr>
      <w:r w:rsidRPr="006C4CED">
        <w:rPr>
          <w:sz w:val="24"/>
          <w:szCs w:val="24"/>
        </w:rPr>
        <w:t>The Zoning Administrator or qualified assessor may require the owner of any damaged building to board all the doors and windows within 15 days of official notification to protect the public safety, health, and welfare.</w:t>
      </w:r>
    </w:p>
    <w:p w14:paraId="248EA3AD" w14:textId="77777777" w:rsidR="0090476B" w:rsidRDefault="0090476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ind w:left="720"/>
        <w:jc w:val="both"/>
      </w:pPr>
    </w:p>
    <w:p w14:paraId="0F29E7F6" w14:textId="77777777" w:rsidR="0090476B" w:rsidRDefault="005548D5" w:rsidP="00C67353">
      <w:pPr>
        <w:pStyle w:val="Heading3"/>
      </w:pPr>
      <w:r>
        <w:t>5.01.09</w:t>
      </w:r>
      <w:r w:rsidR="0090476B">
        <w:t xml:space="preserve"> </w:t>
      </w:r>
      <w:bookmarkStart w:id="133" w:name="_Toc311809488"/>
      <w:r w:rsidR="0090476B">
        <w:t>- Group Child Care Homes</w:t>
      </w:r>
      <w:bookmarkEnd w:id="133"/>
    </w:p>
    <w:p w14:paraId="55B4801D" w14:textId="77777777" w:rsidR="0090476B" w:rsidRDefault="0090476B"/>
    <w:p w14:paraId="08A3B7C6" w14:textId="77777777" w:rsidR="0090476B" w:rsidRDefault="0090476B">
      <w:r>
        <w:t xml:space="preserve">Pursuant to state law, in Districts where a group child care home </w:t>
      </w:r>
      <w:proofErr w:type="gramStart"/>
      <w:r>
        <w:t>is  a</w:t>
      </w:r>
      <w:proofErr w:type="gramEnd"/>
      <w:r>
        <w:t xml:space="preserve"> use permitted by Special Use Permit, the permit shall be granted if it meets all of the following standards:</w:t>
      </w:r>
    </w:p>
    <w:p w14:paraId="0BCDD53D" w14:textId="77777777" w:rsidR="0090476B" w:rsidRDefault="0090476B"/>
    <w:p w14:paraId="727A4260" w14:textId="77777777" w:rsidR="0090476B" w:rsidRDefault="0090476B" w:rsidP="0090476B">
      <w:pPr>
        <w:numPr>
          <w:ilvl w:val="0"/>
          <w:numId w:val="87"/>
        </w:numPr>
      </w:pPr>
      <w:r>
        <w:t xml:space="preserve"> The home shall not be located not closer than 1,500 feet to any of the following:</w:t>
      </w:r>
    </w:p>
    <w:p w14:paraId="57514613" w14:textId="77777777" w:rsidR="0090476B" w:rsidRDefault="0090476B">
      <w:pPr>
        <w:ind w:left="720"/>
      </w:pPr>
    </w:p>
    <w:p w14:paraId="63FA21A3" w14:textId="77777777" w:rsidR="0090476B" w:rsidRDefault="0090476B" w:rsidP="0090476B">
      <w:pPr>
        <w:numPr>
          <w:ilvl w:val="1"/>
          <w:numId w:val="87"/>
        </w:numPr>
      </w:pPr>
      <w:r>
        <w:t xml:space="preserve">Another licensed group </w:t>
      </w:r>
      <w:proofErr w:type="gramStart"/>
      <w:r>
        <w:t>child care</w:t>
      </w:r>
      <w:proofErr w:type="gramEnd"/>
      <w:r>
        <w:t xml:space="preserve"> home.</w:t>
      </w:r>
    </w:p>
    <w:p w14:paraId="0DE96926" w14:textId="77777777" w:rsidR="0090476B" w:rsidRDefault="0090476B">
      <w:pPr>
        <w:ind w:left="1440"/>
      </w:pPr>
    </w:p>
    <w:p w14:paraId="4E737EBE" w14:textId="77777777" w:rsidR="0090476B" w:rsidRDefault="0090476B" w:rsidP="0090476B">
      <w:pPr>
        <w:numPr>
          <w:ilvl w:val="1"/>
          <w:numId w:val="87"/>
        </w:numPr>
      </w:pPr>
      <w:r>
        <w:t>An adult foster care small group home or large group home licensed under the adult foster care facility licensing act, 1979 PA 218, MCL 400.701 to 400.737.</w:t>
      </w:r>
    </w:p>
    <w:p w14:paraId="3FD211BF" w14:textId="77777777" w:rsidR="0090476B" w:rsidRDefault="0090476B"/>
    <w:p w14:paraId="78FF943D" w14:textId="77777777" w:rsidR="0090476B" w:rsidRDefault="0090476B" w:rsidP="0090476B">
      <w:pPr>
        <w:numPr>
          <w:ilvl w:val="1"/>
          <w:numId w:val="87"/>
        </w:numPr>
      </w:pPr>
      <w:r>
        <w:t>A facility offering substance abuse treatment and rehabilitation service to 7 or more people licensed under article 6 of the public health code, 1978 PA 368, MCL 333.6101 to 333.6523.</w:t>
      </w:r>
    </w:p>
    <w:p w14:paraId="7FE6EFC7" w14:textId="77777777" w:rsidR="0090476B" w:rsidRDefault="0090476B"/>
    <w:p w14:paraId="59899CCD" w14:textId="77777777" w:rsidR="0090476B" w:rsidRDefault="0090476B" w:rsidP="0090476B">
      <w:pPr>
        <w:numPr>
          <w:ilvl w:val="1"/>
          <w:numId w:val="87"/>
        </w:numPr>
      </w:pPr>
      <w:r>
        <w:t>A community correction center, resident home, halfway house, or other similar facility which houses an inmate population under the jurisdiction of the department of corrections.</w:t>
      </w:r>
    </w:p>
    <w:p w14:paraId="0F5159E3" w14:textId="77777777" w:rsidR="00334859" w:rsidRDefault="00334859" w:rsidP="00334859">
      <w:pPr>
        <w:ind w:left="1440"/>
      </w:pPr>
    </w:p>
    <w:p w14:paraId="3EF22525" w14:textId="77777777" w:rsidR="0090476B" w:rsidRDefault="0090476B" w:rsidP="0090476B">
      <w:pPr>
        <w:numPr>
          <w:ilvl w:val="0"/>
          <w:numId w:val="87"/>
        </w:numPr>
      </w:pPr>
      <w:bookmarkStart w:id="134" w:name="SP_1ab60000ad040"/>
      <w:bookmarkStart w:id="135" w:name="I30704152F3EF11DE85ADB5DA831BB77D"/>
      <w:bookmarkStart w:id="136" w:name="I8597D057E02E11DEA852FBE4BD754D7B"/>
      <w:bookmarkEnd w:id="134"/>
      <w:bookmarkEnd w:id="135"/>
      <w:bookmarkEnd w:id="136"/>
      <w:r>
        <w:t>Maintains the property consistent with the visible characteristics of the neighborhood.</w:t>
      </w:r>
      <w:bookmarkStart w:id="137" w:name="SP_e9910000cb321"/>
      <w:bookmarkStart w:id="138" w:name="I30704153F3EF11DE85ADB5DA831BB77D"/>
      <w:bookmarkStart w:id="139" w:name="I8597D058E02E11DEA852FBE4BD754D7B"/>
      <w:bookmarkEnd w:id="137"/>
      <w:bookmarkEnd w:id="138"/>
      <w:bookmarkEnd w:id="139"/>
    </w:p>
    <w:p w14:paraId="6A87C173" w14:textId="77777777" w:rsidR="0090476B" w:rsidRDefault="0090476B"/>
    <w:p w14:paraId="75153DC7" w14:textId="77777777" w:rsidR="0090476B" w:rsidRDefault="0090476B" w:rsidP="0090476B">
      <w:pPr>
        <w:numPr>
          <w:ilvl w:val="0"/>
          <w:numId w:val="87"/>
        </w:numPr>
      </w:pPr>
      <w:r>
        <w:t xml:space="preserve">Does not exceed 16 hours of operation during a 24-hour period. </w:t>
      </w:r>
      <w:bookmarkStart w:id="140" w:name="SP_789a000096522"/>
      <w:bookmarkStart w:id="141" w:name="I30704154F3EF11DE85ADB5DA831BB77D"/>
      <w:bookmarkStart w:id="142" w:name="I8597D059E02E11DEA852FBE4BD754D7B"/>
      <w:bookmarkEnd w:id="140"/>
      <w:bookmarkEnd w:id="141"/>
      <w:bookmarkEnd w:id="142"/>
    </w:p>
    <w:p w14:paraId="4AEFF5CD" w14:textId="77777777" w:rsidR="0090476B" w:rsidRDefault="0090476B"/>
    <w:p w14:paraId="72B592B6" w14:textId="77777777" w:rsidR="0090476B" w:rsidRDefault="0090476B" w:rsidP="0090476B">
      <w:pPr>
        <w:numPr>
          <w:ilvl w:val="0"/>
          <w:numId w:val="87"/>
        </w:numPr>
      </w:pPr>
      <w:r>
        <w:t>Meets the applicable regulations in this Ordinance regarding signs.</w:t>
      </w:r>
      <w:bookmarkStart w:id="143" w:name="SP_0e3400000f552"/>
      <w:bookmarkStart w:id="144" w:name="I30706860F3EF11DE85ADB5DA831BB77D"/>
      <w:bookmarkStart w:id="145" w:name="I8597D05AE02E11DEA852FBE4BD754D7B"/>
      <w:bookmarkEnd w:id="143"/>
      <w:bookmarkEnd w:id="144"/>
      <w:bookmarkEnd w:id="145"/>
    </w:p>
    <w:p w14:paraId="3ACA36C5" w14:textId="77777777" w:rsidR="0090476B" w:rsidRDefault="0090476B"/>
    <w:p w14:paraId="7AA3F7B5" w14:textId="77777777" w:rsidR="0090476B" w:rsidRDefault="0090476B" w:rsidP="0090476B">
      <w:pPr>
        <w:numPr>
          <w:ilvl w:val="0"/>
          <w:numId w:val="87"/>
        </w:numPr>
      </w:pPr>
      <w:r>
        <w:t xml:space="preserve">Meets the applicable regulations in this Ordinance regarding the provision of off-street parking.  </w:t>
      </w:r>
    </w:p>
    <w:p w14:paraId="7F62DA47" w14:textId="77777777" w:rsidR="008C4CE5" w:rsidRDefault="008C4CE5" w:rsidP="00C67353">
      <w:pPr>
        <w:pStyle w:val="Heading3"/>
      </w:pPr>
    </w:p>
    <w:p w14:paraId="0E5CDBFE" w14:textId="77777777" w:rsidR="0090476B" w:rsidRDefault="005548D5" w:rsidP="00C67353">
      <w:pPr>
        <w:pStyle w:val="Heading3"/>
      </w:pPr>
      <w:r>
        <w:t>5.01.10</w:t>
      </w:r>
      <w:r w:rsidR="0090476B">
        <w:t xml:space="preserve"> </w:t>
      </w:r>
      <w:bookmarkStart w:id="146" w:name="_Toc311809489"/>
      <w:r w:rsidR="0090476B">
        <w:t>– Right to Farm</w:t>
      </w:r>
      <w:bookmarkEnd w:id="146"/>
    </w:p>
    <w:p w14:paraId="1B705F0A" w14:textId="77777777" w:rsidR="0090476B" w:rsidRDefault="0090476B"/>
    <w:p w14:paraId="40FACC36" w14:textId="77777777" w:rsidR="0090476B" w:rsidRDefault="0090476B">
      <w:r>
        <w:t>As to any specific property on which commercial farm products are produced within the meaning of MCL 286.472(a), if any applicable Generally Accepted Agricultural Management Practice (GAAMP) approved by the Michigan Department of Agriculture conflicts with any provision, the GAAMP shall control.</w:t>
      </w:r>
    </w:p>
    <w:p w14:paraId="70791BB1" w14:textId="77777777" w:rsidR="0090476B" w:rsidRDefault="0090476B">
      <w:pPr>
        <w:pStyle w:val="Heading2"/>
      </w:pPr>
      <w:bookmarkStart w:id="147" w:name="_Toc311809490"/>
      <w:bookmarkStart w:id="148" w:name="_Toc284837558"/>
      <w:r>
        <w:lastRenderedPageBreak/>
        <w:t xml:space="preserve">– </w:t>
      </w:r>
      <w:r>
        <w:rPr>
          <w:caps/>
        </w:rPr>
        <w:t>Supplemental Waterfront, Lake, Stream, Flood Plain, and Wetlands Regulations</w:t>
      </w:r>
      <w:bookmarkEnd w:id="147"/>
    </w:p>
    <w:p w14:paraId="71283A9A" w14:textId="77777777" w:rsidR="0090476B" w:rsidRDefault="0090476B">
      <w:p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F5D15F7" w14:textId="77777777" w:rsidR="0090476B" w:rsidRDefault="005548D5" w:rsidP="00C67353">
      <w:pPr>
        <w:pStyle w:val="Heading3"/>
      </w:pPr>
      <w:r>
        <w:t>5.02.01</w:t>
      </w:r>
      <w:r w:rsidR="0090476B">
        <w:t xml:space="preserve"> </w:t>
      </w:r>
      <w:bookmarkStart w:id="149" w:name="_Toc311809491"/>
      <w:r w:rsidR="0090476B">
        <w:t xml:space="preserve">– Private </w:t>
      </w:r>
      <w:proofErr w:type="gramStart"/>
      <w:r w:rsidR="0090476B">
        <w:t>Water Front</w:t>
      </w:r>
      <w:proofErr w:type="gramEnd"/>
      <w:r w:rsidR="0090476B">
        <w:t xml:space="preserve"> Access</w:t>
      </w:r>
      <w:bookmarkEnd w:id="149"/>
      <w:r w:rsidR="0090476B">
        <w:t xml:space="preserve"> </w:t>
      </w:r>
    </w:p>
    <w:p w14:paraId="21206D7D" w14:textId="77777777" w:rsidR="0090476B" w:rsidRDefault="0090476B">
      <w:pPr>
        <w:pStyle w:val="p131"/>
        <w:tabs>
          <w:tab w:val="clear" w:pos="-1677"/>
          <w:tab w:val="clear" w:pos="-1038"/>
          <w:tab w:val="clear" w:pos="-638"/>
          <w:tab w:val="clear" w:pos="81"/>
          <w:tab w:val="clear" w:pos="801"/>
          <w:tab w:val="clear" w:pos="1521"/>
          <w:tab w:val="clear" w:pos="2241"/>
          <w:tab w:val="clear" w:pos="2961"/>
          <w:tab w:val="clear" w:pos="3681"/>
          <w:tab w:val="clear" w:pos="4401"/>
          <w:tab w:val="clear" w:pos="5121"/>
          <w:tab w:val="clear" w:pos="5841"/>
          <w:tab w:val="clear" w:pos="6561"/>
          <w:tab w:val="clear" w:pos="7281"/>
          <w:tab w:val="clear" w:pos="7602"/>
          <w:tab w:val="clear" w:pos="8322"/>
          <w:tab w:val="left" w:pos="-1852"/>
          <w:tab w:val="left" w:pos="-1296"/>
          <w:tab w:val="left" w:pos="-1152"/>
          <w:tab w:val="left" w:pos="-432"/>
          <w:tab w:val="left" w:pos="720"/>
          <w:tab w:val="left" w:pos="1440"/>
          <w:tab w:val="left" w:pos="2448"/>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74151632" w14:textId="77777777" w:rsidR="0090476B" w:rsidRDefault="0090476B" w:rsidP="0090476B">
      <w:pPr>
        <w:pStyle w:val="p131"/>
        <w:numPr>
          <w:ilvl w:val="0"/>
          <w:numId w:val="14"/>
        </w:numPr>
        <w:tabs>
          <w:tab w:val="clear" w:pos="-1677"/>
          <w:tab w:val="clear" w:pos="-1038"/>
          <w:tab w:val="clear" w:pos="-638"/>
          <w:tab w:val="clear" w:pos="81"/>
          <w:tab w:val="clear" w:pos="801"/>
          <w:tab w:val="clear" w:pos="1521"/>
          <w:tab w:val="clear" w:pos="2241"/>
          <w:tab w:val="clear" w:pos="2961"/>
          <w:tab w:val="clear" w:pos="3681"/>
          <w:tab w:val="clear" w:pos="4401"/>
          <w:tab w:val="clear" w:pos="5121"/>
          <w:tab w:val="clear" w:pos="5841"/>
          <w:tab w:val="clear" w:pos="6561"/>
          <w:tab w:val="clear" w:pos="7281"/>
          <w:tab w:val="clear" w:pos="7602"/>
          <w:tab w:val="clear" w:pos="8322"/>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All private accesses will conform to a minimum width of 100 feet at the front yard setback line and a minimum lot area of 20,000 square feet.</w:t>
      </w:r>
    </w:p>
    <w:p w14:paraId="6801686F" w14:textId="77777777" w:rsidR="0090476B" w:rsidRDefault="0090476B">
      <w:pPr>
        <w:tabs>
          <w:tab w:val="left" w:pos="0"/>
          <w:tab w:val="left" w:pos="738"/>
          <w:tab w:val="left" w:pos="12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1910564C" w14:textId="77777777" w:rsidR="0090476B" w:rsidRDefault="0090476B" w:rsidP="0090476B">
      <w:pPr>
        <w:pStyle w:val="p131"/>
        <w:numPr>
          <w:ilvl w:val="0"/>
          <w:numId w:val="14"/>
        </w:numPr>
        <w:tabs>
          <w:tab w:val="clear" w:pos="-1677"/>
          <w:tab w:val="clear" w:pos="-1038"/>
          <w:tab w:val="clear" w:pos="-638"/>
          <w:tab w:val="clear" w:pos="81"/>
          <w:tab w:val="clear" w:pos="801"/>
          <w:tab w:val="clear" w:pos="1521"/>
          <w:tab w:val="clear" w:pos="2241"/>
          <w:tab w:val="clear" w:pos="2961"/>
          <w:tab w:val="clear" w:pos="3681"/>
          <w:tab w:val="clear" w:pos="4401"/>
          <w:tab w:val="clear" w:pos="5121"/>
          <w:tab w:val="clear" w:pos="5841"/>
          <w:tab w:val="clear" w:pos="6561"/>
          <w:tab w:val="clear" w:pos="7281"/>
          <w:tab w:val="clear" w:pos="7602"/>
          <w:tab w:val="clear" w:pos="8322"/>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No buildings, structures, or dwellings shall occupy a private designated waterfront access.</w:t>
      </w:r>
    </w:p>
    <w:p w14:paraId="22CB71A3" w14:textId="77777777" w:rsidR="0090476B" w:rsidRDefault="0090476B">
      <w:pPr>
        <w:pStyle w:val="p131"/>
        <w:tabs>
          <w:tab w:val="clear" w:pos="-1677"/>
          <w:tab w:val="clear" w:pos="-1038"/>
          <w:tab w:val="clear" w:pos="-638"/>
          <w:tab w:val="clear" w:pos="81"/>
          <w:tab w:val="clear" w:pos="801"/>
          <w:tab w:val="clear" w:pos="1521"/>
          <w:tab w:val="clear" w:pos="2241"/>
          <w:tab w:val="clear" w:pos="2961"/>
          <w:tab w:val="clear" w:pos="3681"/>
          <w:tab w:val="clear" w:pos="4401"/>
          <w:tab w:val="clear" w:pos="5121"/>
          <w:tab w:val="clear" w:pos="5841"/>
          <w:tab w:val="clear" w:pos="6561"/>
          <w:tab w:val="clear" w:pos="7281"/>
          <w:tab w:val="clear" w:pos="7602"/>
          <w:tab w:val="clear" w:pos="8322"/>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71D32D63" w14:textId="77777777" w:rsidR="0090476B" w:rsidRDefault="0090476B" w:rsidP="0090476B">
      <w:pPr>
        <w:pStyle w:val="p131"/>
        <w:numPr>
          <w:ilvl w:val="0"/>
          <w:numId w:val="14"/>
        </w:numPr>
        <w:tabs>
          <w:tab w:val="clear" w:pos="-1677"/>
          <w:tab w:val="clear" w:pos="-1038"/>
          <w:tab w:val="clear" w:pos="-638"/>
          <w:tab w:val="clear" w:pos="81"/>
          <w:tab w:val="clear" w:pos="801"/>
          <w:tab w:val="clear" w:pos="1521"/>
          <w:tab w:val="clear" w:pos="2241"/>
          <w:tab w:val="clear" w:pos="2961"/>
          <w:tab w:val="clear" w:pos="3681"/>
          <w:tab w:val="clear" w:pos="4401"/>
          <w:tab w:val="clear" w:pos="5121"/>
          <w:tab w:val="clear" w:pos="5841"/>
          <w:tab w:val="clear" w:pos="6561"/>
          <w:tab w:val="clear" w:pos="7281"/>
          <w:tab w:val="clear" w:pos="7602"/>
          <w:tab w:val="clear" w:pos="8322"/>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All private waterfront accesses can support two non-waterfront dwelling units.</w:t>
      </w:r>
    </w:p>
    <w:p w14:paraId="4D81317D" w14:textId="77777777" w:rsidR="0090476B" w:rsidRDefault="0090476B">
      <w:pPr>
        <w:pStyle w:val="p131"/>
        <w:tabs>
          <w:tab w:val="clear" w:pos="-1677"/>
          <w:tab w:val="clear" w:pos="-1038"/>
          <w:tab w:val="clear" w:pos="-638"/>
          <w:tab w:val="clear" w:pos="81"/>
          <w:tab w:val="clear" w:pos="801"/>
          <w:tab w:val="clear" w:pos="1521"/>
          <w:tab w:val="clear" w:pos="2241"/>
          <w:tab w:val="clear" w:pos="2961"/>
          <w:tab w:val="clear" w:pos="3681"/>
          <w:tab w:val="clear" w:pos="4401"/>
          <w:tab w:val="clear" w:pos="5121"/>
          <w:tab w:val="clear" w:pos="5841"/>
          <w:tab w:val="clear" w:pos="6561"/>
          <w:tab w:val="clear" w:pos="7281"/>
          <w:tab w:val="clear" w:pos="7602"/>
          <w:tab w:val="clear" w:pos="8322"/>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7054726E" w14:textId="77777777" w:rsidR="0090476B" w:rsidRDefault="0090476B" w:rsidP="0090476B">
      <w:pPr>
        <w:pStyle w:val="p131"/>
        <w:numPr>
          <w:ilvl w:val="0"/>
          <w:numId w:val="14"/>
        </w:numPr>
        <w:tabs>
          <w:tab w:val="clear" w:pos="-1677"/>
          <w:tab w:val="clear" w:pos="-1038"/>
          <w:tab w:val="clear" w:pos="-638"/>
          <w:tab w:val="clear" w:pos="81"/>
          <w:tab w:val="clear" w:pos="801"/>
          <w:tab w:val="clear" w:pos="1521"/>
          <w:tab w:val="clear" w:pos="2241"/>
          <w:tab w:val="clear" w:pos="2961"/>
          <w:tab w:val="clear" w:pos="3681"/>
          <w:tab w:val="clear" w:pos="4401"/>
          <w:tab w:val="clear" w:pos="5121"/>
          <w:tab w:val="clear" w:pos="5841"/>
          <w:tab w:val="clear" w:pos="6561"/>
          <w:tab w:val="clear" w:pos="7281"/>
          <w:tab w:val="clear" w:pos="7602"/>
          <w:tab w:val="clear" w:pos="8322"/>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 xml:space="preserve">Any additional two non-waterfront dwelling units may be added to the above use density provided </w:t>
      </w:r>
      <w:proofErr w:type="gramStart"/>
      <w:r>
        <w:rPr>
          <w:sz w:val="24"/>
          <w:szCs w:val="24"/>
        </w:rPr>
        <w:t>all of</w:t>
      </w:r>
      <w:proofErr w:type="gramEnd"/>
      <w:r>
        <w:rPr>
          <w:sz w:val="24"/>
          <w:szCs w:val="24"/>
        </w:rPr>
        <w:t xml:space="preserve"> the following are complied with:</w:t>
      </w:r>
    </w:p>
    <w:p w14:paraId="72B6E6FC" w14:textId="77777777" w:rsidR="0090476B" w:rsidRDefault="0090476B">
      <w:pPr>
        <w:tabs>
          <w:tab w:val="left" w:pos="0"/>
          <w:tab w:val="left" w:pos="738"/>
          <w:tab w:val="left" w:pos="12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6DC849A8" w14:textId="77777777" w:rsidR="0090476B" w:rsidRDefault="0090476B" w:rsidP="0090476B">
      <w:pPr>
        <w:pStyle w:val="p241"/>
        <w:numPr>
          <w:ilvl w:val="1"/>
          <w:numId w:val="87"/>
        </w:numPr>
        <w:tabs>
          <w:tab w:val="clear" w:pos="-288"/>
          <w:tab w:val="clear" w:pos="0"/>
          <w:tab w:val="clear" w:pos="842"/>
          <w:tab w:val="clear" w:pos="1182"/>
          <w:tab w:val="clear" w:pos="1584"/>
          <w:tab w:val="clear" w:pos="6624"/>
          <w:tab w:val="clear" w:pos="7344"/>
          <w:tab w:val="clear" w:pos="8064"/>
          <w:tab w:val="clear" w:pos="8784"/>
          <w:tab w:val="clear" w:pos="9072"/>
          <w:tab w:val="left" w:pos="-2036"/>
          <w:tab w:val="left" w:pos="-1728"/>
          <w:tab w:val="left" w:pos="-1698"/>
          <w:tab w:val="left" w:pos="-1296"/>
          <w:tab w:val="left" w:pos="-576"/>
          <w:tab w:val="left" w:pos="720"/>
          <w:tab w:val="left" w:pos="6192"/>
          <w:tab w:val="left" w:pos="6912"/>
          <w:tab w:val="left" w:pos="7632"/>
        </w:tabs>
        <w:rPr>
          <w:sz w:val="24"/>
          <w:szCs w:val="24"/>
        </w:rPr>
      </w:pPr>
      <w:r>
        <w:rPr>
          <w:sz w:val="24"/>
          <w:szCs w:val="24"/>
        </w:rPr>
        <w:t xml:space="preserve">Application is made to the Planning Commission for Special Use Permit, pursuant to Chapter 6.  </w:t>
      </w:r>
    </w:p>
    <w:p w14:paraId="37BE9277" w14:textId="77777777" w:rsidR="0090476B" w:rsidRDefault="0090476B">
      <w:pPr>
        <w:pStyle w:val="p241"/>
        <w:tabs>
          <w:tab w:val="clear" w:pos="-288"/>
          <w:tab w:val="clear" w:pos="0"/>
          <w:tab w:val="clear" w:pos="842"/>
          <w:tab w:val="clear" w:pos="1182"/>
          <w:tab w:val="clear" w:pos="1584"/>
          <w:tab w:val="clear" w:pos="6624"/>
          <w:tab w:val="clear" w:pos="7344"/>
          <w:tab w:val="clear" w:pos="8064"/>
          <w:tab w:val="clear" w:pos="8784"/>
          <w:tab w:val="clear" w:pos="9072"/>
          <w:tab w:val="left" w:pos="-2036"/>
          <w:tab w:val="left" w:pos="-1728"/>
          <w:tab w:val="left" w:pos="-1698"/>
          <w:tab w:val="left" w:pos="-1296"/>
          <w:tab w:val="left" w:pos="-576"/>
          <w:tab w:val="left" w:pos="720"/>
          <w:tab w:val="left" w:pos="1440"/>
          <w:tab w:val="left" w:pos="2160"/>
          <w:tab w:val="left" w:pos="6192"/>
          <w:tab w:val="left" w:pos="6912"/>
          <w:tab w:val="left" w:pos="7632"/>
        </w:tabs>
        <w:ind w:left="1440"/>
        <w:rPr>
          <w:sz w:val="24"/>
          <w:szCs w:val="24"/>
        </w:rPr>
      </w:pPr>
    </w:p>
    <w:p w14:paraId="2505B061" w14:textId="77777777" w:rsidR="0090476B" w:rsidRDefault="0090476B" w:rsidP="0090476B">
      <w:pPr>
        <w:pStyle w:val="p241"/>
        <w:numPr>
          <w:ilvl w:val="1"/>
          <w:numId w:val="87"/>
        </w:numPr>
        <w:tabs>
          <w:tab w:val="clear" w:pos="-288"/>
          <w:tab w:val="clear" w:pos="0"/>
          <w:tab w:val="clear" w:pos="842"/>
          <w:tab w:val="clear" w:pos="1182"/>
          <w:tab w:val="clear" w:pos="1584"/>
          <w:tab w:val="clear" w:pos="6624"/>
          <w:tab w:val="clear" w:pos="7344"/>
          <w:tab w:val="clear" w:pos="8064"/>
          <w:tab w:val="clear" w:pos="8784"/>
          <w:tab w:val="clear" w:pos="9072"/>
          <w:tab w:val="left" w:pos="-2036"/>
          <w:tab w:val="left" w:pos="-1728"/>
          <w:tab w:val="left" w:pos="-1698"/>
          <w:tab w:val="left" w:pos="-1296"/>
          <w:tab w:val="left" w:pos="-576"/>
          <w:tab w:val="left" w:pos="720"/>
          <w:tab w:val="left" w:pos="6192"/>
          <w:tab w:val="left" w:pos="6912"/>
          <w:tab w:val="left" w:pos="7632"/>
        </w:tabs>
        <w:rPr>
          <w:sz w:val="24"/>
          <w:szCs w:val="24"/>
        </w:rPr>
      </w:pPr>
      <w:r>
        <w:rPr>
          <w:sz w:val="24"/>
          <w:szCs w:val="24"/>
        </w:rPr>
        <w:t xml:space="preserve">An environmental impact study accompanies the application with the environmental impact study considering any adverse effect the use would have </w:t>
      </w:r>
      <w:proofErr w:type="gramStart"/>
      <w:r>
        <w:rPr>
          <w:sz w:val="24"/>
          <w:szCs w:val="24"/>
        </w:rPr>
        <w:t>on:</w:t>
      </w:r>
      <w:proofErr w:type="gramEnd"/>
      <w:r>
        <w:rPr>
          <w:sz w:val="24"/>
          <w:szCs w:val="24"/>
        </w:rPr>
        <w:t xml:space="preserve"> the lake shore; the greenbelt; and water quality.</w:t>
      </w:r>
    </w:p>
    <w:p w14:paraId="664C4836" w14:textId="77777777" w:rsidR="0090476B" w:rsidRDefault="0090476B">
      <w:pPr>
        <w:pStyle w:val="p241"/>
        <w:tabs>
          <w:tab w:val="clear" w:pos="-288"/>
          <w:tab w:val="clear" w:pos="0"/>
          <w:tab w:val="clear" w:pos="842"/>
          <w:tab w:val="clear" w:pos="1182"/>
          <w:tab w:val="clear" w:pos="1584"/>
          <w:tab w:val="clear" w:pos="6624"/>
          <w:tab w:val="clear" w:pos="7344"/>
          <w:tab w:val="clear" w:pos="8064"/>
          <w:tab w:val="clear" w:pos="8784"/>
          <w:tab w:val="clear" w:pos="9072"/>
          <w:tab w:val="left" w:pos="-2036"/>
          <w:tab w:val="left" w:pos="-1728"/>
          <w:tab w:val="left" w:pos="-1698"/>
          <w:tab w:val="left" w:pos="-1296"/>
          <w:tab w:val="left" w:pos="-576"/>
          <w:tab w:val="left" w:pos="720"/>
          <w:tab w:val="left" w:pos="1440"/>
          <w:tab w:val="left" w:pos="2160"/>
          <w:tab w:val="left" w:pos="6192"/>
          <w:tab w:val="left" w:pos="6912"/>
          <w:tab w:val="left" w:pos="7632"/>
        </w:tabs>
        <w:ind w:left="0"/>
        <w:rPr>
          <w:sz w:val="24"/>
          <w:szCs w:val="24"/>
        </w:rPr>
      </w:pPr>
    </w:p>
    <w:p w14:paraId="177B2AB1" w14:textId="77777777" w:rsidR="0090476B" w:rsidRDefault="0090476B" w:rsidP="0090476B">
      <w:pPr>
        <w:pStyle w:val="p241"/>
        <w:numPr>
          <w:ilvl w:val="1"/>
          <w:numId w:val="87"/>
        </w:numPr>
        <w:tabs>
          <w:tab w:val="clear" w:pos="-288"/>
          <w:tab w:val="clear" w:pos="0"/>
          <w:tab w:val="clear" w:pos="842"/>
          <w:tab w:val="clear" w:pos="1182"/>
          <w:tab w:val="clear" w:pos="1584"/>
          <w:tab w:val="clear" w:pos="6624"/>
          <w:tab w:val="clear" w:pos="7344"/>
          <w:tab w:val="clear" w:pos="8064"/>
          <w:tab w:val="clear" w:pos="8784"/>
          <w:tab w:val="clear" w:pos="9072"/>
          <w:tab w:val="left" w:pos="-2036"/>
          <w:tab w:val="left" w:pos="-1728"/>
          <w:tab w:val="left" w:pos="-1698"/>
          <w:tab w:val="left" w:pos="-1296"/>
          <w:tab w:val="left" w:pos="-576"/>
          <w:tab w:val="left" w:pos="720"/>
          <w:tab w:val="left" w:pos="6192"/>
          <w:tab w:val="left" w:pos="6912"/>
          <w:tab w:val="left" w:pos="7632"/>
        </w:tabs>
        <w:rPr>
          <w:sz w:val="24"/>
          <w:szCs w:val="24"/>
        </w:rPr>
      </w:pPr>
      <w:r>
        <w:rPr>
          <w:sz w:val="24"/>
          <w:szCs w:val="24"/>
        </w:rPr>
        <w:t xml:space="preserve">The Planning Commission approves the application and, in addition to finding that the standards in Chapter 6 are met, considers: (a) lot sizes greater than 100 feet but less than two normal 100 foot ‘R-1’ zone lots; and (b) carefully considers the environmental impact </w:t>
      </w:r>
      <w:proofErr w:type="gramStart"/>
      <w:r>
        <w:rPr>
          <w:sz w:val="24"/>
          <w:szCs w:val="24"/>
        </w:rPr>
        <w:t>in light of</w:t>
      </w:r>
      <w:proofErr w:type="gramEnd"/>
      <w:r>
        <w:rPr>
          <w:sz w:val="24"/>
          <w:szCs w:val="24"/>
        </w:rPr>
        <w:t xml:space="preserve"> the environmental impact study.  </w:t>
      </w:r>
    </w:p>
    <w:p w14:paraId="6B21916E" w14:textId="77777777" w:rsidR="0090476B" w:rsidRDefault="0090476B">
      <w:pPr>
        <w:pStyle w:val="p901"/>
        <w:tabs>
          <w:tab w:val="clear" w:pos="-1440"/>
          <w:tab w:val="clear" w:pos="-321"/>
          <w:tab w:val="clear" w:pos="2160"/>
          <w:tab w:val="clear" w:pos="2880"/>
          <w:tab w:val="clear" w:pos="3600"/>
          <w:tab w:val="clear" w:pos="4320"/>
          <w:tab w:val="clear" w:pos="5040"/>
          <w:tab w:val="clear" w:pos="5760"/>
          <w:tab w:val="clear" w:pos="6480"/>
          <w:tab w:val="clear" w:pos="7200"/>
          <w:tab w:val="clear" w:pos="7920"/>
          <w:tab w:val="left" w:pos="1080"/>
          <w:tab w:val="left" w:pos="1800"/>
          <w:tab w:val="left" w:pos="1980"/>
          <w:tab w:val="left" w:pos="2700"/>
          <w:tab w:val="left" w:pos="3420"/>
          <w:tab w:val="left" w:pos="4140"/>
          <w:tab w:val="left" w:pos="4860"/>
          <w:tab w:val="left" w:pos="5580"/>
          <w:tab w:val="left" w:pos="6300"/>
          <w:tab w:val="left" w:pos="7020"/>
        </w:tabs>
        <w:ind w:left="0"/>
        <w:rPr>
          <w:sz w:val="24"/>
          <w:szCs w:val="24"/>
        </w:rPr>
      </w:pPr>
      <w:r>
        <w:rPr>
          <w:sz w:val="24"/>
          <w:szCs w:val="24"/>
        </w:rPr>
        <w:tab/>
      </w:r>
    </w:p>
    <w:p w14:paraId="01D50D98" w14:textId="77777777" w:rsidR="0090476B" w:rsidRDefault="005548D5" w:rsidP="00C67353">
      <w:pPr>
        <w:pStyle w:val="Heading3"/>
      </w:pPr>
      <w:bookmarkStart w:id="150" w:name="_Toc284837557"/>
      <w:r>
        <w:t>5.02.02</w:t>
      </w:r>
      <w:r w:rsidR="0090476B">
        <w:t xml:space="preserve"> </w:t>
      </w:r>
      <w:bookmarkStart w:id="151" w:name="_Toc311809492"/>
      <w:r w:rsidR="0090476B">
        <w:t>– Restrictions Applicable to Property Abutting Lakes, Rivers, or Streams</w:t>
      </w:r>
      <w:bookmarkEnd w:id="150"/>
      <w:bookmarkEnd w:id="151"/>
    </w:p>
    <w:p w14:paraId="65773198" w14:textId="77777777" w:rsidR="0090476B" w:rsidRDefault="0090476B">
      <w:pPr>
        <w:pStyle w:val="p910"/>
        <w:tabs>
          <w:tab w:val="clear" w:pos="-19620"/>
          <w:tab w:val="clear" w:pos="-3456"/>
          <w:tab w:val="clear" w:pos="-1974"/>
          <w:tab w:val="clear" w:pos="-1872"/>
          <w:tab w:val="clear" w:pos="-1152"/>
          <w:tab w:val="clear" w:pos="-432"/>
          <w:tab w:val="clear" w:pos="0"/>
          <w:tab w:val="clear" w:pos="288"/>
          <w:tab w:val="clear" w:pos="1008"/>
          <w:tab w:val="clear" w:pos="1728"/>
          <w:tab w:val="clear" w:pos="2448"/>
          <w:tab w:val="clear" w:pos="3024"/>
          <w:tab w:val="clear" w:pos="3744"/>
          <w:tab w:val="clear" w:pos="4464"/>
          <w:tab w:val="clear" w:pos="5184"/>
          <w:tab w:val="clear" w:pos="5904"/>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pacing w:line="278" w:lineRule="atLeast"/>
        <w:ind w:left="720" w:hanging="720"/>
        <w:rPr>
          <w:sz w:val="24"/>
          <w:szCs w:val="24"/>
        </w:rPr>
      </w:pPr>
    </w:p>
    <w:p w14:paraId="28B688F6" w14:textId="77777777" w:rsidR="0090476B" w:rsidRDefault="0090476B">
      <w:pPr>
        <w:pStyle w:val="p410"/>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rPr>
        <w:t>Many lands within the Township are connected to, adjoin, or abut lakes, rivers, or streams. In the interest of protecting the water quality and the natural setting of the shoreline; the following provisions shall be applicable:</w:t>
      </w:r>
    </w:p>
    <w:p w14:paraId="7DB10FB1" w14:textId="77777777" w:rsidR="0090476B" w:rsidRDefault="0090476B">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0CB400B3" w14:textId="77777777" w:rsidR="0090476B" w:rsidRDefault="0090476B">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440"/>
          <w:tab w:val="left" w:pos="2448"/>
          <w:tab w:val="left" w:pos="3168"/>
          <w:tab w:val="left" w:pos="3888"/>
          <w:tab w:val="left" w:pos="4608"/>
          <w:tab w:val="left" w:pos="5328"/>
          <w:tab w:val="left" w:pos="6048"/>
          <w:tab w:val="left" w:pos="6768"/>
          <w:tab w:val="left" w:pos="7344"/>
          <w:tab w:val="left" w:pos="8064"/>
        </w:tabs>
        <w:spacing w:line="278" w:lineRule="atLeast"/>
        <w:ind w:left="1440" w:hanging="720"/>
        <w:rPr>
          <w:sz w:val="24"/>
          <w:szCs w:val="24"/>
        </w:rPr>
      </w:pPr>
      <w:r>
        <w:rPr>
          <w:sz w:val="24"/>
          <w:szCs w:val="24"/>
        </w:rPr>
        <w:t>A.</w:t>
      </w:r>
      <w:r>
        <w:rPr>
          <w:sz w:val="24"/>
          <w:szCs w:val="24"/>
        </w:rPr>
        <w:tab/>
        <w:t>No permanent groin wall structure, as defined by the Michigan Department of Natural Resources, shall be installed as a shoreline erosion control device on any of the inland lakes, rivers, and streams within the Township.</w:t>
      </w:r>
    </w:p>
    <w:p w14:paraId="708B8F31" w14:textId="77777777" w:rsidR="0090476B" w:rsidRDefault="0090476B">
      <w:pPr>
        <w:tabs>
          <w:tab w:val="left" w:pos="0"/>
          <w:tab w:val="left" w:pos="738"/>
          <w:tab w:val="left" w:pos="12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35014589" w14:textId="77777777" w:rsidR="0090476B" w:rsidRDefault="0090476B">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440"/>
          <w:tab w:val="left" w:pos="2448"/>
          <w:tab w:val="left" w:pos="3168"/>
          <w:tab w:val="left" w:pos="3888"/>
          <w:tab w:val="left" w:pos="4608"/>
          <w:tab w:val="left" w:pos="5328"/>
          <w:tab w:val="left" w:pos="6048"/>
          <w:tab w:val="left" w:pos="6768"/>
          <w:tab w:val="left" w:pos="7344"/>
          <w:tab w:val="left" w:pos="8064"/>
        </w:tabs>
        <w:spacing w:line="278" w:lineRule="atLeast"/>
        <w:ind w:left="1440" w:hanging="720"/>
        <w:rPr>
          <w:sz w:val="24"/>
          <w:szCs w:val="24"/>
        </w:rPr>
      </w:pPr>
      <w:r>
        <w:rPr>
          <w:sz w:val="24"/>
          <w:szCs w:val="24"/>
        </w:rPr>
        <w:t>B.</w:t>
      </w:r>
      <w:r>
        <w:rPr>
          <w:sz w:val="24"/>
          <w:szCs w:val="24"/>
        </w:rPr>
        <w:tab/>
        <w:t xml:space="preserve">All man-made extensions from the shoreline into or over said inland lakes, rivers, and streams shall have an open sub-structure construction </w:t>
      </w:r>
      <w:proofErr w:type="gramStart"/>
      <w:r>
        <w:rPr>
          <w:sz w:val="24"/>
          <w:szCs w:val="24"/>
        </w:rPr>
        <w:t>so as to</w:t>
      </w:r>
      <w:proofErr w:type="gramEnd"/>
      <w:r>
        <w:rPr>
          <w:sz w:val="24"/>
          <w:szCs w:val="24"/>
        </w:rPr>
        <w:t xml:space="preserve"> allow the free and unrestricted movement of the inland waters littoral current.</w:t>
      </w:r>
    </w:p>
    <w:p w14:paraId="0CD560A1" w14:textId="77777777" w:rsidR="0090476B" w:rsidRDefault="0090476B">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440"/>
          <w:tab w:val="left" w:pos="2448"/>
          <w:tab w:val="left" w:pos="3168"/>
          <w:tab w:val="left" w:pos="3888"/>
          <w:tab w:val="left" w:pos="4608"/>
          <w:tab w:val="left" w:pos="5328"/>
          <w:tab w:val="left" w:pos="6048"/>
          <w:tab w:val="left" w:pos="6768"/>
          <w:tab w:val="left" w:pos="7344"/>
          <w:tab w:val="left" w:pos="8064"/>
        </w:tabs>
        <w:spacing w:line="278" w:lineRule="atLeast"/>
        <w:ind w:left="1440" w:hanging="720"/>
        <w:rPr>
          <w:sz w:val="24"/>
          <w:szCs w:val="24"/>
        </w:rPr>
      </w:pPr>
    </w:p>
    <w:p w14:paraId="70E8BB61" w14:textId="77777777" w:rsidR="0090476B" w:rsidRDefault="0090476B">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440"/>
          <w:tab w:val="left" w:pos="2448"/>
          <w:tab w:val="left" w:pos="3168"/>
          <w:tab w:val="left" w:pos="3888"/>
          <w:tab w:val="left" w:pos="4608"/>
          <w:tab w:val="left" w:pos="5328"/>
          <w:tab w:val="left" w:pos="6048"/>
          <w:tab w:val="left" w:pos="6768"/>
          <w:tab w:val="left" w:pos="7344"/>
          <w:tab w:val="left" w:pos="8064"/>
        </w:tabs>
        <w:spacing w:line="278" w:lineRule="atLeast"/>
        <w:ind w:left="1440" w:hanging="720"/>
        <w:rPr>
          <w:sz w:val="24"/>
          <w:szCs w:val="24"/>
        </w:rPr>
      </w:pPr>
      <w:r>
        <w:rPr>
          <w:sz w:val="24"/>
          <w:szCs w:val="24"/>
        </w:rPr>
        <w:lastRenderedPageBreak/>
        <w:t>C.</w:t>
      </w:r>
      <w:r>
        <w:rPr>
          <w:sz w:val="24"/>
          <w:szCs w:val="24"/>
        </w:rPr>
        <w:tab/>
        <w:t xml:space="preserve">A strip of natural vegetation shall be maintained to a depth of 25 feet from the </w:t>
      </w:r>
      <w:proofErr w:type="gramStart"/>
      <w:r>
        <w:rPr>
          <w:sz w:val="24"/>
          <w:szCs w:val="24"/>
        </w:rPr>
        <w:t>high water</w:t>
      </w:r>
      <w:proofErr w:type="gramEnd"/>
      <w:r>
        <w:rPr>
          <w:sz w:val="24"/>
          <w:szCs w:val="24"/>
        </w:rPr>
        <w:t xml:space="preserve"> mark of the inland lakes, rivers, or streams abutting or traversing the property in question. Within such area, no more than 30 percent</w:t>
      </w:r>
      <w:r w:rsidR="00F27548">
        <w:rPr>
          <w:sz w:val="24"/>
          <w:szCs w:val="24"/>
        </w:rPr>
        <w:t xml:space="preserve"> (30%)</w:t>
      </w:r>
      <w:r>
        <w:rPr>
          <w:sz w:val="24"/>
          <w:szCs w:val="24"/>
        </w:rPr>
        <w:t xml:space="preserve"> of all living trees and shrubs shall be removed by cutting them to grade level. The remaining trees and shrubbery may be trimmed and pruned for a view of the water from the property. </w:t>
      </w:r>
    </w:p>
    <w:p w14:paraId="2B696F9A" w14:textId="77777777" w:rsidR="00F27548" w:rsidRDefault="00F27548">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440"/>
          <w:tab w:val="left" w:pos="2448"/>
          <w:tab w:val="left" w:pos="3168"/>
          <w:tab w:val="left" w:pos="3888"/>
          <w:tab w:val="left" w:pos="4608"/>
          <w:tab w:val="left" w:pos="5328"/>
          <w:tab w:val="left" w:pos="6048"/>
          <w:tab w:val="left" w:pos="6768"/>
          <w:tab w:val="left" w:pos="7344"/>
          <w:tab w:val="left" w:pos="8064"/>
        </w:tabs>
        <w:spacing w:line="278" w:lineRule="atLeast"/>
        <w:ind w:left="1440" w:hanging="720"/>
        <w:rPr>
          <w:sz w:val="24"/>
          <w:szCs w:val="24"/>
        </w:rPr>
      </w:pPr>
    </w:p>
    <w:p w14:paraId="06EB2810" w14:textId="77777777" w:rsidR="00F27548" w:rsidRDefault="00F27548" w:rsidP="00AF338E">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2448"/>
          <w:tab w:val="left" w:pos="3168"/>
          <w:tab w:val="left" w:pos="3888"/>
          <w:tab w:val="left" w:pos="4608"/>
          <w:tab w:val="left" w:pos="5328"/>
          <w:tab w:val="left" w:pos="6048"/>
          <w:tab w:val="left" w:pos="6768"/>
          <w:tab w:val="left" w:pos="7344"/>
          <w:tab w:val="left" w:pos="8064"/>
        </w:tabs>
        <w:spacing w:line="278" w:lineRule="atLeast"/>
        <w:ind w:left="0"/>
        <w:rPr>
          <w:sz w:val="24"/>
          <w:szCs w:val="24"/>
        </w:rPr>
      </w:pPr>
      <w:r>
        <w:rPr>
          <w:sz w:val="24"/>
          <w:szCs w:val="24"/>
        </w:rPr>
        <w:t>Land alterations within the</w:t>
      </w:r>
      <w:r w:rsidR="00AF338E">
        <w:rPr>
          <w:sz w:val="24"/>
          <w:szCs w:val="24"/>
        </w:rPr>
        <w:t xml:space="preserve"> shoreline greenbelt protection buffer are subject to the following conditions:</w:t>
      </w:r>
    </w:p>
    <w:p w14:paraId="066C9B5F" w14:textId="77777777" w:rsidR="00AF338E" w:rsidRDefault="00AF338E" w:rsidP="00F27548">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ind w:left="720" w:hanging="720"/>
        <w:rPr>
          <w:sz w:val="24"/>
          <w:szCs w:val="24"/>
        </w:rPr>
      </w:pPr>
      <w:r>
        <w:rPr>
          <w:sz w:val="24"/>
          <w:szCs w:val="24"/>
        </w:rPr>
        <w:tab/>
      </w:r>
    </w:p>
    <w:p w14:paraId="0F914FC6" w14:textId="77777777" w:rsidR="00AF338E" w:rsidRDefault="00AF338E" w:rsidP="00AF338E">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440"/>
          <w:tab w:val="left" w:pos="2448"/>
          <w:tab w:val="left" w:pos="3168"/>
          <w:tab w:val="left" w:pos="3888"/>
          <w:tab w:val="left" w:pos="4608"/>
          <w:tab w:val="left" w:pos="5328"/>
          <w:tab w:val="left" w:pos="6048"/>
          <w:tab w:val="left" w:pos="6768"/>
          <w:tab w:val="left" w:pos="7344"/>
          <w:tab w:val="left" w:pos="8064"/>
        </w:tabs>
        <w:spacing w:line="278" w:lineRule="atLeast"/>
        <w:ind w:left="1440" w:hanging="1440"/>
        <w:rPr>
          <w:sz w:val="24"/>
          <w:szCs w:val="24"/>
        </w:rPr>
      </w:pPr>
      <w:r>
        <w:rPr>
          <w:sz w:val="24"/>
          <w:szCs w:val="24"/>
        </w:rPr>
        <w:tab/>
        <w:t xml:space="preserve">1.  </w:t>
      </w:r>
      <w:r>
        <w:rPr>
          <w:sz w:val="24"/>
          <w:szCs w:val="24"/>
        </w:rPr>
        <w:tab/>
        <w:t>Initial contact must be made with the Helena Township Zoning Administrator prior to the commencement of any activity.</w:t>
      </w:r>
    </w:p>
    <w:p w14:paraId="54AE249D" w14:textId="77777777" w:rsidR="00AF338E" w:rsidRDefault="00AF338E" w:rsidP="00F27548">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ind w:left="720" w:hanging="720"/>
        <w:rPr>
          <w:sz w:val="24"/>
          <w:szCs w:val="24"/>
        </w:rPr>
      </w:pPr>
    </w:p>
    <w:p w14:paraId="37BF7207" w14:textId="77777777" w:rsidR="00AF338E" w:rsidRDefault="00AF338E" w:rsidP="00AF338E">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440"/>
          <w:tab w:val="left" w:pos="2448"/>
          <w:tab w:val="left" w:pos="3168"/>
          <w:tab w:val="left" w:pos="3888"/>
          <w:tab w:val="left" w:pos="4608"/>
          <w:tab w:val="left" w:pos="5328"/>
          <w:tab w:val="left" w:pos="6048"/>
          <w:tab w:val="left" w:pos="6768"/>
          <w:tab w:val="left" w:pos="7344"/>
          <w:tab w:val="left" w:pos="8064"/>
        </w:tabs>
        <w:spacing w:line="278" w:lineRule="atLeast"/>
        <w:ind w:left="1440" w:hanging="1440"/>
        <w:rPr>
          <w:sz w:val="24"/>
          <w:szCs w:val="24"/>
        </w:rPr>
      </w:pPr>
      <w:r>
        <w:rPr>
          <w:sz w:val="24"/>
          <w:szCs w:val="24"/>
        </w:rPr>
        <w:tab/>
        <w:t xml:space="preserve">2.  </w:t>
      </w:r>
      <w:r>
        <w:rPr>
          <w:sz w:val="24"/>
          <w:szCs w:val="24"/>
        </w:rPr>
        <w:tab/>
        <w:t>A required Helena Township Land Use Permit is subject to the receipt, by the Helena Township Zoning Administrator, of an approved plan and permit from the Antrim County Soil Erosion and Sediment Control Officer.</w:t>
      </w:r>
    </w:p>
    <w:p w14:paraId="46864BF6" w14:textId="77777777" w:rsidR="00AF338E" w:rsidRDefault="00AF338E" w:rsidP="00F27548">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ind w:left="720" w:hanging="720"/>
        <w:rPr>
          <w:sz w:val="24"/>
          <w:szCs w:val="24"/>
        </w:rPr>
      </w:pPr>
    </w:p>
    <w:p w14:paraId="291CF8E8" w14:textId="77777777" w:rsidR="00AF338E" w:rsidRDefault="00AF338E" w:rsidP="00AF338E">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440"/>
          <w:tab w:val="left" w:pos="2448"/>
          <w:tab w:val="left" w:pos="3168"/>
          <w:tab w:val="left" w:pos="3888"/>
          <w:tab w:val="left" w:pos="4608"/>
          <w:tab w:val="left" w:pos="5328"/>
          <w:tab w:val="left" w:pos="6048"/>
          <w:tab w:val="left" w:pos="6768"/>
          <w:tab w:val="left" w:pos="7344"/>
          <w:tab w:val="left" w:pos="8064"/>
        </w:tabs>
        <w:spacing w:line="278" w:lineRule="atLeast"/>
        <w:ind w:left="720" w:hanging="720"/>
        <w:rPr>
          <w:sz w:val="24"/>
          <w:szCs w:val="24"/>
        </w:rPr>
      </w:pPr>
      <w:r>
        <w:rPr>
          <w:sz w:val="24"/>
          <w:szCs w:val="24"/>
        </w:rPr>
        <w:tab/>
        <w:t xml:space="preserve">3.  </w:t>
      </w:r>
      <w:r>
        <w:rPr>
          <w:sz w:val="24"/>
          <w:szCs w:val="24"/>
        </w:rPr>
        <w:tab/>
        <w:t>Dimensional and structural conditions are as follows:</w:t>
      </w:r>
    </w:p>
    <w:p w14:paraId="57859C45" w14:textId="77777777" w:rsidR="00AF338E" w:rsidRDefault="00AF338E" w:rsidP="00AF338E">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440"/>
          <w:tab w:val="left" w:pos="2448"/>
          <w:tab w:val="left" w:pos="3168"/>
          <w:tab w:val="left" w:pos="3888"/>
          <w:tab w:val="left" w:pos="4608"/>
          <w:tab w:val="left" w:pos="5328"/>
          <w:tab w:val="left" w:pos="6048"/>
          <w:tab w:val="left" w:pos="6768"/>
          <w:tab w:val="left" w:pos="7344"/>
          <w:tab w:val="left" w:pos="8064"/>
        </w:tabs>
        <w:spacing w:line="278" w:lineRule="atLeast"/>
        <w:ind w:left="720" w:hanging="720"/>
        <w:rPr>
          <w:sz w:val="24"/>
          <w:szCs w:val="24"/>
        </w:rPr>
      </w:pPr>
    </w:p>
    <w:p w14:paraId="3BC8E18D" w14:textId="77777777" w:rsidR="00AF338E" w:rsidRDefault="00AF338E" w:rsidP="00AF338E">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440"/>
          <w:tab w:val="left" w:pos="2160"/>
          <w:tab w:val="left" w:pos="2448"/>
          <w:tab w:val="left" w:pos="3168"/>
          <w:tab w:val="left" w:pos="3888"/>
          <w:tab w:val="left" w:pos="4608"/>
          <w:tab w:val="left" w:pos="5328"/>
          <w:tab w:val="left" w:pos="6048"/>
          <w:tab w:val="left" w:pos="6768"/>
          <w:tab w:val="left" w:pos="7344"/>
          <w:tab w:val="left" w:pos="8064"/>
        </w:tabs>
        <w:spacing w:line="278" w:lineRule="atLeast"/>
        <w:ind w:left="2160" w:hanging="2160"/>
        <w:rPr>
          <w:sz w:val="24"/>
          <w:szCs w:val="24"/>
        </w:rPr>
      </w:pPr>
      <w:r>
        <w:rPr>
          <w:sz w:val="24"/>
          <w:szCs w:val="24"/>
        </w:rPr>
        <w:tab/>
      </w:r>
      <w:r>
        <w:rPr>
          <w:sz w:val="24"/>
          <w:szCs w:val="24"/>
        </w:rPr>
        <w:tab/>
        <w:t xml:space="preserve">a.  </w:t>
      </w:r>
      <w:r>
        <w:rPr>
          <w:sz w:val="24"/>
          <w:szCs w:val="24"/>
        </w:rPr>
        <w:tab/>
        <w:t>Upper limit on total land alterations within the shoreline greenbelt protection buffer shall not exceed fifteen percent (15%) of the shoreline greenbelt protection buffer.  A path or walkway may be constructed to the water’s edge to a width of eight feet (8’).  No continuous concrete path shall exceed five feet (5’) in width.</w:t>
      </w:r>
    </w:p>
    <w:p w14:paraId="2481B9F0" w14:textId="77777777" w:rsidR="00AF338E" w:rsidRDefault="00AF338E" w:rsidP="00AF338E">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440"/>
          <w:tab w:val="left" w:pos="2160"/>
          <w:tab w:val="left" w:pos="2448"/>
          <w:tab w:val="left" w:pos="3168"/>
          <w:tab w:val="left" w:pos="3888"/>
          <w:tab w:val="left" w:pos="4608"/>
          <w:tab w:val="left" w:pos="5328"/>
          <w:tab w:val="left" w:pos="6048"/>
          <w:tab w:val="left" w:pos="6768"/>
          <w:tab w:val="left" w:pos="7344"/>
          <w:tab w:val="left" w:pos="8064"/>
        </w:tabs>
        <w:spacing w:line="278" w:lineRule="atLeast"/>
        <w:ind w:left="720" w:hanging="720"/>
        <w:rPr>
          <w:sz w:val="24"/>
          <w:szCs w:val="24"/>
        </w:rPr>
      </w:pPr>
    </w:p>
    <w:p w14:paraId="1FC6EC41" w14:textId="77777777" w:rsidR="00AF338E" w:rsidRDefault="00AF338E" w:rsidP="00AF338E">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440"/>
          <w:tab w:val="left" w:pos="2160"/>
          <w:tab w:val="left" w:pos="2448"/>
          <w:tab w:val="left" w:pos="3168"/>
          <w:tab w:val="left" w:pos="3888"/>
          <w:tab w:val="left" w:pos="4608"/>
          <w:tab w:val="left" w:pos="5328"/>
          <w:tab w:val="left" w:pos="6048"/>
          <w:tab w:val="left" w:pos="6768"/>
          <w:tab w:val="left" w:pos="7344"/>
          <w:tab w:val="left" w:pos="8064"/>
        </w:tabs>
        <w:spacing w:line="278" w:lineRule="atLeast"/>
        <w:ind w:left="720" w:hanging="720"/>
        <w:rPr>
          <w:sz w:val="24"/>
          <w:szCs w:val="24"/>
        </w:rPr>
      </w:pPr>
      <w:r>
        <w:rPr>
          <w:sz w:val="24"/>
          <w:szCs w:val="24"/>
        </w:rPr>
        <w:tab/>
      </w:r>
      <w:r>
        <w:rPr>
          <w:sz w:val="24"/>
          <w:szCs w:val="24"/>
        </w:rPr>
        <w:tab/>
        <w:t>b.</w:t>
      </w:r>
      <w:r>
        <w:rPr>
          <w:sz w:val="24"/>
          <w:szCs w:val="24"/>
        </w:rPr>
        <w:tab/>
        <w:t>No permanent roofs or canopies.</w:t>
      </w:r>
    </w:p>
    <w:p w14:paraId="2D6238B4" w14:textId="77777777" w:rsidR="00AF338E" w:rsidRDefault="00AF338E" w:rsidP="00F27548">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ind w:left="720" w:hanging="720"/>
        <w:rPr>
          <w:sz w:val="24"/>
          <w:szCs w:val="24"/>
        </w:rPr>
      </w:pPr>
    </w:p>
    <w:p w14:paraId="2C2628FC" w14:textId="77777777" w:rsidR="00A04CB3" w:rsidRDefault="00A04CB3">
      <w:pPr>
        <w:pStyle w:val="p29"/>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720"/>
          <w:tab w:val="left" w:pos="1440"/>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738"/>
        <w:rPr>
          <w:sz w:val="24"/>
          <w:szCs w:val="24"/>
        </w:rPr>
      </w:pPr>
      <w:bookmarkStart w:id="152" w:name="_Toc305508633"/>
      <w:bookmarkEnd w:id="152"/>
    </w:p>
    <w:p w14:paraId="4EFF0BFC" w14:textId="77777777" w:rsidR="0090476B" w:rsidRDefault="0090476B">
      <w:pPr>
        <w:pStyle w:val="Heading2"/>
      </w:pPr>
      <w:r>
        <w:t xml:space="preserve"> </w:t>
      </w:r>
      <w:bookmarkStart w:id="153" w:name="_Toc311809493"/>
      <w:r>
        <w:t>- HOME OCCUPATIONS</w:t>
      </w:r>
      <w:bookmarkEnd w:id="148"/>
      <w:bookmarkEnd w:id="153"/>
    </w:p>
    <w:p w14:paraId="297BA47B" w14:textId="77777777" w:rsidR="0090476B" w:rsidRDefault="0090476B">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0761C5AC" w14:textId="77777777" w:rsidR="0090476B" w:rsidRDefault="0090476B" w:rsidP="00C67353">
      <w:pPr>
        <w:pStyle w:val="Heading3"/>
      </w:pPr>
      <w:r>
        <w:t xml:space="preserve"> </w:t>
      </w:r>
      <w:bookmarkStart w:id="154" w:name="_Toc311809494"/>
      <w:r w:rsidR="0081091A">
        <w:t>5.03.01</w:t>
      </w:r>
      <w:r>
        <w:t>– Permits Required</w:t>
      </w:r>
      <w:bookmarkEnd w:id="154"/>
    </w:p>
    <w:p w14:paraId="4CE919CC" w14:textId="77777777" w:rsidR="0090476B" w:rsidRDefault="0090476B"/>
    <w:p w14:paraId="258F776F" w14:textId="77777777" w:rsidR="0090476B" w:rsidRDefault="0090476B" w:rsidP="0090476B">
      <w:pPr>
        <w:pStyle w:val="p121"/>
        <w:numPr>
          <w:ilvl w:val="0"/>
          <w:numId w:val="84"/>
        </w:numPr>
        <w:tabs>
          <w:tab w:val="left" w:pos="-1276"/>
          <w:tab w:val="left" w:pos="-1008"/>
          <w:tab w:val="left" w:pos="-576"/>
          <w:tab w:val="left" w:pos="0"/>
          <w:tab w:val="left" w:pos="720"/>
          <w:tab w:val="left" w:pos="2304"/>
          <w:tab w:val="left" w:pos="3024"/>
          <w:tab w:val="left" w:pos="3744"/>
          <w:tab w:val="left" w:pos="4464"/>
          <w:tab w:val="left" w:pos="5184"/>
          <w:tab w:val="left" w:pos="5904"/>
          <w:tab w:val="left" w:pos="6624"/>
          <w:tab w:val="left" w:pos="7344"/>
          <w:tab w:val="left" w:pos="7632"/>
          <w:tab w:val="left" w:pos="8352"/>
        </w:tabs>
        <w:spacing w:line="278" w:lineRule="atLeast"/>
        <w:rPr>
          <w:sz w:val="24"/>
          <w:szCs w:val="24"/>
        </w:rPr>
      </w:pPr>
      <w:r>
        <w:rPr>
          <w:sz w:val="24"/>
          <w:szCs w:val="24"/>
        </w:rPr>
        <w:t>If the following requirements are met, home occupations are permitted by right in any district with the issuance of Land Use Permit:</w:t>
      </w:r>
    </w:p>
    <w:p w14:paraId="0BE5AC61" w14:textId="77777777" w:rsidR="0090476B" w:rsidRDefault="0090476B">
      <w:pPr>
        <w:pStyle w:val="p121"/>
        <w:tabs>
          <w:tab w:val="left" w:pos="-1276"/>
          <w:tab w:val="left" w:pos="-1008"/>
          <w:tab w:val="left" w:pos="-576"/>
          <w:tab w:val="left" w:pos="0"/>
          <w:tab w:val="left" w:pos="1440"/>
          <w:tab w:val="left" w:pos="2304"/>
          <w:tab w:val="left" w:pos="3024"/>
          <w:tab w:val="left" w:pos="3744"/>
          <w:tab w:val="left" w:pos="4464"/>
          <w:tab w:val="left" w:pos="5184"/>
          <w:tab w:val="left" w:pos="5904"/>
          <w:tab w:val="left" w:pos="6624"/>
          <w:tab w:val="left" w:pos="7344"/>
          <w:tab w:val="left" w:pos="7632"/>
          <w:tab w:val="left" w:pos="8352"/>
        </w:tabs>
        <w:spacing w:line="278" w:lineRule="atLeast"/>
        <w:rPr>
          <w:sz w:val="24"/>
          <w:szCs w:val="24"/>
        </w:rPr>
      </w:pPr>
    </w:p>
    <w:p w14:paraId="0512AA8E" w14:textId="77777777" w:rsidR="0090476B" w:rsidRDefault="0090476B" w:rsidP="0090476B">
      <w:pPr>
        <w:pStyle w:val="p121"/>
        <w:numPr>
          <w:ilvl w:val="1"/>
          <w:numId w:val="84"/>
        </w:numPr>
        <w:tabs>
          <w:tab w:val="left" w:pos="-1276"/>
          <w:tab w:val="left" w:pos="-1008"/>
          <w:tab w:val="left" w:pos="-576"/>
          <w:tab w:val="left" w:pos="0"/>
          <w:tab w:val="left" w:pos="1440"/>
          <w:tab w:val="left" w:pos="2304"/>
          <w:tab w:val="left" w:pos="3024"/>
          <w:tab w:val="left" w:pos="3744"/>
          <w:tab w:val="left" w:pos="4464"/>
          <w:tab w:val="left" w:pos="5184"/>
          <w:tab w:val="left" w:pos="5904"/>
          <w:tab w:val="left" w:pos="6624"/>
          <w:tab w:val="left" w:pos="7344"/>
          <w:tab w:val="left" w:pos="7632"/>
          <w:tab w:val="left" w:pos="8352"/>
        </w:tabs>
        <w:spacing w:line="278" w:lineRule="atLeast"/>
        <w:rPr>
          <w:sz w:val="24"/>
          <w:szCs w:val="24"/>
        </w:rPr>
      </w:pPr>
      <w:r>
        <w:rPr>
          <w:sz w:val="24"/>
          <w:szCs w:val="24"/>
        </w:rPr>
        <w:t>The building is the primary residence of the operator of the home occupation, and there are no non-resident employees who shall be working in the building.</w:t>
      </w:r>
    </w:p>
    <w:p w14:paraId="3825CE98" w14:textId="77777777" w:rsidR="0090476B" w:rsidRDefault="0090476B">
      <w:pPr>
        <w:pStyle w:val="p121"/>
        <w:tabs>
          <w:tab w:val="left" w:pos="-1276"/>
          <w:tab w:val="left" w:pos="-1008"/>
          <w:tab w:val="left" w:pos="-576"/>
          <w:tab w:val="left" w:pos="0"/>
          <w:tab w:val="left" w:pos="1440"/>
          <w:tab w:val="left" w:pos="2304"/>
          <w:tab w:val="left" w:pos="3024"/>
          <w:tab w:val="left" w:pos="3744"/>
          <w:tab w:val="left" w:pos="4464"/>
          <w:tab w:val="left" w:pos="5184"/>
          <w:tab w:val="left" w:pos="5904"/>
          <w:tab w:val="left" w:pos="6624"/>
          <w:tab w:val="left" w:pos="7344"/>
          <w:tab w:val="left" w:pos="7632"/>
          <w:tab w:val="left" w:pos="8352"/>
        </w:tabs>
        <w:spacing w:line="278" w:lineRule="atLeast"/>
        <w:ind w:left="1440"/>
        <w:rPr>
          <w:sz w:val="24"/>
          <w:szCs w:val="24"/>
        </w:rPr>
      </w:pPr>
    </w:p>
    <w:p w14:paraId="1D738239" w14:textId="77777777" w:rsidR="0090476B" w:rsidRDefault="0090476B" w:rsidP="0090476B">
      <w:pPr>
        <w:pStyle w:val="p121"/>
        <w:numPr>
          <w:ilvl w:val="1"/>
          <w:numId w:val="84"/>
        </w:numPr>
        <w:tabs>
          <w:tab w:val="left" w:pos="-1276"/>
          <w:tab w:val="left" w:pos="-1008"/>
          <w:tab w:val="left" w:pos="-576"/>
          <w:tab w:val="left" w:pos="0"/>
          <w:tab w:val="left" w:pos="1440"/>
          <w:tab w:val="left" w:pos="2304"/>
          <w:tab w:val="left" w:pos="3024"/>
          <w:tab w:val="left" w:pos="3744"/>
          <w:tab w:val="left" w:pos="4464"/>
          <w:tab w:val="left" w:pos="5184"/>
          <w:tab w:val="left" w:pos="5904"/>
          <w:tab w:val="left" w:pos="6624"/>
          <w:tab w:val="left" w:pos="7344"/>
          <w:tab w:val="left" w:pos="7632"/>
          <w:tab w:val="left" w:pos="8352"/>
        </w:tabs>
        <w:spacing w:line="278" w:lineRule="atLeast"/>
        <w:rPr>
          <w:sz w:val="24"/>
          <w:szCs w:val="24"/>
        </w:rPr>
      </w:pPr>
      <w:r>
        <w:rPr>
          <w:sz w:val="24"/>
          <w:szCs w:val="24"/>
        </w:rPr>
        <w:t>All activities shall be conducted indoors.</w:t>
      </w:r>
    </w:p>
    <w:p w14:paraId="735798D9" w14:textId="77777777" w:rsidR="0090476B" w:rsidRDefault="0090476B">
      <w:pPr>
        <w:pStyle w:val="p121"/>
        <w:tabs>
          <w:tab w:val="left" w:pos="-1276"/>
          <w:tab w:val="left" w:pos="-1008"/>
          <w:tab w:val="left" w:pos="-576"/>
          <w:tab w:val="left" w:pos="0"/>
          <w:tab w:val="left" w:pos="1440"/>
          <w:tab w:val="left" w:pos="2304"/>
          <w:tab w:val="left" w:pos="3024"/>
          <w:tab w:val="left" w:pos="3744"/>
          <w:tab w:val="left" w:pos="4464"/>
          <w:tab w:val="left" w:pos="5184"/>
          <w:tab w:val="left" w:pos="5904"/>
          <w:tab w:val="left" w:pos="6624"/>
          <w:tab w:val="left" w:pos="7344"/>
          <w:tab w:val="left" w:pos="7632"/>
          <w:tab w:val="left" w:pos="8352"/>
        </w:tabs>
        <w:spacing w:line="278" w:lineRule="atLeast"/>
        <w:ind w:left="1440"/>
        <w:rPr>
          <w:sz w:val="24"/>
          <w:szCs w:val="24"/>
        </w:rPr>
      </w:pPr>
    </w:p>
    <w:p w14:paraId="028FBC5D" w14:textId="77777777" w:rsidR="0090476B" w:rsidRDefault="0090476B" w:rsidP="0090476B">
      <w:pPr>
        <w:pStyle w:val="p121"/>
        <w:numPr>
          <w:ilvl w:val="1"/>
          <w:numId w:val="84"/>
        </w:numPr>
        <w:tabs>
          <w:tab w:val="left" w:pos="-1276"/>
          <w:tab w:val="left" w:pos="-1008"/>
          <w:tab w:val="left" w:pos="-576"/>
          <w:tab w:val="left" w:pos="0"/>
          <w:tab w:val="left" w:pos="1440"/>
          <w:tab w:val="left" w:pos="2304"/>
          <w:tab w:val="left" w:pos="3024"/>
          <w:tab w:val="left" w:pos="3744"/>
          <w:tab w:val="left" w:pos="4464"/>
          <w:tab w:val="left" w:pos="5184"/>
          <w:tab w:val="left" w:pos="5904"/>
          <w:tab w:val="left" w:pos="6624"/>
          <w:tab w:val="left" w:pos="7344"/>
          <w:tab w:val="left" w:pos="7632"/>
          <w:tab w:val="left" w:pos="8352"/>
        </w:tabs>
        <w:spacing w:line="278" w:lineRule="atLeast"/>
        <w:rPr>
          <w:sz w:val="24"/>
          <w:szCs w:val="24"/>
        </w:rPr>
      </w:pPr>
      <w:r>
        <w:rPr>
          <w:sz w:val="24"/>
          <w:szCs w:val="24"/>
        </w:rPr>
        <w:t>The home occupation shall not require modification of the lot or building exterior.</w:t>
      </w:r>
    </w:p>
    <w:p w14:paraId="5F39F541" w14:textId="77777777" w:rsidR="0090476B" w:rsidRDefault="0090476B" w:rsidP="0090476B">
      <w:pPr>
        <w:pStyle w:val="p121"/>
        <w:numPr>
          <w:ilvl w:val="1"/>
          <w:numId w:val="84"/>
        </w:numPr>
        <w:tabs>
          <w:tab w:val="left" w:pos="-1276"/>
          <w:tab w:val="left" w:pos="-1008"/>
          <w:tab w:val="left" w:pos="-576"/>
          <w:tab w:val="left" w:pos="0"/>
          <w:tab w:val="left" w:pos="1440"/>
          <w:tab w:val="left" w:pos="2304"/>
          <w:tab w:val="left" w:pos="3024"/>
          <w:tab w:val="left" w:pos="3744"/>
          <w:tab w:val="left" w:pos="4464"/>
          <w:tab w:val="left" w:pos="5184"/>
          <w:tab w:val="left" w:pos="5904"/>
          <w:tab w:val="left" w:pos="6624"/>
          <w:tab w:val="left" w:pos="7344"/>
          <w:tab w:val="left" w:pos="7632"/>
          <w:tab w:val="left" w:pos="8352"/>
        </w:tabs>
        <w:spacing w:line="278" w:lineRule="atLeast"/>
        <w:rPr>
          <w:sz w:val="24"/>
          <w:szCs w:val="24"/>
        </w:rPr>
      </w:pPr>
      <w:r>
        <w:rPr>
          <w:sz w:val="24"/>
          <w:szCs w:val="24"/>
        </w:rPr>
        <w:lastRenderedPageBreak/>
        <w:t>The home occupation shall not result in an increase in traffic or an increased need for parking.</w:t>
      </w:r>
    </w:p>
    <w:p w14:paraId="4D82A4AB" w14:textId="77777777" w:rsidR="0090476B" w:rsidRDefault="0090476B">
      <w:pPr>
        <w:pStyle w:val="p121"/>
        <w:tabs>
          <w:tab w:val="left" w:pos="-1276"/>
          <w:tab w:val="left" w:pos="-1008"/>
          <w:tab w:val="left" w:pos="-576"/>
          <w:tab w:val="left" w:pos="0"/>
          <w:tab w:val="left" w:pos="1440"/>
          <w:tab w:val="left" w:pos="2304"/>
          <w:tab w:val="left" w:pos="3024"/>
          <w:tab w:val="left" w:pos="3744"/>
          <w:tab w:val="left" w:pos="4464"/>
          <w:tab w:val="left" w:pos="5184"/>
          <w:tab w:val="left" w:pos="5904"/>
          <w:tab w:val="left" w:pos="6624"/>
          <w:tab w:val="left" w:pos="7344"/>
          <w:tab w:val="left" w:pos="7632"/>
          <w:tab w:val="left" w:pos="8352"/>
        </w:tabs>
        <w:spacing w:line="278" w:lineRule="atLeast"/>
        <w:rPr>
          <w:sz w:val="24"/>
          <w:szCs w:val="24"/>
        </w:rPr>
      </w:pPr>
    </w:p>
    <w:p w14:paraId="27F40DBD" w14:textId="77777777" w:rsidR="0090476B" w:rsidRDefault="0090476B" w:rsidP="0090476B">
      <w:pPr>
        <w:pStyle w:val="p121"/>
        <w:numPr>
          <w:ilvl w:val="1"/>
          <w:numId w:val="84"/>
        </w:numPr>
        <w:tabs>
          <w:tab w:val="left" w:pos="-1276"/>
          <w:tab w:val="left" w:pos="-1008"/>
          <w:tab w:val="left" w:pos="-576"/>
          <w:tab w:val="left" w:pos="0"/>
          <w:tab w:val="left" w:pos="1440"/>
          <w:tab w:val="left" w:pos="2304"/>
          <w:tab w:val="left" w:pos="3024"/>
          <w:tab w:val="left" w:pos="3744"/>
          <w:tab w:val="left" w:pos="4464"/>
          <w:tab w:val="left" w:pos="5184"/>
          <w:tab w:val="left" w:pos="5904"/>
          <w:tab w:val="left" w:pos="6624"/>
          <w:tab w:val="left" w:pos="7344"/>
          <w:tab w:val="left" w:pos="7632"/>
          <w:tab w:val="left" w:pos="8352"/>
        </w:tabs>
        <w:spacing w:line="278" w:lineRule="atLeast"/>
        <w:rPr>
          <w:sz w:val="24"/>
          <w:szCs w:val="24"/>
        </w:rPr>
      </w:pPr>
      <w:r>
        <w:rPr>
          <w:sz w:val="24"/>
          <w:szCs w:val="24"/>
        </w:rPr>
        <w:t xml:space="preserve">The home occupation shall not affect or alter the essential character of a lot or building within a Zoning District (in terms of use, noise, odor, vibration, electrical interference or appearance).  </w:t>
      </w:r>
    </w:p>
    <w:p w14:paraId="58BFC86D" w14:textId="77777777" w:rsidR="0090476B" w:rsidRDefault="0090476B">
      <w:pPr>
        <w:pStyle w:val="p121"/>
        <w:tabs>
          <w:tab w:val="left" w:pos="-1276"/>
          <w:tab w:val="left" w:pos="-1008"/>
          <w:tab w:val="left" w:pos="-576"/>
          <w:tab w:val="left" w:pos="0"/>
          <w:tab w:val="left" w:pos="1440"/>
          <w:tab w:val="left" w:pos="2304"/>
          <w:tab w:val="left" w:pos="3024"/>
          <w:tab w:val="left" w:pos="3744"/>
          <w:tab w:val="left" w:pos="4464"/>
          <w:tab w:val="left" w:pos="5184"/>
          <w:tab w:val="left" w:pos="5904"/>
          <w:tab w:val="left" w:pos="6624"/>
          <w:tab w:val="left" w:pos="7344"/>
          <w:tab w:val="left" w:pos="7632"/>
          <w:tab w:val="left" w:pos="8352"/>
        </w:tabs>
        <w:spacing w:line="278" w:lineRule="atLeast"/>
        <w:rPr>
          <w:sz w:val="24"/>
          <w:szCs w:val="24"/>
        </w:rPr>
      </w:pPr>
    </w:p>
    <w:p w14:paraId="5078E359" w14:textId="77777777" w:rsidR="0090476B" w:rsidRDefault="0090476B" w:rsidP="0090476B">
      <w:pPr>
        <w:pStyle w:val="p121"/>
        <w:numPr>
          <w:ilvl w:val="0"/>
          <w:numId w:val="84"/>
        </w:numPr>
        <w:tabs>
          <w:tab w:val="left" w:pos="-1276"/>
          <w:tab w:val="left" w:pos="-1008"/>
          <w:tab w:val="left" w:pos="-576"/>
          <w:tab w:val="left" w:pos="0"/>
          <w:tab w:val="left" w:pos="720"/>
          <w:tab w:val="left" w:pos="2304"/>
          <w:tab w:val="left" w:pos="3024"/>
          <w:tab w:val="left" w:pos="3744"/>
          <w:tab w:val="left" w:pos="4464"/>
          <w:tab w:val="left" w:pos="5184"/>
          <w:tab w:val="left" w:pos="5904"/>
          <w:tab w:val="left" w:pos="6624"/>
          <w:tab w:val="left" w:pos="7344"/>
          <w:tab w:val="left" w:pos="7632"/>
          <w:tab w:val="left" w:pos="8352"/>
        </w:tabs>
        <w:spacing w:line="278" w:lineRule="atLeast"/>
        <w:rPr>
          <w:sz w:val="24"/>
          <w:szCs w:val="24"/>
        </w:rPr>
      </w:pPr>
      <w:r>
        <w:rPr>
          <w:sz w:val="24"/>
          <w:szCs w:val="24"/>
        </w:rPr>
        <w:t xml:space="preserve">Unless otherwise specified in this Ordinance, home occupations that do not meet the requirements of Section 5.03.01(A) are permitted by Special Use Permit as provided in Chapter 6, subject to the following restrictions: </w:t>
      </w:r>
    </w:p>
    <w:p w14:paraId="48B6C0CC" w14:textId="77777777" w:rsidR="0090476B" w:rsidRDefault="0090476B">
      <w:pPr>
        <w:pStyle w:val="p121"/>
        <w:tabs>
          <w:tab w:val="left" w:pos="-1276"/>
          <w:tab w:val="left" w:pos="-1008"/>
          <w:tab w:val="left" w:pos="-576"/>
          <w:tab w:val="left" w:pos="0"/>
          <w:tab w:val="left" w:pos="1440"/>
          <w:tab w:val="left" w:pos="2304"/>
          <w:tab w:val="left" w:pos="3024"/>
          <w:tab w:val="left" w:pos="3744"/>
          <w:tab w:val="left" w:pos="4464"/>
          <w:tab w:val="left" w:pos="5184"/>
          <w:tab w:val="left" w:pos="5904"/>
          <w:tab w:val="left" w:pos="6624"/>
          <w:tab w:val="left" w:pos="7344"/>
          <w:tab w:val="left" w:pos="7632"/>
          <w:tab w:val="left" w:pos="8352"/>
        </w:tabs>
        <w:spacing w:line="278" w:lineRule="atLeast"/>
        <w:rPr>
          <w:sz w:val="24"/>
          <w:szCs w:val="24"/>
        </w:rPr>
      </w:pPr>
    </w:p>
    <w:p w14:paraId="260F286E" w14:textId="77777777" w:rsidR="0090476B" w:rsidRDefault="0090476B" w:rsidP="0090476B">
      <w:pPr>
        <w:pStyle w:val="p121"/>
        <w:numPr>
          <w:ilvl w:val="0"/>
          <w:numId w:val="85"/>
        </w:numPr>
        <w:tabs>
          <w:tab w:val="left" w:pos="-1276"/>
          <w:tab w:val="left" w:pos="-1008"/>
          <w:tab w:val="left" w:pos="-576"/>
          <w:tab w:val="left" w:pos="0"/>
          <w:tab w:val="left" w:pos="1440"/>
          <w:tab w:val="left" w:pos="2304"/>
          <w:tab w:val="left" w:pos="3024"/>
          <w:tab w:val="left" w:pos="3744"/>
          <w:tab w:val="left" w:pos="4464"/>
          <w:tab w:val="left" w:pos="5184"/>
          <w:tab w:val="left" w:pos="5904"/>
          <w:tab w:val="left" w:pos="6624"/>
          <w:tab w:val="left" w:pos="7344"/>
          <w:tab w:val="left" w:pos="7632"/>
          <w:tab w:val="left" w:pos="8352"/>
        </w:tabs>
        <w:spacing w:line="278" w:lineRule="atLeast"/>
        <w:rPr>
          <w:sz w:val="24"/>
          <w:szCs w:val="24"/>
        </w:rPr>
      </w:pPr>
      <w:r>
        <w:rPr>
          <w:sz w:val="24"/>
          <w:szCs w:val="24"/>
        </w:rPr>
        <w:t xml:space="preserve">Exterior storage of equipment or accessory items used in the conduct of the home occupation is prohibited. </w:t>
      </w:r>
    </w:p>
    <w:p w14:paraId="2E8EC107" w14:textId="77777777" w:rsidR="0090476B" w:rsidRDefault="0090476B">
      <w:pPr>
        <w:pStyle w:val="p121"/>
        <w:tabs>
          <w:tab w:val="left" w:pos="-1276"/>
          <w:tab w:val="left" w:pos="-1008"/>
          <w:tab w:val="left" w:pos="-576"/>
          <w:tab w:val="left" w:pos="0"/>
          <w:tab w:val="left" w:pos="1440"/>
          <w:tab w:val="left" w:pos="2304"/>
          <w:tab w:val="left" w:pos="3024"/>
          <w:tab w:val="left" w:pos="3744"/>
          <w:tab w:val="left" w:pos="4464"/>
          <w:tab w:val="left" w:pos="5184"/>
          <w:tab w:val="left" w:pos="5904"/>
          <w:tab w:val="left" w:pos="6624"/>
          <w:tab w:val="left" w:pos="7344"/>
          <w:tab w:val="left" w:pos="7632"/>
          <w:tab w:val="left" w:pos="8352"/>
        </w:tabs>
        <w:spacing w:line="278" w:lineRule="atLeast"/>
        <w:rPr>
          <w:sz w:val="24"/>
          <w:szCs w:val="24"/>
        </w:rPr>
      </w:pPr>
    </w:p>
    <w:p w14:paraId="359004CE" w14:textId="77777777" w:rsidR="0090476B" w:rsidRDefault="0090476B" w:rsidP="0090476B">
      <w:pPr>
        <w:pStyle w:val="p121"/>
        <w:numPr>
          <w:ilvl w:val="0"/>
          <w:numId w:val="85"/>
        </w:numPr>
        <w:tabs>
          <w:tab w:val="left" w:pos="-1276"/>
          <w:tab w:val="left" w:pos="-1008"/>
          <w:tab w:val="left" w:pos="-576"/>
          <w:tab w:val="left" w:pos="0"/>
          <w:tab w:val="left" w:pos="1440"/>
          <w:tab w:val="left" w:pos="2304"/>
          <w:tab w:val="left" w:pos="3024"/>
          <w:tab w:val="left" w:pos="3744"/>
          <w:tab w:val="left" w:pos="4464"/>
          <w:tab w:val="left" w:pos="5184"/>
          <w:tab w:val="left" w:pos="5904"/>
          <w:tab w:val="left" w:pos="6624"/>
          <w:tab w:val="left" w:pos="7344"/>
          <w:tab w:val="left" w:pos="7632"/>
          <w:tab w:val="left" w:pos="8352"/>
        </w:tabs>
        <w:spacing w:line="278" w:lineRule="atLeast"/>
        <w:rPr>
          <w:sz w:val="24"/>
          <w:szCs w:val="24"/>
        </w:rPr>
      </w:pPr>
      <w:r>
        <w:rPr>
          <w:sz w:val="24"/>
          <w:szCs w:val="24"/>
        </w:rPr>
        <w:t>Only one non-resident employee shall be in the operation of the home occupation.</w:t>
      </w:r>
    </w:p>
    <w:p w14:paraId="711535D0" w14:textId="77777777" w:rsidR="0090476B" w:rsidRDefault="0090476B">
      <w:pPr>
        <w:pStyle w:val="p121"/>
        <w:tabs>
          <w:tab w:val="left" w:pos="-1276"/>
          <w:tab w:val="left" w:pos="-1008"/>
          <w:tab w:val="left" w:pos="-576"/>
          <w:tab w:val="left" w:pos="0"/>
          <w:tab w:val="left" w:pos="1440"/>
          <w:tab w:val="left" w:pos="2304"/>
          <w:tab w:val="left" w:pos="3024"/>
          <w:tab w:val="left" w:pos="3744"/>
          <w:tab w:val="left" w:pos="4464"/>
          <w:tab w:val="left" w:pos="5184"/>
          <w:tab w:val="left" w:pos="5904"/>
          <w:tab w:val="left" w:pos="6624"/>
          <w:tab w:val="left" w:pos="7344"/>
          <w:tab w:val="left" w:pos="7632"/>
          <w:tab w:val="left" w:pos="8352"/>
        </w:tabs>
        <w:spacing w:line="278" w:lineRule="atLeast"/>
        <w:rPr>
          <w:sz w:val="24"/>
          <w:szCs w:val="24"/>
        </w:rPr>
      </w:pPr>
    </w:p>
    <w:p w14:paraId="55BE6ABE" w14:textId="77777777" w:rsidR="0090476B" w:rsidRDefault="0090476B" w:rsidP="0090476B">
      <w:pPr>
        <w:pStyle w:val="p121"/>
        <w:numPr>
          <w:ilvl w:val="0"/>
          <w:numId w:val="85"/>
        </w:numPr>
        <w:tabs>
          <w:tab w:val="left" w:pos="-1276"/>
          <w:tab w:val="left" w:pos="-1008"/>
          <w:tab w:val="left" w:pos="-576"/>
          <w:tab w:val="left" w:pos="0"/>
          <w:tab w:val="left" w:pos="1440"/>
          <w:tab w:val="left" w:pos="2304"/>
          <w:tab w:val="left" w:pos="3024"/>
          <w:tab w:val="left" w:pos="3744"/>
          <w:tab w:val="left" w:pos="4464"/>
          <w:tab w:val="left" w:pos="5184"/>
          <w:tab w:val="left" w:pos="5904"/>
          <w:tab w:val="left" w:pos="6624"/>
          <w:tab w:val="left" w:pos="7344"/>
          <w:tab w:val="left" w:pos="7632"/>
          <w:tab w:val="left" w:pos="8352"/>
        </w:tabs>
        <w:spacing w:line="278" w:lineRule="atLeast"/>
        <w:rPr>
          <w:sz w:val="24"/>
          <w:szCs w:val="24"/>
        </w:rPr>
      </w:pPr>
      <w:r>
        <w:rPr>
          <w:sz w:val="24"/>
          <w:szCs w:val="24"/>
        </w:rPr>
        <w:t>The establishment of a home occupation shall not necessitate substantial exterior modification to any building on the property except as may be required to accommodate the physically handicapped.</w:t>
      </w:r>
    </w:p>
    <w:p w14:paraId="0511D05F" w14:textId="77777777" w:rsidR="0090476B" w:rsidRDefault="0090476B">
      <w:pPr>
        <w:pStyle w:val="p121"/>
        <w:tabs>
          <w:tab w:val="left" w:pos="-1276"/>
          <w:tab w:val="left" w:pos="-1008"/>
          <w:tab w:val="left" w:pos="-576"/>
          <w:tab w:val="left" w:pos="0"/>
          <w:tab w:val="left" w:pos="1440"/>
          <w:tab w:val="left" w:pos="2304"/>
          <w:tab w:val="left" w:pos="3024"/>
          <w:tab w:val="left" w:pos="3744"/>
          <w:tab w:val="left" w:pos="4464"/>
          <w:tab w:val="left" w:pos="5184"/>
          <w:tab w:val="left" w:pos="5904"/>
          <w:tab w:val="left" w:pos="6624"/>
          <w:tab w:val="left" w:pos="7344"/>
          <w:tab w:val="left" w:pos="7632"/>
          <w:tab w:val="left" w:pos="8352"/>
        </w:tabs>
        <w:spacing w:line="278" w:lineRule="atLeast"/>
        <w:rPr>
          <w:sz w:val="24"/>
          <w:szCs w:val="24"/>
        </w:rPr>
      </w:pPr>
    </w:p>
    <w:p w14:paraId="17737BB8" w14:textId="77777777" w:rsidR="0090476B" w:rsidRDefault="0090476B" w:rsidP="0090476B">
      <w:pPr>
        <w:pStyle w:val="p121"/>
        <w:numPr>
          <w:ilvl w:val="0"/>
          <w:numId w:val="85"/>
        </w:numPr>
        <w:tabs>
          <w:tab w:val="left" w:pos="-1276"/>
          <w:tab w:val="left" w:pos="-1008"/>
          <w:tab w:val="left" w:pos="-576"/>
          <w:tab w:val="left" w:pos="0"/>
          <w:tab w:val="left" w:pos="1440"/>
          <w:tab w:val="left" w:pos="2304"/>
          <w:tab w:val="left" w:pos="3024"/>
          <w:tab w:val="left" w:pos="3744"/>
          <w:tab w:val="left" w:pos="4464"/>
          <w:tab w:val="left" w:pos="5184"/>
          <w:tab w:val="left" w:pos="5904"/>
          <w:tab w:val="left" w:pos="6624"/>
          <w:tab w:val="left" w:pos="7344"/>
          <w:tab w:val="left" w:pos="7632"/>
          <w:tab w:val="left" w:pos="8352"/>
        </w:tabs>
        <w:spacing w:line="278" w:lineRule="atLeast"/>
        <w:rPr>
          <w:sz w:val="24"/>
          <w:szCs w:val="24"/>
        </w:rPr>
      </w:pPr>
      <w:r>
        <w:rPr>
          <w:sz w:val="24"/>
          <w:szCs w:val="24"/>
        </w:rPr>
        <w:t>The Special Use Permit approval is non-transferable to subsequent owners.</w:t>
      </w:r>
    </w:p>
    <w:p w14:paraId="445E05F4" w14:textId="77777777" w:rsidR="0090476B" w:rsidRDefault="0090476B">
      <w:pPr>
        <w:pStyle w:val="p121"/>
        <w:tabs>
          <w:tab w:val="left" w:pos="-1276"/>
          <w:tab w:val="left" w:pos="-1008"/>
          <w:tab w:val="left" w:pos="-576"/>
          <w:tab w:val="left" w:pos="0"/>
          <w:tab w:val="left" w:pos="1440"/>
          <w:tab w:val="left" w:pos="2304"/>
          <w:tab w:val="left" w:pos="3024"/>
          <w:tab w:val="left" w:pos="3744"/>
          <w:tab w:val="left" w:pos="4464"/>
          <w:tab w:val="left" w:pos="5184"/>
          <w:tab w:val="left" w:pos="5904"/>
          <w:tab w:val="left" w:pos="6624"/>
          <w:tab w:val="left" w:pos="7344"/>
          <w:tab w:val="left" w:pos="7632"/>
          <w:tab w:val="left" w:pos="8352"/>
        </w:tabs>
        <w:spacing w:line="278" w:lineRule="atLeast"/>
        <w:rPr>
          <w:sz w:val="24"/>
          <w:szCs w:val="24"/>
        </w:rPr>
      </w:pPr>
    </w:p>
    <w:p w14:paraId="66173FC0" w14:textId="77777777" w:rsidR="0090476B" w:rsidRDefault="0090476B" w:rsidP="0090476B">
      <w:pPr>
        <w:pStyle w:val="p121"/>
        <w:numPr>
          <w:ilvl w:val="0"/>
          <w:numId w:val="85"/>
        </w:numPr>
        <w:tabs>
          <w:tab w:val="left" w:pos="-1276"/>
          <w:tab w:val="left" w:pos="-1008"/>
          <w:tab w:val="left" w:pos="-576"/>
          <w:tab w:val="left" w:pos="0"/>
          <w:tab w:val="left" w:pos="1440"/>
          <w:tab w:val="left" w:pos="2304"/>
          <w:tab w:val="left" w:pos="3024"/>
          <w:tab w:val="left" w:pos="3744"/>
          <w:tab w:val="left" w:pos="4464"/>
          <w:tab w:val="left" w:pos="5184"/>
          <w:tab w:val="left" w:pos="5904"/>
          <w:tab w:val="left" w:pos="6624"/>
          <w:tab w:val="left" w:pos="7344"/>
          <w:tab w:val="left" w:pos="7632"/>
          <w:tab w:val="left" w:pos="8352"/>
        </w:tabs>
        <w:spacing w:line="278" w:lineRule="atLeast"/>
        <w:rPr>
          <w:sz w:val="24"/>
          <w:szCs w:val="24"/>
        </w:rPr>
      </w:pPr>
      <w:r>
        <w:rPr>
          <w:sz w:val="24"/>
          <w:szCs w:val="24"/>
        </w:rPr>
        <w:t xml:space="preserve">The activities associated with the home occupation and any required exterior modifications to the building or lot shall not be inconsistent with the essential character of a lot or building within a Zoning District (in terms of use, noise, odor, vibration, electrical interference or appearance).  </w:t>
      </w:r>
    </w:p>
    <w:p w14:paraId="24F587FC" w14:textId="77777777" w:rsidR="0090476B" w:rsidRDefault="0090476B">
      <w:pPr>
        <w:pStyle w:val="p121"/>
        <w:tabs>
          <w:tab w:val="left" w:pos="-1276"/>
          <w:tab w:val="left" w:pos="-1008"/>
          <w:tab w:val="left" w:pos="-576"/>
          <w:tab w:val="left" w:pos="0"/>
          <w:tab w:val="left" w:pos="1440"/>
          <w:tab w:val="left" w:pos="2304"/>
          <w:tab w:val="left" w:pos="3024"/>
          <w:tab w:val="left" w:pos="3744"/>
          <w:tab w:val="left" w:pos="4464"/>
          <w:tab w:val="left" w:pos="5184"/>
          <w:tab w:val="left" w:pos="5904"/>
          <w:tab w:val="left" w:pos="6624"/>
          <w:tab w:val="left" w:pos="7344"/>
          <w:tab w:val="left" w:pos="7632"/>
          <w:tab w:val="left" w:pos="8352"/>
        </w:tabs>
        <w:spacing w:line="278" w:lineRule="atLeast"/>
        <w:rPr>
          <w:sz w:val="24"/>
          <w:szCs w:val="24"/>
        </w:rPr>
      </w:pPr>
    </w:p>
    <w:p w14:paraId="7A6EA336" w14:textId="77777777" w:rsidR="0090476B" w:rsidRDefault="0090476B" w:rsidP="00C67353">
      <w:pPr>
        <w:pStyle w:val="Heading3"/>
      </w:pPr>
      <w:r>
        <w:t xml:space="preserve"> </w:t>
      </w:r>
      <w:bookmarkStart w:id="155" w:name="_Toc311809495"/>
      <w:r w:rsidR="0081091A">
        <w:t>5.03.02</w:t>
      </w:r>
      <w:r>
        <w:t>– Types of Occupations</w:t>
      </w:r>
      <w:bookmarkEnd w:id="155"/>
    </w:p>
    <w:p w14:paraId="01785890" w14:textId="77777777" w:rsidR="0090476B" w:rsidRDefault="0090476B">
      <w:pPr>
        <w:pStyle w:val="p121"/>
        <w:tabs>
          <w:tab w:val="left" w:pos="-1276"/>
          <w:tab w:val="left" w:pos="-1008"/>
          <w:tab w:val="left" w:pos="-576"/>
          <w:tab w:val="left" w:pos="0"/>
          <w:tab w:val="left" w:pos="1440"/>
          <w:tab w:val="left" w:pos="2304"/>
          <w:tab w:val="left" w:pos="3024"/>
          <w:tab w:val="left" w:pos="3744"/>
          <w:tab w:val="left" w:pos="4464"/>
          <w:tab w:val="left" w:pos="5184"/>
          <w:tab w:val="left" w:pos="5904"/>
          <w:tab w:val="left" w:pos="6624"/>
          <w:tab w:val="left" w:pos="7344"/>
          <w:tab w:val="left" w:pos="7632"/>
          <w:tab w:val="left" w:pos="8352"/>
        </w:tabs>
        <w:spacing w:line="278" w:lineRule="atLeast"/>
        <w:rPr>
          <w:sz w:val="24"/>
          <w:szCs w:val="24"/>
        </w:rPr>
      </w:pPr>
    </w:p>
    <w:p w14:paraId="00EA4F3A" w14:textId="77777777" w:rsidR="0090476B" w:rsidRDefault="0090476B">
      <w:pPr>
        <w:pStyle w:val="p121"/>
        <w:tabs>
          <w:tab w:val="left" w:pos="-1276"/>
          <w:tab w:val="left" w:pos="-1008"/>
          <w:tab w:val="left" w:pos="-576"/>
          <w:tab w:val="left" w:pos="1440"/>
          <w:tab w:val="left" w:pos="2304"/>
          <w:tab w:val="left" w:pos="3024"/>
          <w:tab w:val="left" w:pos="3744"/>
          <w:tab w:val="left" w:pos="4464"/>
          <w:tab w:val="left" w:pos="5184"/>
          <w:tab w:val="left" w:pos="5904"/>
          <w:tab w:val="left" w:pos="6624"/>
          <w:tab w:val="left" w:pos="7344"/>
          <w:tab w:val="left" w:pos="7632"/>
          <w:tab w:val="left" w:pos="8352"/>
        </w:tabs>
        <w:spacing w:line="278" w:lineRule="atLeast"/>
        <w:rPr>
          <w:sz w:val="24"/>
          <w:szCs w:val="24"/>
        </w:rPr>
      </w:pPr>
      <w:r>
        <w:rPr>
          <w:sz w:val="24"/>
          <w:szCs w:val="24"/>
        </w:rPr>
        <w:t>The following is a list of functions which may come under the definition of home occupation and are listed as examples and not limitations.</w:t>
      </w:r>
    </w:p>
    <w:p w14:paraId="37EE1F6A" w14:textId="77777777" w:rsidR="0090476B" w:rsidRDefault="0090476B">
      <w:pPr>
        <w:pStyle w:val="p210"/>
        <w:tabs>
          <w:tab w:val="clear" w:pos="-288"/>
          <w:tab w:val="clear" w:pos="702"/>
          <w:tab w:val="clear" w:pos="1182"/>
          <w:tab w:val="clear" w:pos="1584"/>
          <w:tab w:val="clear" w:pos="6624"/>
          <w:tab w:val="clear" w:pos="7344"/>
          <w:tab w:val="clear" w:pos="8064"/>
          <w:tab w:val="clear" w:pos="8784"/>
          <w:tab w:val="clear" w:pos="9072"/>
          <w:tab w:val="left" w:pos="-2176"/>
          <w:tab w:val="left" w:pos="-1728"/>
          <w:tab w:val="left" w:pos="-1698"/>
          <w:tab w:val="left" w:pos="-1296"/>
          <w:tab w:val="left" w:pos="-576"/>
          <w:tab w:val="left" w:pos="720"/>
          <w:tab w:val="left" w:pos="1440"/>
          <w:tab w:val="left" w:pos="6192"/>
          <w:tab w:val="left" w:pos="6912"/>
          <w:tab w:val="left" w:pos="7632"/>
        </w:tabs>
        <w:spacing w:line="278" w:lineRule="atLeast"/>
        <w:ind w:left="0"/>
        <w:rPr>
          <w:sz w:val="24"/>
          <w:szCs w:val="24"/>
        </w:rPr>
      </w:pPr>
      <w:r>
        <w:rPr>
          <w:sz w:val="24"/>
          <w:szCs w:val="24"/>
        </w:rPr>
        <w:tab/>
        <w:t>Architect</w:t>
      </w:r>
    </w:p>
    <w:p w14:paraId="45380573" w14:textId="77777777" w:rsidR="0090476B" w:rsidRDefault="0090476B">
      <w:pPr>
        <w:pStyle w:val="p210"/>
        <w:tabs>
          <w:tab w:val="clear" w:pos="-288"/>
          <w:tab w:val="clear" w:pos="702"/>
          <w:tab w:val="clear" w:pos="1182"/>
          <w:tab w:val="clear" w:pos="6624"/>
          <w:tab w:val="clear" w:pos="7344"/>
          <w:tab w:val="clear" w:pos="8064"/>
          <w:tab w:val="clear" w:pos="8784"/>
          <w:tab w:val="clear" w:pos="9072"/>
          <w:tab w:val="left" w:pos="-2176"/>
          <w:tab w:val="left" w:pos="-1728"/>
          <w:tab w:val="left" w:pos="-1698"/>
          <w:tab w:val="left" w:pos="-1296"/>
          <w:tab w:val="left" w:pos="-576"/>
          <w:tab w:val="left" w:pos="1440"/>
          <w:tab w:val="left" w:pos="6192"/>
          <w:tab w:val="left" w:pos="6912"/>
          <w:tab w:val="left" w:pos="7632"/>
        </w:tabs>
        <w:spacing w:line="278" w:lineRule="atLeast"/>
        <w:ind w:left="720"/>
        <w:rPr>
          <w:sz w:val="24"/>
          <w:szCs w:val="24"/>
        </w:rPr>
      </w:pPr>
      <w:r>
        <w:rPr>
          <w:sz w:val="24"/>
          <w:szCs w:val="24"/>
        </w:rPr>
        <w:t>Artist studio or instruction</w:t>
      </w:r>
    </w:p>
    <w:p w14:paraId="1135F980" w14:textId="77777777" w:rsidR="0090476B" w:rsidRDefault="0090476B">
      <w:pPr>
        <w:pStyle w:val="p210"/>
        <w:tabs>
          <w:tab w:val="clear" w:pos="-288"/>
          <w:tab w:val="clear" w:pos="702"/>
          <w:tab w:val="clear" w:pos="1182"/>
          <w:tab w:val="clear" w:pos="6624"/>
          <w:tab w:val="clear" w:pos="7344"/>
          <w:tab w:val="clear" w:pos="8064"/>
          <w:tab w:val="clear" w:pos="8784"/>
          <w:tab w:val="clear" w:pos="9072"/>
          <w:tab w:val="left" w:pos="-2176"/>
          <w:tab w:val="left" w:pos="-1728"/>
          <w:tab w:val="left" w:pos="-1698"/>
          <w:tab w:val="left" w:pos="-1296"/>
          <w:tab w:val="left" w:pos="-576"/>
          <w:tab w:val="left" w:pos="1440"/>
          <w:tab w:val="left" w:pos="6192"/>
          <w:tab w:val="left" w:pos="6912"/>
          <w:tab w:val="left" w:pos="7632"/>
        </w:tabs>
        <w:spacing w:line="278" w:lineRule="atLeast"/>
        <w:ind w:left="720"/>
        <w:rPr>
          <w:sz w:val="24"/>
          <w:szCs w:val="24"/>
        </w:rPr>
      </w:pPr>
      <w:r>
        <w:rPr>
          <w:sz w:val="24"/>
          <w:szCs w:val="24"/>
        </w:rPr>
        <w:t>Athletic equipment exchange or resale</w:t>
      </w:r>
    </w:p>
    <w:p w14:paraId="5EB16C7B" w14:textId="77777777" w:rsidR="0090476B" w:rsidRDefault="0090476B">
      <w:pPr>
        <w:pStyle w:val="p210"/>
        <w:tabs>
          <w:tab w:val="clear" w:pos="-288"/>
          <w:tab w:val="clear" w:pos="702"/>
          <w:tab w:val="clear" w:pos="1182"/>
          <w:tab w:val="clear" w:pos="6624"/>
          <w:tab w:val="clear" w:pos="7344"/>
          <w:tab w:val="clear" w:pos="8064"/>
          <w:tab w:val="clear" w:pos="8784"/>
          <w:tab w:val="clear" w:pos="9072"/>
          <w:tab w:val="left" w:pos="-2176"/>
          <w:tab w:val="left" w:pos="-1728"/>
          <w:tab w:val="left" w:pos="-1698"/>
          <w:tab w:val="left" w:pos="-1296"/>
          <w:tab w:val="left" w:pos="-576"/>
          <w:tab w:val="left" w:pos="1440"/>
          <w:tab w:val="left" w:pos="6192"/>
          <w:tab w:val="left" w:pos="6912"/>
          <w:tab w:val="left" w:pos="7632"/>
        </w:tabs>
        <w:spacing w:line="278" w:lineRule="atLeast"/>
        <w:ind w:left="720"/>
        <w:rPr>
          <w:sz w:val="24"/>
          <w:szCs w:val="24"/>
        </w:rPr>
      </w:pPr>
      <w:r>
        <w:rPr>
          <w:sz w:val="24"/>
          <w:szCs w:val="24"/>
        </w:rPr>
        <w:t>Auditing, bookkeeping, and computer services</w:t>
      </w:r>
    </w:p>
    <w:p w14:paraId="579B8160" w14:textId="77777777" w:rsidR="0090476B" w:rsidRDefault="0090476B">
      <w:pPr>
        <w:pStyle w:val="p210"/>
        <w:tabs>
          <w:tab w:val="clear" w:pos="-288"/>
          <w:tab w:val="clear" w:pos="702"/>
          <w:tab w:val="clear" w:pos="1182"/>
          <w:tab w:val="clear" w:pos="6624"/>
          <w:tab w:val="clear" w:pos="7344"/>
          <w:tab w:val="clear" w:pos="8064"/>
          <w:tab w:val="clear" w:pos="8784"/>
          <w:tab w:val="clear" w:pos="9072"/>
          <w:tab w:val="left" w:pos="-2176"/>
          <w:tab w:val="left" w:pos="-1728"/>
          <w:tab w:val="left" w:pos="-1698"/>
          <w:tab w:val="left" w:pos="-1296"/>
          <w:tab w:val="left" w:pos="-576"/>
          <w:tab w:val="left" w:pos="1440"/>
          <w:tab w:val="left" w:pos="6192"/>
          <w:tab w:val="left" w:pos="6912"/>
          <w:tab w:val="left" w:pos="7632"/>
        </w:tabs>
        <w:spacing w:line="278" w:lineRule="atLeast"/>
        <w:ind w:left="720"/>
        <w:rPr>
          <w:sz w:val="24"/>
          <w:szCs w:val="24"/>
        </w:rPr>
      </w:pPr>
      <w:r>
        <w:rPr>
          <w:sz w:val="24"/>
          <w:szCs w:val="24"/>
        </w:rPr>
        <w:t>Bakery</w:t>
      </w:r>
    </w:p>
    <w:p w14:paraId="03BF1FCA" w14:textId="77777777" w:rsidR="0090476B" w:rsidRDefault="0090476B">
      <w:pPr>
        <w:pStyle w:val="p210"/>
        <w:tabs>
          <w:tab w:val="clear" w:pos="-288"/>
          <w:tab w:val="clear" w:pos="702"/>
          <w:tab w:val="clear" w:pos="1182"/>
          <w:tab w:val="clear" w:pos="6624"/>
          <w:tab w:val="clear" w:pos="7344"/>
          <w:tab w:val="clear" w:pos="8064"/>
          <w:tab w:val="clear" w:pos="8784"/>
          <w:tab w:val="clear" w:pos="9072"/>
          <w:tab w:val="left" w:pos="-2176"/>
          <w:tab w:val="left" w:pos="-1728"/>
          <w:tab w:val="left" w:pos="-1698"/>
          <w:tab w:val="left" w:pos="-1296"/>
          <w:tab w:val="left" w:pos="-576"/>
          <w:tab w:val="left" w:pos="1440"/>
          <w:tab w:val="left" w:pos="6192"/>
          <w:tab w:val="left" w:pos="6912"/>
          <w:tab w:val="left" w:pos="7632"/>
        </w:tabs>
        <w:spacing w:line="278" w:lineRule="atLeast"/>
        <w:ind w:left="720"/>
        <w:rPr>
          <w:sz w:val="24"/>
          <w:szCs w:val="24"/>
        </w:rPr>
      </w:pPr>
      <w:r>
        <w:rPr>
          <w:sz w:val="24"/>
          <w:szCs w:val="24"/>
        </w:rPr>
        <w:t>Beauty shops and barber shops</w:t>
      </w:r>
    </w:p>
    <w:p w14:paraId="563328AD" w14:textId="77777777" w:rsidR="0090476B" w:rsidRDefault="0090476B">
      <w:pPr>
        <w:pStyle w:val="p210"/>
        <w:tabs>
          <w:tab w:val="clear" w:pos="-288"/>
          <w:tab w:val="clear" w:pos="702"/>
          <w:tab w:val="clear" w:pos="1182"/>
          <w:tab w:val="clear" w:pos="6624"/>
          <w:tab w:val="clear" w:pos="7344"/>
          <w:tab w:val="clear" w:pos="8064"/>
          <w:tab w:val="clear" w:pos="8784"/>
          <w:tab w:val="clear" w:pos="9072"/>
          <w:tab w:val="left" w:pos="-2176"/>
          <w:tab w:val="left" w:pos="-1728"/>
          <w:tab w:val="left" w:pos="-1698"/>
          <w:tab w:val="left" w:pos="-1296"/>
          <w:tab w:val="left" w:pos="-576"/>
          <w:tab w:val="left" w:pos="1440"/>
          <w:tab w:val="left" w:pos="6192"/>
          <w:tab w:val="left" w:pos="6912"/>
          <w:tab w:val="left" w:pos="7632"/>
        </w:tabs>
        <w:spacing w:line="278" w:lineRule="atLeast"/>
        <w:ind w:left="720"/>
        <w:rPr>
          <w:sz w:val="24"/>
          <w:szCs w:val="24"/>
        </w:rPr>
      </w:pPr>
      <w:r>
        <w:rPr>
          <w:sz w:val="24"/>
          <w:szCs w:val="24"/>
        </w:rPr>
        <w:t>Books, sale, new or used, and trade</w:t>
      </w:r>
    </w:p>
    <w:p w14:paraId="03AC59B5" w14:textId="77777777" w:rsidR="0090476B" w:rsidRDefault="0090476B">
      <w:pPr>
        <w:pStyle w:val="p210"/>
        <w:tabs>
          <w:tab w:val="clear" w:pos="-288"/>
          <w:tab w:val="clear" w:pos="702"/>
          <w:tab w:val="clear" w:pos="1182"/>
          <w:tab w:val="clear" w:pos="6624"/>
          <w:tab w:val="clear" w:pos="7344"/>
          <w:tab w:val="clear" w:pos="8064"/>
          <w:tab w:val="clear" w:pos="8784"/>
          <w:tab w:val="clear" w:pos="9072"/>
          <w:tab w:val="left" w:pos="-2176"/>
          <w:tab w:val="left" w:pos="-1728"/>
          <w:tab w:val="left" w:pos="-1698"/>
          <w:tab w:val="left" w:pos="-1296"/>
          <w:tab w:val="left" w:pos="-576"/>
          <w:tab w:val="left" w:pos="1440"/>
          <w:tab w:val="left" w:pos="6192"/>
          <w:tab w:val="left" w:pos="6912"/>
          <w:tab w:val="left" w:pos="7632"/>
        </w:tabs>
        <w:spacing w:line="278" w:lineRule="atLeast"/>
        <w:ind w:left="720"/>
        <w:rPr>
          <w:sz w:val="24"/>
          <w:szCs w:val="24"/>
        </w:rPr>
      </w:pPr>
      <w:r>
        <w:rPr>
          <w:sz w:val="24"/>
          <w:szCs w:val="24"/>
        </w:rPr>
        <w:t>Calligraphy</w:t>
      </w:r>
    </w:p>
    <w:p w14:paraId="05FA149A" w14:textId="77777777" w:rsidR="0090476B" w:rsidRDefault="0090476B">
      <w:pPr>
        <w:pStyle w:val="p210"/>
        <w:tabs>
          <w:tab w:val="clear" w:pos="-288"/>
          <w:tab w:val="clear" w:pos="702"/>
          <w:tab w:val="clear" w:pos="1182"/>
          <w:tab w:val="clear" w:pos="6624"/>
          <w:tab w:val="clear" w:pos="7344"/>
          <w:tab w:val="clear" w:pos="8064"/>
          <w:tab w:val="clear" w:pos="8784"/>
          <w:tab w:val="clear" w:pos="9072"/>
          <w:tab w:val="left" w:pos="-2176"/>
          <w:tab w:val="left" w:pos="-1728"/>
          <w:tab w:val="left" w:pos="-1698"/>
          <w:tab w:val="left" w:pos="-1296"/>
          <w:tab w:val="left" w:pos="-576"/>
          <w:tab w:val="left" w:pos="1440"/>
          <w:tab w:val="left" w:pos="6192"/>
          <w:tab w:val="left" w:pos="6912"/>
          <w:tab w:val="left" w:pos="7632"/>
        </w:tabs>
        <w:spacing w:line="278" w:lineRule="atLeast"/>
        <w:ind w:left="720"/>
        <w:rPr>
          <w:sz w:val="24"/>
          <w:szCs w:val="24"/>
        </w:rPr>
      </w:pPr>
      <w:r>
        <w:rPr>
          <w:sz w:val="24"/>
          <w:szCs w:val="24"/>
        </w:rPr>
        <w:t>Courier service</w:t>
      </w:r>
    </w:p>
    <w:p w14:paraId="65F512FD" w14:textId="77777777" w:rsidR="0090476B" w:rsidRDefault="0090476B">
      <w:pPr>
        <w:pStyle w:val="p210"/>
        <w:tabs>
          <w:tab w:val="clear" w:pos="-288"/>
          <w:tab w:val="clear" w:pos="0"/>
          <w:tab w:val="clear" w:pos="702"/>
          <w:tab w:val="clear" w:pos="1182"/>
          <w:tab w:val="clear" w:pos="1584"/>
          <w:tab w:val="clear" w:pos="6624"/>
          <w:tab w:val="clear" w:pos="7344"/>
          <w:tab w:val="clear" w:pos="8064"/>
          <w:tab w:val="clear" w:pos="8784"/>
          <w:tab w:val="clear" w:pos="9072"/>
          <w:tab w:val="left" w:pos="-2176"/>
          <w:tab w:val="left" w:pos="-1728"/>
          <w:tab w:val="left" w:pos="-1698"/>
          <w:tab w:val="left" w:pos="-1296"/>
          <w:tab w:val="left" w:pos="-576"/>
          <w:tab w:val="left" w:pos="720"/>
          <w:tab w:val="left" w:pos="6192"/>
          <w:tab w:val="left" w:pos="6912"/>
          <w:tab w:val="left" w:pos="7632"/>
        </w:tabs>
        <w:spacing w:line="278" w:lineRule="atLeast"/>
        <w:ind w:left="1530" w:hanging="1530"/>
        <w:rPr>
          <w:sz w:val="24"/>
          <w:szCs w:val="24"/>
        </w:rPr>
      </w:pPr>
      <w:r>
        <w:rPr>
          <w:sz w:val="24"/>
          <w:szCs w:val="24"/>
        </w:rPr>
        <w:tab/>
        <w:t>Crafts--weaving, spinning, instruction, wool processing and dying, needle crafts, and general crafts</w:t>
      </w:r>
    </w:p>
    <w:p w14:paraId="05E652D9" w14:textId="77777777" w:rsidR="0090476B" w:rsidRDefault="0090476B">
      <w:pPr>
        <w:pStyle w:val="p210"/>
        <w:tabs>
          <w:tab w:val="clear" w:pos="-288"/>
          <w:tab w:val="clear" w:pos="702"/>
          <w:tab w:val="clear" w:pos="1182"/>
          <w:tab w:val="clear" w:pos="1584"/>
          <w:tab w:val="clear" w:pos="6624"/>
          <w:tab w:val="clear" w:pos="7344"/>
          <w:tab w:val="clear" w:pos="8064"/>
          <w:tab w:val="clear" w:pos="8784"/>
          <w:tab w:val="clear" w:pos="9072"/>
          <w:tab w:val="left" w:pos="-2176"/>
          <w:tab w:val="left" w:pos="-1728"/>
          <w:tab w:val="left" w:pos="-1698"/>
          <w:tab w:val="left" w:pos="-1296"/>
          <w:tab w:val="left" w:pos="-576"/>
          <w:tab w:val="left" w:pos="1440"/>
          <w:tab w:val="left" w:pos="6192"/>
          <w:tab w:val="left" w:pos="6912"/>
          <w:tab w:val="left" w:pos="7632"/>
        </w:tabs>
        <w:spacing w:line="278" w:lineRule="atLeast"/>
        <w:ind w:left="720"/>
        <w:rPr>
          <w:sz w:val="24"/>
          <w:szCs w:val="24"/>
        </w:rPr>
      </w:pPr>
      <w:r>
        <w:rPr>
          <w:sz w:val="24"/>
          <w:szCs w:val="24"/>
        </w:rPr>
        <w:lastRenderedPageBreak/>
        <w:t>Dance instruction</w:t>
      </w:r>
    </w:p>
    <w:p w14:paraId="700507A0" w14:textId="77777777" w:rsidR="0090476B" w:rsidRDefault="0090476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ind w:left="720"/>
      </w:pPr>
      <w:r>
        <w:t>Dress designing, dressmaking or alterations</w:t>
      </w:r>
    </w:p>
    <w:p w14:paraId="0C027931" w14:textId="77777777" w:rsidR="0090476B" w:rsidRDefault="0090476B">
      <w:pPr>
        <w:pStyle w:val="p181"/>
        <w:tabs>
          <w:tab w:val="clear" w:pos="-1677"/>
          <w:tab w:val="clear" w:pos="-1038"/>
          <w:tab w:val="clear" w:pos="1962"/>
          <w:tab w:val="clear" w:pos="2241"/>
          <w:tab w:val="clear" w:pos="2961"/>
          <w:tab w:val="clear" w:pos="3681"/>
          <w:tab w:val="clear" w:pos="4401"/>
          <w:tab w:val="clear" w:pos="5121"/>
          <w:tab w:val="clear" w:pos="5841"/>
          <w:tab w:val="clear" w:pos="6561"/>
          <w:tab w:val="clear" w:pos="7281"/>
          <w:tab w:val="clear" w:pos="7602"/>
          <w:tab w:val="clear" w:pos="8322"/>
          <w:tab w:val="left" w:pos="-1278"/>
          <w:tab w:val="left" w:pos="-1118"/>
          <w:tab w:val="left" w:pos="-398"/>
          <w:tab w:val="left" w:pos="321"/>
          <w:tab w:val="left" w:pos="1041"/>
          <w:tab w:val="left" w:pos="1440"/>
          <w:tab w:val="left" w:pos="1761"/>
          <w:tab w:val="left" w:pos="2481"/>
          <w:tab w:val="left" w:pos="3201"/>
          <w:tab w:val="left" w:pos="3921"/>
          <w:tab w:val="left" w:pos="4641"/>
          <w:tab w:val="left" w:pos="5361"/>
          <w:tab w:val="left" w:pos="6081"/>
          <w:tab w:val="left" w:pos="6801"/>
          <w:tab w:val="left" w:pos="7362"/>
          <w:tab w:val="left" w:pos="8082"/>
        </w:tabs>
        <w:ind w:left="720"/>
        <w:rPr>
          <w:sz w:val="24"/>
          <w:szCs w:val="24"/>
        </w:rPr>
      </w:pPr>
      <w:r>
        <w:rPr>
          <w:sz w:val="24"/>
          <w:szCs w:val="24"/>
        </w:rPr>
        <w:t>Engineering and design</w:t>
      </w:r>
    </w:p>
    <w:p w14:paraId="55F00E36" w14:textId="77777777" w:rsidR="0090476B" w:rsidRDefault="0090476B">
      <w:pPr>
        <w:pStyle w:val="p181"/>
        <w:tabs>
          <w:tab w:val="clear" w:pos="-1677"/>
          <w:tab w:val="clear" w:pos="-1038"/>
          <w:tab w:val="clear" w:pos="1962"/>
          <w:tab w:val="clear" w:pos="2241"/>
          <w:tab w:val="clear" w:pos="2961"/>
          <w:tab w:val="clear" w:pos="3681"/>
          <w:tab w:val="clear" w:pos="4401"/>
          <w:tab w:val="clear" w:pos="5121"/>
          <w:tab w:val="clear" w:pos="5841"/>
          <w:tab w:val="clear" w:pos="6561"/>
          <w:tab w:val="clear" w:pos="7281"/>
          <w:tab w:val="clear" w:pos="7602"/>
          <w:tab w:val="clear" w:pos="8322"/>
          <w:tab w:val="left" w:pos="-1278"/>
          <w:tab w:val="left" w:pos="-1118"/>
          <w:tab w:val="left" w:pos="-398"/>
          <w:tab w:val="left" w:pos="321"/>
          <w:tab w:val="left" w:pos="1041"/>
          <w:tab w:val="left" w:pos="1440"/>
          <w:tab w:val="left" w:pos="2481"/>
          <w:tab w:val="left" w:pos="3201"/>
          <w:tab w:val="left" w:pos="3921"/>
          <w:tab w:val="left" w:pos="4641"/>
          <w:tab w:val="left" w:pos="5361"/>
          <w:tab w:val="left" w:pos="6081"/>
          <w:tab w:val="left" w:pos="6801"/>
          <w:tab w:val="left" w:pos="7362"/>
          <w:tab w:val="left" w:pos="8082"/>
        </w:tabs>
        <w:ind w:left="720"/>
        <w:rPr>
          <w:sz w:val="24"/>
          <w:szCs w:val="24"/>
        </w:rPr>
      </w:pPr>
      <w:r>
        <w:rPr>
          <w:sz w:val="24"/>
          <w:szCs w:val="24"/>
        </w:rPr>
        <w:t>Furniture refinishing</w:t>
      </w:r>
    </w:p>
    <w:p w14:paraId="755E1D68" w14:textId="77777777" w:rsidR="0090476B" w:rsidRDefault="0090476B">
      <w:pPr>
        <w:pStyle w:val="p181"/>
        <w:tabs>
          <w:tab w:val="clear" w:pos="-1677"/>
          <w:tab w:val="clear" w:pos="-1038"/>
          <w:tab w:val="clear" w:pos="1962"/>
          <w:tab w:val="clear" w:pos="2241"/>
          <w:tab w:val="clear" w:pos="2961"/>
          <w:tab w:val="clear" w:pos="3681"/>
          <w:tab w:val="clear" w:pos="4401"/>
          <w:tab w:val="clear" w:pos="5121"/>
          <w:tab w:val="clear" w:pos="5841"/>
          <w:tab w:val="clear" w:pos="6561"/>
          <w:tab w:val="clear" w:pos="7281"/>
          <w:tab w:val="clear" w:pos="7602"/>
          <w:tab w:val="clear" w:pos="8322"/>
          <w:tab w:val="left" w:pos="-1278"/>
          <w:tab w:val="left" w:pos="-1118"/>
          <w:tab w:val="left" w:pos="-398"/>
          <w:tab w:val="left" w:pos="321"/>
          <w:tab w:val="left" w:pos="1440"/>
          <w:tab w:val="left" w:pos="1761"/>
          <w:tab w:val="left" w:pos="2481"/>
          <w:tab w:val="left" w:pos="3201"/>
          <w:tab w:val="left" w:pos="3921"/>
          <w:tab w:val="left" w:pos="4641"/>
          <w:tab w:val="left" w:pos="5361"/>
          <w:tab w:val="left" w:pos="6081"/>
          <w:tab w:val="left" w:pos="6801"/>
          <w:tab w:val="left" w:pos="7362"/>
          <w:tab w:val="left" w:pos="8082"/>
        </w:tabs>
        <w:ind w:left="720"/>
        <w:rPr>
          <w:sz w:val="24"/>
          <w:szCs w:val="24"/>
        </w:rPr>
      </w:pPr>
      <w:r>
        <w:rPr>
          <w:sz w:val="24"/>
          <w:szCs w:val="24"/>
        </w:rPr>
        <w:t>Furrier</w:t>
      </w:r>
    </w:p>
    <w:p w14:paraId="369B1F49" w14:textId="77777777" w:rsidR="0090476B" w:rsidRDefault="0090476B">
      <w:pPr>
        <w:pStyle w:val="p181"/>
        <w:tabs>
          <w:tab w:val="clear" w:pos="-1677"/>
          <w:tab w:val="clear" w:pos="-1038"/>
          <w:tab w:val="clear" w:pos="1962"/>
          <w:tab w:val="clear" w:pos="2241"/>
          <w:tab w:val="clear" w:pos="2961"/>
          <w:tab w:val="clear" w:pos="3681"/>
          <w:tab w:val="clear" w:pos="4401"/>
          <w:tab w:val="clear" w:pos="5121"/>
          <w:tab w:val="clear" w:pos="5841"/>
          <w:tab w:val="clear" w:pos="6561"/>
          <w:tab w:val="clear" w:pos="7281"/>
          <w:tab w:val="clear" w:pos="7602"/>
          <w:tab w:val="clear" w:pos="8322"/>
          <w:tab w:val="left" w:pos="-1278"/>
          <w:tab w:val="left" w:pos="-1118"/>
          <w:tab w:val="left" w:pos="-398"/>
          <w:tab w:val="left" w:pos="321"/>
          <w:tab w:val="left" w:pos="1041"/>
          <w:tab w:val="left" w:pos="1440"/>
          <w:tab w:val="left" w:pos="1761"/>
          <w:tab w:val="left" w:pos="2481"/>
          <w:tab w:val="left" w:pos="3201"/>
          <w:tab w:val="left" w:pos="3921"/>
          <w:tab w:val="left" w:pos="4641"/>
          <w:tab w:val="left" w:pos="5361"/>
          <w:tab w:val="left" w:pos="6081"/>
          <w:tab w:val="left" w:pos="6801"/>
          <w:tab w:val="left" w:pos="7362"/>
          <w:tab w:val="left" w:pos="8082"/>
        </w:tabs>
        <w:ind w:left="720"/>
        <w:rPr>
          <w:sz w:val="24"/>
          <w:szCs w:val="24"/>
        </w:rPr>
      </w:pPr>
      <w:r>
        <w:rPr>
          <w:sz w:val="24"/>
          <w:szCs w:val="24"/>
        </w:rPr>
        <w:t>Insurance office</w:t>
      </w:r>
    </w:p>
    <w:p w14:paraId="780BFAC6" w14:textId="77777777" w:rsidR="0090476B" w:rsidRDefault="0090476B">
      <w:pPr>
        <w:pStyle w:val="p181"/>
        <w:tabs>
          <w:tab w:val="clear" w:pos="-1677"/>
          <w:tab w:val="clear" w:pos="-1038"/>
          <w:tab w:val="clear" w:pos="1962"/>
          <w:tab w:val="clear" w:pos="2241"/>
          <w:tab w:val="clear" w:pos="2961"/>
          <w:tab w:val="clear" w:pos="3681"/>
          <w:tab w:val="clear" w:pos="4401"/>
          <w:tab w:val="clear" w:pos="5121"/>
          <w:tab w:val="clear" w:pos="5841"/>
          <w:tab w:val="clear" w:pos="6561"/>
          <w:tab w:val="clear" w:pos="7281"/>
          <w:tab w:val="clear" w:pos="7602"/>
          <w:tab w:val="clear" w:pos="8322"/>
          <w:tab w:val="left" w:pos="-1278"/>
          <w:tab w:val="left" w:pos="-1118"/>
          <w:tab w:val="left" w:pos="-398"/>
          <w:tab w:val="left" w:pos="321"/>
          <w:tab w:val="left" w:pos="1041"/>
          <w:tab w:val="left" w:pos="1440"/>
          <w:tab w:val="left" w:pos="1761"/>
          <w:tab w:val="left" w:pos="2481"/>
          <w:tab w:val="left" w:pos="3201"/>
          <w:tab w:val="left" w:pos="3921"/>
          <w:tab w:val="left" w:pos="4641"/>
          <w:tab w:val="left" w:pos="5361"/>
          <w:tab w:val="left" w:pos="6081"/>
          <w:tab w:val="left" w:pos="6801"/>
          <w:tab w:val="left" w:pos="7362"/>
          <w:tab w:val="left" w:pos="8082"/>
        </w:tabs>
        <w:ind w:left="720"/>
        <w:rPr>
          <w:sz w:val="24"/>
          <w:szCs w:val="24"/>
        </w:rPr>
      </w:pPr>
      <w:r>
        <w:rPr>
          <w:sz w:val="24"/>
          <w:szCs w:val="24"/>
        </w:rPr>
        <w:t>Interior decorator</w:t>
      </w:r>
    </w:p>
    <w:p w14:paraId="7EA0742A" w14:textId="77777777" w:rsidR="0090476B" w:rsidRDefault="0090476B">
      <w:pPr>
        <w:pStyle w:val="p181"/>
        <w:tabs>
          <w:tab w:val="clear" w:pos="-1677"/>
          <w:tab w:val="clear" w:pos="-1038"/>
          <w:tab w:val="clear" w:pos="1962"/>
          <w:tab w:val="clear" w:pos="2241"/>
          <w:tab w:val="clear" w:pos="2961"/>
          <w:tab w:val="clear" w:pos="3681"/>
          <w:tab w:val="clear" w:pos="4401"/>
          <w:tab w:val="clear" w:pos="5121"/>
          <w:tab w:val="clear" w:pos="5841"/>
          <w:tab w:val="clear" w:pos="6561"/>
          <w:tab w:val="clear" w:pos="7281"/>
          <w:tab w:val="clear" w:pos="7602"/>
          <w:tab w:val="clear" w:pos="8322"/>
          <w:tab w:val="left" w:pos="-1278"/>
          <w:tab w:val="left" w:pos="-1118"/>
          <w:tab w:val="left" w:pos="-398"/>
          <w:tab w:val="left" w:pos="321"/>
          <w:tab w:val="left" w:pos="1041"/>
          <w:tab w:val="left" w:pos="1440"/>
          <w:tab w:val="left" w:pos="1761"/>
          <w:tab w:val="left" w:pos="2481"/>
          <w:tab w:val="left" w:pos="3201"/>
          <w:tab w:val="left" w:pos="3921"/>
          <w:tab w:val="left" w:pos="4641"/>
          <w:tab w:val="left" w:pos="5361"/>
          <w:tab w:val="left" w:pos="6081"/>
          <w:tab w:val="left" w:pos="6801"/>
          <w:tab w:val="left" w:pos="7362"/>
          <w:tab w:val="left" w:pos="8082"/>
        </w:tabs>
        <w:ind w:left="720"/>
        <w:rPr>
          <w:sz w:val="24"/>
          <w:szCs w:val="24"/>
        </w:rPr>
      </w:pPr>
      <w:r>
        <w:rPr>
          <w:sz w:val="24"/>
          <w:szCs w:val="24"/>
        </w:rPr>
        <w:t>Lean-to greenhouse, sale of plants</w:t>
      </w:r>
    </w:p>
    <w:p w14:paraId="6C95615F" w14:textId="77777777" w:rsidR="0090476B" w:rsidRDefault="0090476B">
      <w:pPr>
        <w:pStyle w:val="p210"/>
        <w:tabs>
          <w:tab w:val="clear" w:pos="-288"/>
          <w:tab w:val="clear" w:pos="702"/>
          <w:tab w:val="clear" w:pos="1182"/>
          <w:tab w:val="clear" w:pos="6624"/>
          <w:tab w:val="clear" w:pos="7344"/>
          <w:tab w:val="clear" w:pos="8064"/>
          <w:tab w:val="clear" w:pos="8784"/>
          <w:tab w:val="clear" w:pos="9072"/>
          <w:tab w:val="left" w:pos="-2176"/>
          <w:tab w:val="left" w:pos="-1728"/>
          <w:tab w:val="left" w:pos="-1698"/>
          <w:tab w:val="left" w:pos="-1296"/>
          <w:tab w:val="left" w:pos="-576"/>
          <w:tab w:val="left" w:pos="1440"/>
          <w:tab w:val="left" w:pos="6192"/>
          <w:tab w:val="left" w:pos="6912"/>
          <w:tab w:val="left" w:pos="7632"/>
        </w:tabs>
        <w:spacing w:line="278" w:lineRule="atLeast"/>
        <w:ind w:left="720"/>
        <w:rPr>
          <w:sz w:val="24"/>
          <w:szCs w:val="24"/>
        </w:rPr>
      </w:pPr>
      <w:r>
        <w:rPr>
          <w:sz w:val="24"/>
          <w:szCs w:val="24"/>
        </w:rPr>
        <w:t>Millinery shop</w:t>
      </w:r>
    </w:p>
    <w:p w14:paraId="39C56BEE" w14:textId="77777777" w:rsidR="0090476B" w:rsidRDefault="0090476B">
      <w:pPr>
        <w:pStyle w:val="p210"/>
        <w:tabs>
          <w:tab w:val="clear" w:pos="-288"/>
          <w:tab w:val="clear" w:pos="702"/>
          <w:tab w:val="clear" w:pos="1182"/>
          <w:tab w:val="clear" w:pos="6624"/>
          <w:tab w:val="clear" w:pos="7344"/>
          <w:tab w:val="clear" w:pos="8064"/>
          <w:tab w:val="clear" w:pos="8784"/>
          <w:tab w:val="clear" w:pos="9072"/>
          <w:tab w:val="left" w:pos="-2176"/>
          <w:tab w:val="left" w:pos="-1728"/>
          <w:tab w:val="left" w:pos="-1698"/>
          <w:tab w:val="left" w:pos="-1296"/>
          <w:tab w:val="left" w:pos="-576"/>
          <w:tab w:val="left" w:pos="1440"/>
          <w:tab w:val="left" w:pos="6192"/>
          <w:tab w:val="left" w:pos="6912"/>
          <w:tab w:val="left" w:pos="7632"/>
        </w:tabs>
        <w:spacing w:line="278" w:lineRule="atLeast"/>
        <w:ind w:left="720"/>
        <w:rPr>
          <w:sz w:val="24"/>
          <w:szCs w:val="24"/>
        </w:rPr>
      </w:pPr>
      <w:r>
        <w:rPr>
          <w:sz w:val="24"/>
          <w:szCs w:val="24"/>
        </w:rPr>
        <w:t>Music (instrument lessons)</w:t>
      </w:r>
    </w:p>
    <w:p w14:paraId="65CA4B05" w14:textId="77777777" w:rsidR="0090476B" w:rsidRDefault="0090476B">
      <w:pPr>
        <w:pStyle w:val="p210"/>
        <w:tabs>
          <w:tab w:val="clear" w:pos="-288"/>
          <w:tab w:val="clear" w:pos="702"/>
          <w:tab w:val="clear" w:pos="1182"/>
          <w:tab w:val="clear" w:pos="6624"/>
          <w:tab w:val="clear" w:pos="7344"/>
          <w:tab w:val="clear" w:pos="8064"/>
          <w:tab w:val="clear" w:pos="8784"/>
          <w:tab w:val="clear" w:pos="9072"/>
          <w:tab w:val="left" w:pos="-2176"/>
          <w:tab w:val="left" w:pos="-1728"/>
          <w:tab w:val="left" w:pos="-1698"/>
          <w:tab w:val="left" w:pos="-1296"/>
          <w:tab w:val="left" w:pos="-576"/>
          <w:tab w:val="left" w:pos="1440"/>
          <w:tab w:val="left" w:pos="6192"/>
          <w:tab w:val="left" w:pos="6912"/>
          <w:tab w:val="left" w:pos="7632"/>
        </w:tabs>
        <w:spacing w:line="278" w:lineRule="atLeast"/>
        <w:ind w:left="720"/>
        <w:rPr>
          <w:sz w:val="24"/>
          <w:szCs w:val="24"/>
        </w:rPr>
      </w:pPr>
      <w:r>
        <w:rPr>
          <w:sz w:val="24"/>
          <w:szCs w:val="24"/>
        </w:rPr>
        <w:t>Optician</w:t>
      </w:r>
    </w:p>
    <w:p w14:paraId="1CACFC8C" w14:textId="77777777" w:rsidR="0090476B" w:rsidRDefault="0090476B">
      <w:pPr>
        <w:pStyle w:val="p181"/>
        <w:tabs>
          <w:tab w:val="clear" w:pos="-1677"/>
          <w:tab w:val="clear" w:pos="-1038"/>
          <w:tab w:val="clear" w:pos="1962"/>
          <w:tab w:val="clear" w:pos="2241"/>
          <w:tab w:val="clear" w:pos="2961"/>
          <w:tab w:val="clear" w:pos="3681"/>
          <w:tab w:val="clear" w:pos="4401"/>
          <w:tab w:val="clear" w:pos="5121"/>
          <w:tab w:val="clear" w:pos="5841"/>
          <w:tab w:val="clear" w:pos="6561"/>
          <w:tab w:val="clear" w:pos="7281"/>
          <w:tab w:val="clear" w:pos="7602"/>
          <w:tab w:val="clear" w:pos="8322"/>
          <w:tab w:val="left" w:pos="-1278"/>
          <w:tab w:val="left" w:pos="-1118"/>
          <w:tab w:val="left" w:pos="-398"/>
          <w:tab w:val="left" w:pos="321"/>
          <w:tab w:val="left" w:pos="1041"/>
          <w:tab w:val="left" w:pos="1440"/>
          <w:tab w:val="left" w:pos="1761"/>
          <w:tab w:val="left" w:pos="2481"/>
          <w:tab w:val="left" w:pos="3201"/>
          <w:tab w:val="left" w:pos="3921"/>
          <w:tab w:val="left" w:pos="4641"/>
          <w:tab w:val="left" w:pos="5361"/>
          <w:tab w:val="left" w:pos="6081"/>
          <w:tab w:val="left" w:pos="6801"/>
          <w:tab w:val="left" w:pos="7362"/>
          <w:tab w:val="left" w:pos="8082"/>
        </w:tabs>
        <w:ind w:left="720"/>
        <w:rPr>
          <w:sz w:val="24"/>
          <w:szCs w:val="24"/>
        </w:rPr>
      </w:pPr>
      <w:r>
        <w:rPr>
          <w:sz w:val="24"/>
          <w:szCs w:val="24"/>
        </w:rPr>
        <w:t>Photographer and services</w:t>
      </w:r>
    </w:p>
    <w:p w14:paraId="336158C2" w14:textId="77777777" w:rsidR="0090476B" w:rsidRDefault="0090476B">
      <w:pPr>
        <w:pStyle w:val="p210"/>
        <w:tabs>
          <w:tab w:val="clear" w:pos="-288"/>
          <w:tab w:val="clear" w:pos="702"/>
          <w:tab w:val="clear" w:pos="1182"/>
          <w:tab w:val="clear" w:pos="6624"/>
          <w:tab w:val="clear" w:pos="7344"/>
          <w:tab w:val="clear" w:pos="8064"/>
          <w:tab w:val="clear" w:pos="8784"/>
          <w:tab w:val="clear" w:pos="9072"/>
          <w:tab w:val="left" w:pos="-2176"/>
          <w:tab w:val="left" w:pos="-1728"/>
          <w:tab w:val="left" w:pos="-1698"/>
          <w:tab w:val="left" w:pos="-1296"/>
          <w:tab w:val="left" w:pos="-576"/>
          <w:tab w:val="left" w:pos="1440"/>
          <w:tab w:val="left" w:pos="6192"/>
          <w:tab w:val="left" w:pos="6912"/>
          <w:tab w:val="left" w:pos="7632"/>
        </w:tabs>
        <w:spacing w:line="278" w:lineRule="atLeast"/>
        <w:ind w:left="720"/>
        <w:rPr>
          <w:sz w:val="24"/>
          <w:szCs w:val="24"/>
        </w:rPr>
      </w:pPr>
      <w:r>
        <w:rPr>
          <w:sz w:val="24"/>
          <w:szCs w:val="24"/>
        </w:rPr>
        <w:t>Physician's office; dentist, dental laboratory</w:t>
      </w:r>
    </w:p>
    <w:p w14:paraId="3896D269" w14:textId="77777777" w:rsidR="0090476B" w:rsidRDefault="0090476B">
      <w:pPr>
        <w:pStyle w:val="p210"/>
        <w:tabs>
          <w:tab w:val="clear" w:pos="-288"/>
          <w:tab w:val="clear" w:pos="702"/>
          <w:tab w:val="clear" w:pos="1182"/>
          <w:tab w:val="clear" w:pos="6624"/>
          <w:tab w:val="clear" w:pos="7344"/>
          <w:tab w:val="clear" w:pos="8064"/>
          <w:tab w:val="clear" w:pos="8784"/>
          <w:tab w:val="clear" w:pos="9072"/>
          <w:tab w:val="left" w:pos="-2176"/>
          <w:tab w:val="left" w:pos="-1728"/>
          <w:tab w:val="left" w:pos="-1698"/>
          <w:tab w:val="left" w:pos="-1296"/>
          <w:tab w:val="left" w:pos="-576"/>
          <w:tab w:val="left" w:pos="1440"/>
          <w:tab w:val="left" w:pos="6192"/>
          <w:tab w:val="left" w:pos="6912"/>
          <w:tab w:val="left" w:pos="7632"/>
        </w:tabs>
        <w:spacing w:line="278" w:lineRule="atLeast"/>
        <w:ind w:left="720"/>
        <w:rPr>
          <w:sz w:val="24"/>
          <w:szCs w:val="24"/>
        </w:rPr>
      </w:pPr>
      <w:r>
        <w:rPr>
          <w:sz w:val="24"/>
          <w:szCs w:val="24"/>
        </w:rPr>
        <w:t>Pottery--kiln</w:t>
      </w:r>
    </w:p>
    <w:p w14:paraId="0D12C803" w14:textId="77777777" w:rsidR="0090476B" w:rsidRDefault="0090476B">
      <w:pPr>
        <w:pStyle w:val="p210"/>
        <w:tabs>
          <w:tab w:val="clear" w:pos="-288"/>
          <w:tab w:val="clear" w:pos="702"/>
          <w:tab w:val="clear" w:pos="1182"/>
          <w:tab w:val="clear" w:pos="6624"/>
          <w:tab w:val="clear" w:pos="7344"/>
          <w:tab w:val="clear" w:pos="8064"/>
          <w:tab w:val="clear" w:pos="8784"/>
          <w:tab w:val="clear" w:pos="9072"/>
          <w:tab w:val="left" w:pos="-2176"/>
          <w:tab w:val="left" w:pos="-1728"/>
          <w:tab w:val="left" w:pos="-1698"/>
          <w:tab w:val="left" w:pos="-1296"/>
          <w:tab w:val="left" w:pos="-576"/>
          <w:tab w:val="left" w:pos="1440"/>
          <w:tab w:val="left" w:pos="6192"/>
          <w:tab w:val="left" w:pos="6912"/>
          <w:tab w:val="left" w:pos="7632"/>
        </w:tabs>
        <w:spacing w:line="278" w:lineRule="atLeast"/>
        <w:ind w:left="720"/>
        <w:rPr>
          <w:sz w:val="24"/>
          <w:szCs w:val="24"/>
        </w:rPr>
      </w:pPr>
      <w:r>
        <w:rPr>
          <w:sz w:val="24"/>
          <w:szCs w:val="24"/>
        </w:rPr>
        <w:t>Professional offices</w:t>
      </w:r>
    </w:p>
    <w:p w14:paraId="248FC19B" w14:textId="77777777" w:rsidR="0090476B" w:rsidRDefault="0090476B">
      <w:pPr>
        <w:pStyle w:val="p181"/>
        <w:tabs>
          <w:tab w:val="clear" w:pos="-1677"/>
          <w:tab w:val="clear" w:pos="-1038"/>
          <w:tab w:val="clear" w:pos="1962"/>
          <w:tab w:val="clear" w:pos="2241"/>
          <w:tab w:val="clear" w:pos="2961"/>
          <w:tab w:val="clear" w:pos="3681"/>
          <w:tab w:val="clear" w:pos="4401"/>
          <w:tab w:val="clear" w:pos="5121"/>
          <w:tab w:val="clear" w:pos="5841"/>
          <w:tab w:val="clear" w:pos="6561"/>
          <w:tab w:val="clear" w:pos="7281"/>
          <w:tab w:val="clear" w:pos="7602"/>
          <w:tab w:val="clear" w:pos="8322"/>
          <w:tab w:val="left" w:pos="-1278"/>
          <w:tab w:val="left" w:pos="-1118"/>
          <w:tab w:val="left" w:pos="-398"/>
          <w:tab w:val="left" w:pos="321"/>
          <w:tab w:val="left" w:pos="1041"/>
          <w:tab w:val="left" w:pos="1440"/>
          <w:tab w:val="left" w:pos="1761"/>
          <w:tab w:val="left" w:pos="2481"/>
          <w:tab w:val="left" w:pos="3201"/>
          <w:tab w:val="left" w:pos="3921"/>
          <w:tab w:val="left" w:pos="4641"/>
          <w:tab w:val="left" w:pos="5361"/>
          <w:tab w:val="left" w:pos="6081"/>
          <w:tab w:val="left" w:pos="6801"/>
          <w:tab w:val="left" w:pos="7362"/>
          <w:tab w:val="left" w:pos="8082"/>
        </w:tabs>
        <w:ind w:left="720"/>
        <w:rPr>
          <w:sz w:val="24"/>
          <w:szCs w:val="24"/>
        </w:rPr>
      </w:pPr>
      <w:r>
        <w:rPr>
          <w:sz w:val="24"/>
          <w:szCs w:val="24"/>
        </w:rPr>
        <w:t>Real estate sales office</w:t>
      </w:r>
    </w:p>
    <w:p w14:paraId="3A0318B9" w14:textId="77777777" w:rsidR="0090476B" w:rsidRDefault="0090476B">
      <w:pPr>
        <w:pStyle w:val="p210"/>
        <w:tabs>
          <w:tab w:val="clear" w:pos="-288"/>
          <w:tab w:val="clear" w:pos="702"/>
          <w:tab w:val="clear" w:pos="1182"/>
          <w:tab w:val="clear" w:pos="6624"/>
          <w:tab w:val="clear" w:pos="7344"/>
          <w:tab w:val="clear" w:pos="8064"/>
          <w:tab w:val="clear" w:pos="8784"/>
          <w:tab w:val="clear" w:pos="9072"/>
          <w:tab w:val="left" w:pos="-2176"/>
          <w:tab w:val="left" w:pos="-1728"/>
          <w:tab w:val="left" w:pos="-1698"/>
          <w:tab w:val="left" w:pos="-1296"/>
          <w:tab w:val="left" w:pos="-576"/>
          <w:tab w:val="left" w:pos="1440"/>
          <w:tab w:val="left" w:pos="6192"/>
          <w:tab w:val="left" w:pos="6912"/>
          <w:tab w:val="left" w:pos="7632"/>
        </w:tabs>
        <w:spacing w:line="278" w:lineRule="atLeast"/>
        <w:ind w:left="720"/>
        <w:rPr>
          <w:sz w:val="24"/>
          <w:szCs w:val="24"/>
        </w:rPr>
      </w:pPr>
      <w:r>
        <w:rPr>
          <w:sz w:val="24"/>
          <w:szCs w:val="24"/>
        </w:rPr>
        <w:t>Sail-making, boat covers, etc.</w:t>
      </w:r>
    </w:p>
    <w:p w14:paraId="23D83AA4" w14:textId="77777777" w:rsidR="0090476B" w:rsidRDefault="0090476B">
      <w:pPr>
        <w:pStyle w:val="p210"/>
        <w:tabs>
          <w:tab w:val="clear" w:pos="-288"/>
          <w:tab w:val="clear" w:pos="702"/>
          <w:tab w:val="clear" w:pos="1182"/>
          <w:tab w:val="clear" w:pos="6624"/>
          <w:tab w:val="clear" w:pos="7344"/>
          <w:tab w:val="clear" w:pos="8064"/>
          <w:tab w:val="clear" w:pos="8784"/>
          <w:tab w:val="clear" w:pos="9072"/>
          <w:tab w:val="left" w:pos="-2176"/>
          <w:tab w:val="left" w:pos="-1728"/>
          <w:tab w:val="left" w:pos="-1698"/>
          <w:tab w:val="left" w:pos="-1296"/>
          <w:tab w:val="left" w:pos="-576"/>
          <w:tab w:val="left" w:pos="1440"/>
          <w:tab w:val="left" w:pos="6192"/>
          <w:tab w:val="left" w:pos="6912"/>
          <w:tab w:val="left" w:pos="7632"/>
        </w:tabs>
        <w:spacing w:line="278" w:lineRule="atLeast"/>
        <w:ind w:left="720"/>
        <w:rPr>
          <w:sz w:val="24"/>
          <w:szCs w:val="24"/>
        </w:rPr>
      </w:pPr>
      <w:r>
        <w:rPr>
          <w:sz w:val="24"/>
          <w:szCs w:val="24"/>
        </w:rPr>
        <w:t>Small appliance or motor repair shop</w:t>
      </w:r>
    </w:p>
    <w:p w14:paraId="394E595B" w14:textId="77777777" w:rsidR="0090476B" w:rsidRDefault="0090476B">
      <w:pPr>
        <w:pStyle w:val="p181"/>
        <w:tabs>
          <w:tab w:val="clear" w:pos="-1677"/>
          <w:tab w:val="clear" w:pos="-1038"/>
          <w:tab w:val="clear" w:pos="1962"/>
          <w:tab w:val="clear" w:pos="2241"/>
          <w:tab w:val="clear" w:pos="2961"/>
          <w:tab w:val="clear" w:pos="3681"/>
          <w:tab w:val="clear" w:pos="4401"/>
          <w:tab w:val="clear" w:pos="5121"/>
          <w:tab w:val="clear" w:pos="5841"/>
          <w:tab w:val="clear" w:pos="6561"/>
          <w:tab w:val="clear" w:pos="7281"/>
          <w:tab w:val="clear" w:pos="7602"/>
          <w:tab w:val="clear" w:pos="8322"/>
          <w:tab w:val="left" w:pos="-1278"/>
          <w:tab w:val="left" w:pos="-1118"/>
          <w:tab w:val="left" w:pos="-398"/>
          <w:tab w:val="left" w:pos="321"/>
          <w:tab w:val="left" w:pos="1041"/>
          <w:tab w:val="left" w:pos="1440"/>
          <w:tab w:val="left" w:pos="1761"/>
          <w:tab w:val="left" w:pos="2481"/>
          <w:tab w:val="left" w:pos="3201"/>
          <w:tab w:val="left" w:pos="3921"/>
          <w:tab w:val="left" w:pos="4641"/>
          <w:tab w:val="left" w:pos="5361"/>
          <w:tab w:val="left" w:pos="6081"/>
          <w:tab w:val="left" w:pos="6801"/>
          <w:tab w:val="left" w:pos="7362"/>
          <w:tab w:val="left" w:pos="8082"/>
        </w:tabs>
        <w:ind w:left="720"/>
        <w:rPr>
          <w:sz w:val="24"/>
          <w:szCs w:val="24"/>
        </w:rPr>
      </w:pPr>
      <w:r>
        <w:rPr>
          <w:sz w:val="24"/>
          <w:szCs w:val="24"/>
        </w:rPr>
        <w:t>Taxidermy</w:t>
      </w:r>
    </w:p>
    <w:p w14:paraId="0DC6BF3E" w14:textId="77777777" w:rsidR="0090476B" w:rsidRDefault="0090476B">
      <w:pPr>
        <w:pStyle w:val="p181"/>
        <w:tabs>
          <w:tab w:val="clear" w:pos="-1677"/>
          <w:tab w:val="clear" w:pos="-1038"/>
          <w:tab w:val="clear" w:pos="1962"/>
          <w:tab w:val="clear" w:pos="2241"/>
          <w:tab w:val="clear" w:pos="2961"/>
          <w:tab w:val="clear" w:pos="3681"/>
          <w:tab w:val="clear" w:pos="4401"/>
          <w:tab w:val="clear" w:pos="5121"/>
          <w:tab w:val="clear" w:pos="5841"/>
          <w:tab w:val="clear" w:pos="6561"/>
          <w:tab w:val="clear" w:pos="7281"/>
          <w:tab w:val="clear" w:pos="7602"/>
          <w:tab w:val="clear" w:pos="8322"/>
          <w:tab w:val="left" w:pos="-1278"/>
          <w:tab w:val="left" w:pos="-1118"/>
          <w:tab w:val="left" w:pos="-398"/>
          <w:tab w:val="left" w:pos="321"/>
          <w:tab w:val="left" w:pos="1041"/>
          <w:tab w:val="left" w:pos="1440"/>
          <w:tab w:val="left" w:pos="1761"/>
          <w:tab w:val="left" w:pos="2481"/>
          <w:tab w:val="left" w:pos="3201"/>
          <w:tab w:val="left" w:pos="3921"/>
          <w:tab w:val="left" w:pos="4641"/>
          <w:tab w:val="left" w:pos="5361"/>
          <w:tab w:val="left" w:pos="6081"/>
          <w:tab w:val="left" w:pos="6801"/>
          <w:tab w:val="left" w:pos="7362"/>
          <w:tab w:val="left" w:pos="8082"/>
        </w:tabs>
        <w:ind w:left="720"/>
        <w:rPr>
          <w:sz w:val="24"/>
          <w:szCs w:val="24"/>
        </w:rPr>
      </w:pPr>
      <w:r>
        <w:rPr>
          <w:sz w:val="24"/>
          <w:szCs w:val="24"/>
        </w:rPr>
        <w:t>Tutorial services</w:t>
      </w:r>
    </w:p>
    <w:p w14:paraId="1CA3766E" w14:textId="77777777" w:rsidR="0090476B" w:rsidRDefault="009047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 V / radio shop</w:t>
      </w:r>
    </w:p>
    <w:p w14:paraId="460329AF" w14:textId="77777777" w:rsidR="0090476B" w:rsidRDefault="0090476B">
      <w:pPr>
        <w:pStyle w:val="p211"/>
        <w:tabs>
          <w:tab w:val="clear" w:pos="-1616"/>
          <w:tab w:val="clear" w:pos="-1296"/>
          <w:tab w:val="clear" w:pos="-1008"/>
          <w:tab w:val="clear" w:pos="-576"/>
          <w:tab w:val="clear" w:pos="0"/>
          <w:tab w:val="clear" w:pos="144"/>
          <w:tab w:val="clear" w:pos="864"/>
          <w:tab w:val="clear" w:pos="1584"/>
          <w:tab w:val="clear" w:pos="2304"/>
          <w:tab w:val="clear" w:pos="3024"/>
          <w:tab w:val="clear" w:pos="3744"/>
          <w:tab w:val="clear" w:pos="4464"/>
          <w:tab w:val="clear" w:pos="5184"/>
          <w:tab w:val="clear" w:pos="5904"/>
          <w:tab w:val="clear" w:pos="6624"/>
          <w:tab w:val="clear" w:pos="7344"/>
          <w:tab w:val="clear" w:pos="7632"/>
          <w:tab w:val="clear" w:pos="8352"/>
          <w:tab w:val="left" w:pos="-1278"/>
          <w:tab w:val="left" w:pos="-1118"/>
          <w:tab w:val="left" w:pos="-398"/>
          <w:tab w:val="left" w:pos="321"/>
          <w:tab w:val="left" w:pos="720"/>
          <w:tab w:val="left" w:pos="1041"/>
          <w:tab w:val="left" w:pos="1440"/>
          <w:tab w:val="left" w:pos="1761"/>
          <w:tab w:val="left" w:pos="2481"/>
          <w:tab w:val="left" w:pos="3201"/>
          <w:tab w:val="left" w:pos="3921"/>
          <w:tab w:val="left" w:pos="4641"/>
          <w:tab w:val="left" w:pos="5361"/>
          <w:tab w:val="left" w:pos="6081"/>
          <w:tab w:val="left" w:pos="6801"/>
          <w:tab w:val="left" w:pos="7362"/>
          <w:tab w:val="left" w:pos="8082"/>
        </w:tabs>
        <w:ind w:left="720"/>
        <w:rPr>
          <w:sz w:val="24"/>
          <w:szCs w:val="24"/>
        </w:rPr>
      </w:pPr>
      <w:r>
        <w:rPr>
          <w:sz w:val="24"/>
          <w:szCs w:val="24"/>
        </w:rPr>
        <w:t>Upholstering</w:t>
      </w:r>
    </w:p>
    <w:p w14:paraId="0263029C" w14:textId="77777777" w:rsidR="0090476B" w:rsidRDefault="0090476B">
      <w:pPr>
        <w:pStyle w:val="p211"/>
        <w:tabs>
          <w:tab w:val="clear" w:pos="-1616"/>
          <w:tab w:val="clear" w:pos="-1296"/>
          <w:tab w:val="clear" w:pos="-1008"/>
          <w:tab w:val="clear" w:pos="-576"/>
          <w:tab w:val="clear" w:pos="0"/>
          <w:tab w:val="clear" w:pos="144"/>
          <w:tab w:val="clear" w:pos="864"/>
          <w:tab w:val="clear" w:pos="1584"/>
          <w:tab w:val="clear" w:pos="2304"/>
          <w:tab w:val="clear" w:pos="3024"/>
          <w:tab w:val="clear" w:pos="3744"/>
          <w:tab w:val="clear" w:pos="4464"/>
          <w:tab w:val="clear" w:pos="5184"/>
          <w:tab w:val="clear" w:pos="5904"/>
          <w:tab w:val="clear" w:pos="6624"/>
          <w:tab w:val="clear" w:pos="7344"/>
          <w:tab w:val="clear" w:pos="7632"/>
          <w:tab w:val="clear" w:pos="8352"/>
          <w:tab w:val="left" w:pos="-1278"/>
          <w:tab w:val="left" w:pos="-1118"/>
          <w:tab w:val="left" w:pos="-398"/>
          <w:tab w:val="left" w:pos="321"/>
          <w:tab w:val="left" w:pos="720"/>
          <w:tab w:val="left" w:pos="1041"/>
          <w:tab w:val="left" w:pos="1440"/>
          <w:tab w:val="left" w:pos="1761"/>
          <w:tab w:val="left" w:pos="2481"/>
          <w:tab w:val="left" w:pos="3201"/>
          <w:tab w:val="left" w:pos="3921"/>
          <w:tab w:val="left" w:pos="4641"/>
          <w:tab w:val="left" w:pos="5361"/>
          <w:tab w:val="left" w:pos="6081"/>
          <w:tab w:val="left" w:pos="6801"/>
          <w:tab w:val="left" w:pos="7362"/>
          <w:tab w:val="left" w:pos="8082"/>
        </w:tabs>
        <w:ind w:left="720"/>
        <w:rPr>
          <w:sz w:val="24"/>
          <w:szCs w:val="24"/>
        </w:rPr>
      </w:pPr>
      <w:r>
        <w:rPr>
          <w:sz w:val="24"/>
          <w:szCs w:val="24"/>
        </w:rPr>
        <w:t>Wood carver</w:t>
      </w:r>
    </w:p>
    <w:p w14:paraId="2B67BA98" w14:textId="77777777" w:rsidR="0090476B" w:rsidRDefault="0090476B">
      <w:pPr>
        <w:pStyle w:val="p211"/>
        <w:tabs>
          <w:tab w:val="clear" w:pos="-1616"/>
          <w:tab w:val="clear" w:pos="-1296"/>
          <w:tab w:val="clear" w:pos="-1008"/>
          <w:tab w:val="clear" w:pos="-576"/>
          <w:tab w:val="clear" w:pos="0"/>
          <w:tab w:val="clear" w:pos="144"/>
          <w:tab w:val="clear" w:pos="864"/>
          <w:tab w:val="clear" w:pos="1584"/>
          <w:tab w:val="clear" w:pos="2304"/>
          <w:tab w:val="clear" w:pos="3024"/>
          <w:tab w:val="clear" w:pos="3744"/>
          <w:tab w:val="clear" w:pos="4464"/>
          <w:tab w:val="clear" w:pos="5184"/>
          <w:tab w:val="clear" w:pos="5904"/>
          <w:tab w:val="clear" w:pos="6624"/>
          <w:tab w:val="clear" w:pos="7344"/>
          <w:tab w:val="clear" w:pos="7632"/>
          <w:tab w:val="clear" w:pos="8352"/>
          <w:tab w:val="left" w:pos="-1278"/>
          <w:tab w:val="left" w:pos="-1118"/>
          <w:tab w:val="left" w:pos="-398"/>
          <w:tab w:val="left" w:pos="321"/>
          <w:tab w:val="left" w:pos="720"/>
          <w:tab w:val="left" w:pos="1041"/>
          <w:tab w:val="left" w:pos="1440"/>
          <w:tab w:val="left" w:pos="1761"/>
          <w:tab w:val="left" w:pos="2481"/>
          <w:tab w:val="left" w:pos="3201"/>
          <w:tab w:val="left" w:pos="3921"/>
          <w:tab w:val="left" w:pos="4641"/>
          <w:tab w:val="left" w:pos="5361"/>
          <w:tab w:val="left" w:pos="6081"/>
          <w:tab w:val="left" w:pos="6801"/>
          <w:tab w:val="left" w:pos="7362"/>
          <w:tab w:val="left" w:pos="8082"/>
        </w:tabs>
        <w:ind w:left="720"/>
        <w:rPr>
          <w:sz w:val="24"/>
          <w:szCs w:val="24"/>
        </w:rPr>
      </w:pPr>
      <w:r>
        <w:rPr>
          <w:sz w:val="24"/>
          <w:szCs w:val="24"/>
        </w:rPr>
        <w:t>Wood working</w:t>
      </w:r>
    </w:p>
    <w:p w14:paraId="456E1B3C" w14:textId="77777777" w:rsidR="00044C24" w:rsidRDefault="00044C24" w:rsidP="00044C24">
      <w:pPr>
        <w:ind w:left="1710" w:hanging="990"/>
        <w:rPr>
          <w:lang w:val="en"/>
        </w:rPr>
      </w:pPr>
      <w:r w:rsidRPr="00F15FED">
        <w:rPr>
          <w:lang w:val="en"/>
        </w:rPr>
        <w:t>Other similar retail businesses or service establishments which supply convenience commodities or perform services primarily for residents of the surrounding neighborhood, provided, however, such uses shall be found to be similar by the Planning Commission.</w:t>
      </w:r>
    </w:p>
    <w:p w14:paraId="2C179840" w14:textId="77777777" w:rsidR="00002A73" w:rsidRDefault="00002A73" w:rsidP="00044C24">
      <w:pPr>
        <w:ind w:left="1710" w:hanging="990"/>
        <w:rPr>
          <w:lang w:val="en"/>
        </w:rPr>
      </w:pPr>
    </w:p>
    <w:p w14:paraId="2038A5B8" w14:textId="77777777" w:rsidR="00002A73" w:rsidRPr="00C67353" w:rsidRDefault="00002A73" w:rsidP="00002A73">
      <w:pPr>
        <w:spacing w:line="360" w:lineRule="auto"/>
        <w:rPr>
          <w:u w:val="single"/>
        </w:rPr>
      </w:pPr>
      <w:r w:rsidRPr="00C67353">
        <w:rPr>
          <w:u w:val="single"/>
        </w:rPr>
        <w:t>5.04—</w:t>
      </w:r>
      <w:r w:rsidR="0081091A" w:rsidRPr="00C67353">
        <w:rPr>
          <w:u w:val="single"/>
        </w:rPr>
        <w:t xml:space="preserve">MOBILE FOOD VENDOR SALES </w:t>
      </w:r>
      <w:r w:rsidRPr="00C67353">
        <w:rPr>
          <w:u w:val="single"/>
        </w:rPr>
        <w:t xml:space="preserve">–Permitted with a Mobile Food Vendor Use Permit </w:t>
      </w:r>
    </w:p>
    <w:p w14:paraId="383A4ED9" w14:textId="77777777" w:rsidR="00002A73" w:rsidRPr="00002A73" w:rsidRDefault="00002A73" w:rsidP="00002A73">
      <w:r w:rsidRPr="00002A73">
        <w:t xml:space="preserve">No vendor shall engage in Mobile Food Vending without a Mobile Food Vendor permit.  Standards for a special use permit, as defined in Chapter 6 of the Ordinance, will be applied.   The Township Zoning Administrator shall prescribe the form of such vending permits and application for such permit.  All permits shall be prominently displayed on the Mobile Food Vending Unit.  No vending through a Mobile Food Vending Unit of food and/or other human consumables shall be permitted unless it meets the definition of Mobile Food Vending as defined in Section 1.03.  </w:t>
      </w:r>
    </w:p>
    <w:p w14:paraId="2FEFADDB" w14:textId="77777777" w:rsidR="00D15DBD" w:rsidRDefault="00D15DBD" w:rsidP="00002A73">
      <w:pPr>
        <w:spacing w:line="360" w:lineRule="auto"/>
        <w:rPr>
          <w:u w:val="single"/>
        </w:rPr>
      </w:pPr>
    </w:p>
    <w:p w14:paraId="18ED67ED" w14:textId="77777777" w:rsidR="00D15DBD" w:rsidRDefault="00D15DBD" w:rsidP="00002A73">
      <w:pPr>
        <w:spacing w:line="360" w:lineRule="auto"/>
        <w:rPr>
          <w:u w:val="single"/>
        </w:rPr>
      </w:pPr>
    </w:p>
    <w:p w14:paraId="66B8BFDE" w14:textId="77777777" w:rsidR="00D15DBD" w:rsidRDefault="00D15DBD" w:rsidP="00002A73">
      <w:pPr>
        <w:spacing w:line="360" w:lineRule="auto"/>
        <w:rPr>
          <w:u w:val="single"/>
        </w:rPr>
      </w:pPr>
    </w:p>
    <w:p w14:paraId="58A5A082" w14:textId="77777777" w:rsidR="00002A73" w:rsidRPr="00C67353" w:rsidRDefault="00002A73" w:rsidP="00002A73">
      <w:pPr>
        <w:spacing w:line="360" w:lineRule="auto"/>
        <w:rPr>
          <w:u w:val="single"/>
        </w:rPr>
      </w:pPr>
      <w:r w:rsidRPr="00C67353">
        <w:rPr>
          <w:u w:val="single"/>
        </w:rPr>
        <w:lastRenderedPageBreak/>
        <w:t>5.04.01-</w:t>
      </w:r>
      <w:proofErr w:type="gramStart"/>
      <w:r w:rsidRPr="00C67353">
        <w:rPr>
          <w:u w:val="single"/>
        </w:rPr>
        <w:t>-  DURATION</w:t>
      </w:r>
      <w:proofErr w:type="gramEnd"/>
      <w:r w:rsidRPr="00C67353">
        <w:rPr>
          <w:u w:val="single"/>
        </w:rPr>
        <w:t>; NON TRANSFERABILITY</w:t>
      </w:r>
    </w:p>
    <w:p w14:paraId="650B748A" w14:textId="77777777" w:rsidR="00002A73" w:rsidRPr="00002A73" w:rsidRDefault="00002A73" w:rsidP="00002A73">
      <w:r w:rsidRPr="00002A73">
        <w:t xml:space="preserve">Mobile Food Vendor Permits may be issued by the Township Zoning Administrator </w:t>
      </w:r>
      <w:proofErr w:type="gramStart"/>
      <w:r w:rsidRPr="00002A73">
        <w:t>for  one</w:t>
      </w:r>
      <w:proofErr w:type="gramEnd"/>
      <w:r w:rsidRPr="00002A73">
        <w:t xml:space="preserve"> (1) year from the date of issuance.  Any permit issued under this Ordinance is non-transferable from Vendor to Vendor or from Mobile Food Vending Unit to Mobile Food Vending Unit.</w:t>
      </w:r>
    </w:p>
    <w:p w14:paraId="0382BFC2" w14:textId="77777777" w:rsidR="00C67353" w:rsidRDefault="00C67353" w:rsidP="00002A73">
      <w:pPr>
        <w:spacing w:line="360" w:lineRule="auto"/>
        <w:rPr>
          <w:b/>
          <w:u w:val="single"/>
        </w:rPr>
      </w:pPr>
    </w:p>
    <w:p w14:paraId="4A031EFD" w14:textId="77777777" w:rsidR="00002A73" w:rsidRPr="00C67353" w:rsidRDefault="00002A73" w:rsidP="00002A73">
      <w:pPr>
        <w:spacing w:line="360" w:lineRule="auto"/>
        <w:rPr>
          <w:u w:val="single"/>
        </w:rPr>
      </w:pPr>
      <w:r w:rsidRPr="00C67353">
        <w:rPr>
          <w:u w:val="single"/>
        </w:rPr>
        <w:t>5.04.02 -- APPLICATION</w:t>
      </w:r>
    </w:p>
    <w:p w14:paraId="74C89B83" w14:textId="77777777" w:rsidR="00002A73" w:rsidRPr="00002A73" w:rsidRDefault="00002A73" w:rsidP="00002A73">
      <w:r w:rsidRPr="00002A73">
        <w:t>Every vendor desiring to engage in Mobile Food Vending shall make a written application to the Township Zoning Administrator for a permit under this Ordinance.   The applicant shall truthfully state, in full, all information requested by the Township Zoning Administrator and be accompanied by a fee established by resolution of the Helena Township Board.  Additionally, the applicant shall provide copy of all documentation as required by the Township.</w:t>
      </w:r>
    </w:p>
    <w:p w14:paraId="4F02D4FE" w14:textId="77777777" w:rsidR="00C67353" w:rsidRDefault="00C67353" w:rsidP="00002A73">
      <w:pPr>
        <w:spacing w:line="360" w:lineRule="auto"/>
        <w:rPr>
          <w:b/>
          <w:u w:val="single"/>
        </w:rPr>
      </w:pPr>
    </w:p>
    <w:p w14:paraId="3AB1FD66" w14:textId="77777777" w:rsidR="00002A73" w:rsidRPr="00C67353" w:rsidRDefault="00002A73" w:rsidP="00002A73">
      <w:pPr>
        <w:spacing w:line="360" w:lineRule="auto"/>
        <w:rPr>
          <w:u w:val="single"/>
        </w:rPr>
      </w:pPr>
      <w:r w:rsidRPr="00C67353">
        <w:rPr>
          <w:u w:val="single"/>
        </w:rPr>
        <w:t>5.04.03-- FEES</w:t>
      </w:r>
    </w:p>
    <w:p w14:paraId="595305D3" w14:textId="77777777" w:rsidR="00002A73" w:rsidRPr="00002A73" w:rsidRDefault="00002A73" w:rsidP="00002A73">
      <w:r w:rsidRPr="00002A73">
        <w:t xml:space="preserve">An application for a permit under this Ordinance shall be accompanied by a fee in the amount established by resolution of the Helena Township Board.  There shall be no proration of fees.  Fees are non-refundable once a permit has been issued by the Township Zoning Administrator.  A Mobile Food Vending Unit owned by a business on the Township’s tax rolls whose normal business operations include the sale of food and/or beverages will be exempt from this fee.  No one shall hire or subcontract such vendors </w:t>
      </w:r>
      <w:proofErr w:type="gramStart"/>
      <w:r w:rsidRPr="00002A73">
        <w:t>in an attempt to</w:t>
      </w:r>
      <w:proofErr w:type="gramEnd"/>
      <w:r w:rsidRPr="00002A73">
        <w:t xml:space="preserve"> evade the provision of this ordinance.</w:t>
      </w:r>
    </w:p>
    <w:p w14:paraId="61134C56" w14:textId="77777777" w:rsidR="00C67353" w:rsidRDefault="00C67353" w:rsidP="00002A73">
      <w:pPr>
        <w:spacing w:line="360" w:lineRule="auto"/>
        <w:rPr>
          <w:b/>
          <w:u w:val="single"/>
        </w:rPr>
      </w:pPr>
    </w:p>
    <w:p w14:paraId="3C647388" w14:textId="77777777" w:rsidR="00002A73" w:rsidRPr="00C67353" w:rsidRDefault="00002A73" w:rsidP="00002A73">
      <w:pPr>
        <w:spacing w:line="360" w:lineRule="auto"/>
        <w:rPr>
          <w:u w:val="single"/>
        </w:rPr>
      </w:pPr>
      <w:r w:rsidRPr="00C67353">
        <w:rPr>
          <w:u w:val="single"/>
        </w:rPr>
        <w:t>5.04.04-- REQUIREMENTS</w:t>
      </w:r>
    </w:p>
    <w:p w14:paraId="74B0FEA5" w14:textId="77777777" w:rsidR="00002A73" w:rsidRPr="00002A73" w:rsidRDefault="00002A73" w:rsidP="00002A73">
      <w:pPr>
        <w:spacing w:line="360" w:lineRule="auto"/>
      </w:pPr>
      <w:r w:rsidRPr="00002A73">
        <w:t>Any Mobile Food Vending Unit:</w:t>
      </w:r>
    </w:p>
    <w:p w14:paraId="452602C4" w14:textId="77777777" w:rsidR="00002A73" w:rsidRPr="00002A73" w:rsidRDefault="00002A73" w:rsidP="00002A73">
      <w:pPr>
        <w:ind w:left="1440" w:hanging="720"/>
      </w:pPr>
      <w:r w:rsidRPr="00002A73">
        <w:t xml:space="preserve">1. Shall only operate in zoning districts Village and Commercial and requires a special use permit.                     </w:t>
      </w:r>
    </w:p>
    <w:p w14:paraId="5E44F8BC" w14:textId="77777777" w:rsidR="00002A73" w:rsidRPr="00002A73" w:rsidRDefault="00002A73" w:rsidP="00002A73">
      <w:pPr>
        <w:ind w:left="1440" w:hanging="720"/>
      </w:pPr>
      <w:r w:rsidRPr="00002A73">
        <w:t>2.  Shall not operate on Township owned property except as allowed under Township Ordinance 07082021, adopted by the Board of Trustees and effective August 7, 2021.</w:t>
      </w:r>
    </w:p>
    <w:p w14:paraId="170734D8" w14:textId="77777777" w:rsidR="00C67353" w:rsidRDefault="00C67353" w:rsidP="00002A73">
      <w:pPr>
        <w:ind w:left="1440" w:hanging="720"/>
      </w:pPr>
    </w:p>
    <w:p w14:paraId="0A82EF34" w14:textId="77777777" w:rsidR="00002A73" w:rsidRPr="00002A73" w:rsidRDefault="00002A73" w:rsidP="00002A73">
      <w:pPr>
        <w:ind w:left="1440" w:hanging="720"/>
      </w:pPr>
      <w:r w:rsidRPr="00002A73">
        <w:t>3.  Shall not be allowed on public streets without written permission from the controlling authority.</w:t>
      </w:r>
    </w:p>
    <w:p w14:paraId="5C1F6239" w14:textId="77777777" w:rsidR="00C67353" w:rsidRDefault="00C67353" w:rsidP="00002A73">
      <w:pPr>
        <w:ind w:firstLine="720"/>
      </w:pPr>
    </w:p>
    <w:p w14:paraId="3B0817B9" w14:textId="77777777" w:rsidR="00002A73" w:rsidRPr="00002A73" w:rsidRDefault="00002A73" w:rsidP="00002A73">
      <w:pPr>
        <w:ind w:firstLine="720"/>
      </w:pPr>
      <w:r w:rsidRPr="00002A73">
        <w:t xml:space="preserve">4.  Shall not sell, prepare or display food outside of the Mobile Food Vending Unit.  </w:t>
      </w:r>
    </w:p>
    <w:p w14:paraId="4082E714" w14:textId="77777777" w:rsidR="00C67353" w:rsidRDefault="00C67353" w:rsidP="00002A73">
      <w:pPr>
        <w:ind w:left="1440" w:hanging="720"/>
      </w:pPr>
    </w:p>
    <w:p w14:paraId="78E7C00E" w14:textId="77777777" w:rsidR="00002A73" w:rsidRPr="00002A73" w:rsidRDefault="00002A73" w:rsidP="00002A73">
      <w:pPr>
        <w:ind w:left="1440" w:hanging="720"/>
      </w:pPr>
      <w:r w:rsidRPr="00002A73">
        <w:t xml:space="preserve">5.  Shall provide adequate refuse collection receptacles </w:t>
      </w:r>
      <w:proofErr w:type="gramStart"/>
      <w:r w:rsidRPr="00002A73">
        <w:t>in close proximity to</w:t>
      </w:r>
      <w:proofErr w:type="gramEnd"/>
      <w:r w:rsidRPr="00002A73">
        <w:t xml:space="preserve"> the dispensing unit.</w:t>
      </w:r>
    </w:p>
    <w:p w14:paraId="6DBFD876" w14:textId="77777777" w:rsidR="00C67353" w:rsidRDefault="00C67353" w:rsidP="00002A73">
      <w:pPr>
        <w:ind w:left="1440" w:hanging="720"/>
      </w:pPr>
    </w:p>
    <w:p w14:paraId="73E01EF9" w14:textId="77777777" w:rsidR="00002A73" w:rsidRPr="00002A73" w:rsidRDefault="00002A73" w:rsidP="00002A73">
      <w:pPr>
        <w:ind w:left="1440" w:hanging="720"/>
      </w:pPr>
      <w:r w:rsidRPr="00002A73">
        <w:lastRenderedPageBreak/>
        <w:t>6.  Shall not use flashing or blinking lights or strobe lights; all exterior lights over 60   watts shall contain opaque, hood shields to direct the illumination downward.</w:t>
      </w:r>
    </w:p>
    <w:p w14:paraId="78113D40" w14:textId="77777777" w:rsidR="00C67353" w:rsidRDefault="00C67353" w:rsidP="00002A73">
      <w:pPr>
        <w:ind w:left="1440" w:hanging="720"/>
      </w:pPr>
    </w:p>
    <w:p w14:paraId="4867B7C3" w14:textId="77777777" w:rsidR="00002A73" w:rsidRPr="00002A73" w:rsidRDefault="00002A73" w:rsidP="00002A73">
      <w:pPr>
        <w:ind w:left="1440" w:hanging="720"/>
      </w:pPr>
      <w:r w:rsidRPr="00002A73">
        <w:t>7.  Outdoor seating is allowed on the permitted parcel only.</w:t>
      </w:r>
    </w:p>
    <w:p w14:paraId="4E0182E3" w14:textId="77777777" w:rsidR="00C67353" w:rsidRDefault="00C67353" w:rsidP="00002A73">
      <w:pPr>
        <w:ind w:left="1440" w:hanging="720"/>
      </w:pPr>
    </w:p>
    <w:p w14:paraId="2B073082" w14:textId="77777777" w:rsidR="00002A73" w:rsidRPr="00002A73" w:rsidRDefault="00002A73" w:rsidP="00002A73">
      <w:pPr>
        <w:ind w:left="1440" w:hanging="720"/>
      </w:pPr>
      <w:r w:rsidRPr="00002A73">
        <w:t>8.  Shall not use loud music, amplification devices or any other audible methods to gain attention which causes a disruption or safety hazard as determined by the Township.</w:t>
      </w:r>
    </w:p>
    <w:p w14:paraId="4DDCB03C" w14:textId="77777777" w:rsidR="00C67353" w:rsidRDefault="00C67353" w:rsidP="00002A73">
      <w:pPr>
        <w:ind w:firstLine="720"/>
      </w:pPr>
    </w:p>
    <w:p w14:paraId="2661D2CD" w14:textId="77777777" w:rsidR="00002A73" w:rsidRPr="00002A73" w:rsidRDefault="00002A73" w:rsidP="00002A73">
      <w:pPr>
        <w:ind w:firstLine="720"/>
        <w:rPr>
          <w:i/>
        </w:rPr>
      </w:pPr>
      <w:r w:rsidRPr="00002A73">
        <w:t>9.  May only have signage on the mobile food vending vehicle.</w:t>
      </w:r>
    </w:p>
    <w:p w14:paraId="11E0D69F" w14:textId="77777777" w:rsidR="00C67353" w:rsidRDefault="00C67353" w:rsidP="00002A73">
      <w:pPr>
        <w:ind w:left="1440" w:hanging="720"/>
      </w:pPr>
    </w:p>
    <w:p w14:paraId="7996448F" w14:textId="77777777" w:rsidR="00002A73" w:rsidRPr="00002A73" w:rsidRDefault="00002A73" w:rsidP="00002A73">
      <w:pPr>
        <w:ind w:left="1440" w:hanging="720"/>
      </w:pPr>
      <w:r w:rsidRPr="00002A73">
        <w:t>10.  Shall not utilize any electricity or power without the prior written authorization of the power customer; no power cable or similar device shall be extended at or across any street or sidewalk except in a safe manner.</w:t>
      </w:r>
    </w:p>
    <w:p w14:paraId="14D12800" w14:textId="77777777" w:rsidR="00C67353" w:rsidRDefault="00C67353" w:rsidP="00002A73">
      <w:pPr>
        <w:ind w:firstLine="720"/>
      </w:pPr>
    </w:p>
    <w:p w14:paraId="36F839D4" w14:textId="77777777" w:rsidR="00002A73" w:rsidRPr="00002A73" w:rsidRDefault="00002A73" w:rsidP="00002A73">
      <w:pPr>
        <w:ind w:firstLine="720"/>
      </w:pPr>
      <w:r w:rsidRPr="00002A73">
        <w:t>11.  Must comply with all applicable federal, state and county regulations.</w:t>
      </w:r>
    </w:p>
    <w:p w14:paraId="6BCF4BD6" w14:textId="77777777" w:rsidR="00C67353" w:rsidRDefault="00C67353" w:rsidP="00002A73">
      <w:pPr>
        <w:ind w:left="1440" w:hanging="720"/>
      </w:pPr>
    </w:p>
    <w:p w14:paraId="0A9D3812" w14:textId="77777777" w:rsidR="00002A73" w:rsidRPr="00002A73" w:rsidRDefault="00002A73" w:rsidP="00002A73">
      <w:pPr>
        <w:ind w:left="1440" w:hanging="720"/>
      </w:pPr>
      <w:r w:rsidRPr="00002A73">
        <w:t>12.  Shall not represent the granting of a permit under this Ordinance as an endorsement by the Township.</w:t>
      </w:r>
    </w:p>
    <w:p w14:paraId="4C7CD099" w14:textId="77777777" w:rsidR="00C67353" w:rsidRDefault="00C67353" w:rsidP="00002A73">
      <w:pPr>
        <w:rPr>
          <w:b/>
          <w:u w:val="single"/>
        </w:rPr>
      </w:pPr>
    </w:p>
    <w:p w14:paraId="6B5B510D" w14:textId="77777777" w:rsidR="00002A73" w:rsidRPr="00C67353" w:rsidRDefault="00002A73" w:rsidP="00002A73">
      <w:pPr>
        <w:rPr>
          <w:u w:val="single"/>
        </w:rPr>
      </w:pPr>
      <w:r w:rsidRPr="00C67353">
        <w:rPr>
          <w:u w:val="single"/>
        </w:rPr>
        <w:t>5.04.05-- OTHER PERMITS</w:t>
      </w:r>
    </w:p>
    <w:p w14:paraId="294146E7" w14:textId="77777777" w:rsidR="00C67353" w:rsidRDefault="00C67353" w:rsidP="00002A73"/>
    <w:p w14:paraId="4849C40A" w14:textId="77777777" w:rsidR="00002A73" w:rsidRPr="00002A73" w:rsidRDefault="00002A73" w:rsidP="00002A73">
      <w:r w:rsidRPr="00002A73">
        <w:t>A permit obtained under this Ordinance shall not relieve any vendor of the responsibility for obtaining any other permit, or authorization required by any other ordinance, stature or administrative rule.</w:t>
      </w:r>
    </w:p>
    <w:p w14:paraId="50F28F58" w14:textId="77777777" w:rsidR="00C67353" w:rsidRDefault="00C67353" w:rsidP="00002A73">
      <w:pPr>
        <w:rPr>
          <w:b/>
          <w:u w:val="single"/>
        </w:rPr>
      </w:pPr>
    </w:p>
    <w:p w14:paraId="04720966" w14:textId="77777777" w:rsidR="00002A73" w:rsidRPr="00C67353" w:rsidRDefault="00002A73" w:rsidP="00002A73">
      <w:pPr>
        <w:rPr>
          <w:u w:val="single"/>
        </w:rPr>
      </w:pPr>
      <w:r w:rsidRPr="00C67353">
        <w:rPr>
          <w:u w:val="single"/>
        </w:rPr>
        <w:t>5.04.06-</w:t>
      </w:r>
      <w:proofErr w:type="gramStart"/>
      <w:r w:rsidRPr="00C67353">
        <w:rPr>
          <w:u w:val="single"/>
        </w:rPr>
        <w:t>-  REVOCATION</w:t>
      </w:r>
      <w:proofErr w:type="gramEnd"/>
    </w:p>
    <w:p w14:paraId="25DF4D25" w14:textId="77777777" w:rsidR="00C67353" w:rsidRDefault="00C67353" w:rsidP="00002A73"/>
    <w:p w14:paraId="029F5C09" w14:textId="77777777" w:rsidR="00002A73" w:rsidRPr="00002A73" w:rsidRDefault="00002A73" w:rsidP="00002A73">
      <w:r w:rsidRPr="00002A73">
        <w:t xml:space="preserve">The Township Zoning Administrator shall revoke the permit of any vendor engaged in Mobile Food Vending who ceases to meet any requirement of this Ordinance or violates any other federal, state or local regulation, makes a false statement on the application, or conducts activity in a manner that is </w:t>
      </w:r>
      <w:proofErr w:type="gramStart"/>
      <w:r w:rsidRPr="00002A73">
        <w:t>adverse</w:t>
      </w:r>
      <w:proofErr w:type="gramEnd"/>
      <w:r w:rsidRPr="00002A73">
        <w:t xml:space="preserve"> to the protection of the public health, safety and welfare.  Immediately upon such revocation, the Township Zoning Administrator shall provide written notice to the permit holder by certified mail to their place of business or residence as indicated on the application.  Immediately upon such revocation, the permit shall become null and void.</w:t>
      </w:r>
    </w:p>
    <w:p w14:paraId="369A85B5" w14:textId="77777777" w:rsidR="00002A73" w:rsidRPr="00002A73" w:rsidRDefault="00002A73" w:rsidP="00002A73">
      <w:pPr>
        <w:rPr>
          <w:lang w:val="en"/>
        </w:rPr>
      </w:pPr>
    </w:p>
    <w:p w14:paraId="610852B0" w14:textId="77777777" w:rsidR="0090476B" w:rsidRPr="00002A73" w:rsidRDefault="0090476B">
      <w:pPr>
        <w:pStyle w:val="p211"/>
        <w:tabs>
          <w:tab w:val="clear" w:pos="-1616"/>
          <w:tab w:val="clear" w:pos="-1296"/>
          <w:tab w:val="clear" w:pos="-1008"/>
          <w:tab w:val="clear" w:pos="-576"/>
          <w:tab w:val="clear" w:pos="0"/>
          <w:tab w:val="clear" w:pos="144"/>
          <w:tab w:val="clear" w:pos="864"/>
          <w:tab w:val="clear" w:pos="1584"/>
          <w:tab w:val="clear" w:pos="2304"/>
          <w:tab w:val="clear" w:pos="3024"/>
          <w:tab w:val="clear" w:pos="3744"/>
          <w:tab w:val="clear" w:pos="4464"/>
          <w:tab w:val="clear" w:pos="5184"/>
          <w:tab w:val="clear" w:pos="5904"/>
          <w:tab w:val="clear" w:pos="6624"/>
          <w:tab w:val="clear" w:pos="7344"/>
          <w:tab w:val="clear" w:pos="7632"/>
          <w:tab w:val="clear" w:pos="8352"/>
          <w:tab w:val="left" w:pos="-1278"/>
          <w:tab w:val="left" w:pos="-1118"/>
          <w:tab w:val="left" w:pos="-398"/>
          <w:tab w:val="left" w:pos="321"/>
          <w:tab w:val="left" w:pos="720"/>
          <w:tab w:val="left" w:pos="1041"/>
          <w:tab w:val="left" w:pos="1440"/>
          <w:tab w:val="left" w:pos="1761"/>
          <w:tab w:val="left" w:pos="2481"/>
          <w:tab w:val="left" w:pos="3201"/>
          <w:tab w:val="left" w:pos="3921"/>
          <w:tab w:val="left" w:pos="4641"/>
          <w:tab w:val="left" w:pos="5361"/>
          <w:tab w:val="left" w:pos="6081"/>
          <w:tab w:val="left" w:pos="6801"/>
          <w:tab w:val="left" w:pos="7362"/>
          <w:tab w:val="left" w:pos="8082"/>
        </w:tabs>
        <w:ind w:left="720"/>
        <w:rPr>
          <w:sz w:val="24"/>
          <w:szCs w:val="24"/>
        </w:rPr>
      </w:pPr>
    </w:p>
    <w:p w14:paraId="175903EE" w14:textId="77777777" w:rsidR="0090476B" w:rsidRDefault="00C67353" w:rsidP="00C67353">
      <w:pPr>
        <w:pStyle w:val="Heading2"/>
        <w:numPr>
          <w:ilvl w:val="0"/>
          <w:numId w:val="0"/>
        </w:numPr>
      </w:pPr>
      <w:bookmarkStart w:id="156" w:name="_Toc284837561"/>
      <w:r>
        <w:t>Section 5.05</w:t>
      </w:r>
      <w:r w:rsidR="0090476B">
        <w:t xml:space="preserve"> </w:t>
      </w:r>
      <w:bookmarkStart w:id="157" w:name="_Toc311809496"/>
      <w:r w:rsidR="0090476B">
        <w:t>- GARAGE, BASEMENT, YARD. VENDOR STAND. OR SIMILAR SALES</w:t>
      </w:r>
      <w:bookmarkEnd w:id="156"/>
      <w:bookmarkEnd w:id="157"/>
    </w:p>
    <w:p w14:paraId="4CF87AB5" w14:textId="77777777" w:rsidR="0090476B" w:rsidRDefault="0090476B">
      <w:pPr>
        <w:pStyle w:val="p131"/>
        <w:tabs>
          <w:tab w:val="clear" w:pos="-1677"/>
          <w:tab w:val="clear" w:pos="-1038"/>
          <w:tab w:val="clear" w:pos="-638"/>
          <w:tab w:val="clear" w:pos="81"/>
          <w:tab w:val="clear" w:pos="801"/>
          <w:tab w:val="clear" w:pos="1521"/>
          <w:tab w:val="clear" w:pos="2241"/>
          <w:tab w:val="clear" w:pos="2961"/>
          <w:tab w:val="clear" w:pos="3681"/>
          <w:tab w:val="clear" w:pos="4401"/>
          <w:tab w:val="clear" w:pos="5121"/>
          <w:tab w:val="clear" w:pos="5841"/>
          <w:tab w:val="clear" w:pos="6561"/>
          <w:tab w:val="clear" w:pos="7281"/>
          <w:tab w:val="clear" w:pos="7602"/>
          <w:tab w:val="clear" w:pos="8322"/>
          <w:tab w:val="left" w:pos="-1852"/>
          <w:tab w:val="left" w:pos="-1296"/>
          <w:tab w:val="left" w:pos="-1152"/>
          <w:tab w:val="left" w:pos="-432"/>
          <w:tab w:val="left" w:pos="720"/>
          <w:tab w:val="left" w:pos="1440"/>
          <w:tab w:val="left" w:pos="1800"/>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738842E6" w14:textId="77777777" w:rsidR="0090476B" w:rsidRDefault="0090476B" w:rsidP="0090476B">
      <w:pPr>
        <w:pStyle w:val="p131"/>
        <w:numPr>
          <w:ilvl w:val="0"/>
          <w:numId w:val="48"/>
        </w:numPr>
        <w:tabs>
          <w:tab w:val="clear" w:pos="-1677"/>
          <w:tab w:val="clear" w:pos="-1038"/>
          <w:tab w:val="clear" w:pos="-638"/>
          <w:tab w:val="clear" w:pos="81"/>
          <w:tab w:val="clear" w:pos="801"/>
          <w:tab w:val="clear" w:pos="1521"/>
          <w:tab w:val="clear" w:pos="2241"/>
          <w:tab w:val="clear" w:pos="2961"/>
          <w:tab w:val="clear" w:pos="3681"/>
          <w:tab w:val="clear" w:pos="4401"/>
          <w:tab w:val="clear" w:pos="5121"/>
          <w:tab w:val="clear" w:pos="5841"/>
          <w:tab w:val="clear" w:pos="6561"/>
          <w:tab w:val="clear" w:pos="7281"/>
          <w:tab w:val="clear" w:pos="7602"/>
          <w:tab w:val="clear" w:pos="8322"/>
          <w:tab w:val="left" w:pos="-1852"/>
          <w:tab w:val="left" w:pos="-1296"/>
          <w:tab w:val="left" w:pos="-1152"/>
          <w:tab w:val="left" w:pos="-432"/>
          <w:tab w:val="left" w:pos="1800"/>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No garage, basement, yard, vendor stand, or similar sales shall continue for more than three days, unless otherwise authorized by this Ordinance.</w:t>
      </w:r>
    </w:p>
    <w:p w14:paraId="4D7B66E4" w14:textId="77777777" w:rsidR="0090476B" w:rsidRDefault="0090476B">
      <w:pPr>
        <w:pStyle w:val="p131"/>
        <w:tabs>
          <w:tab w:val="clear" w:pos="-1677"/>
          <w:tab w:val="clear" w:pos="-1038"/>
          <w:tab w:val="clear" w:pos="-638"/>
          <w:tab w:val="clear" w:pos="81"/>
          <w:tab w:val="clear" w:pos="801"/>
          <w:tab w:val="clear" w:pos="1521"/>
          <w:tab w:val="clear" w:pos="2241"/>
          <w:tab w:val="clear" w:pos="2961"/>
          <w:tab w:val="clear" w:pos="3681"/>
          <w:tab w:val="clear" w:pos="4401"/>
          <w:tab w:val="clear" w:pos="5121"/>
          <w:tab w:val="clear" w:pos="5841"/>
          <w:tab w:val="clear" w:pos="6561"/>
          <w:tab w:val="clear" w:pos="7281"/>
          <w:tab w:val="clear" w:pos="7602"/>
          <w:tab w:val="clear" w:pos="8322"/>
          <w:tab w:val="left" w:pos="-1852"/>
          <w:tab w:val="left" w:pos="-1296"/>
          <w:tab w:val="left" w:pos="-1152"/>
          <w:tab w:val="left" w:pos="-432"/>
          <w:tab w:val="left" w:pos="720"/>
          <w:tab w:val="left" w:pos="1800"/>
          <w:tab w:val="left" w:pos="3168"/>
          <w:tab w:val="left" w:pos="3888"/>
          <w:tab w:val="left" w:pos="4608"/>
          <w:tab w:val="left" w:pos="5328"/>
          <w:tab w:val="left" w:pos="6048"/>
          <w:tab w:val="left" w:pos="6768"/>
          <w:tab w:val="left" w:pos="7344"/>
          <w:tab w:val="left" w:pos="8064"/>
        </w:tabs>
        <w:spacing w:line="278" w:lineRule="atLeast"/>
        <w:ind w:left="720"/>
        <w:rPr>
          <w:sz w:val="24"/>
          <w:szCs w:val="24"/>
        </w:rPr>
      </w:pPr>
    </w:p>
    <w:p w14:paraId="1227240E" w14:textId="77777777" w:rsidR="0090476B" w:rsidRDefault="0090476B" w:rsidP="0090476B">
      <w:pPr>
        <w:pStyle w:val="p131"/>
        <w:numPr>
          <w:ilvl w:val="0"/>
          <w:numId w:val="48"/>
        </w:numPr>
        <w:tabs>
          <w:tab w:val="clear" w:pos="-1677"/>
          <w:tab w:val="clear" w:pos="-1038"/>
          <w:tab w:val="clear" w:pos="-638"/>
          <w:tab w:val="clear" w:pos="81"/>
          <w:tab w:val="clear" w:pos="801"/>
          <w:tab w:val="clear" w:pos="1521"/>
          <w:tab w:val="clear" w:pos="2241"/>
          <w:tab w:val="clear" w:pos="2961"/>
          <w:tab w:val="clear" w:pos="3681"/>
          <w:tab w:val="clear" w:pos="4401"/>
          <w:tab w:val="clear" w:pos="5121"/>
          <w:tab w:val="clear" w:pos="5841"/>
          <w:tab w:val="clear" w:pos="6561"/>
          <w:tab w:val="clear" w:pos="7281"/>
          <w:tab w:val="clear" w:pos="7602"/>
          <w:tab w:val="clear" w:pos="8322"/>
          <w:tab w:val="left" w:pos="-1852"/>
          <w:tab w:val="left" w:pos="-1296"/>
          <w:tab w:val="left" w:pos="-1152"/>
          <w:tab w:val="left" w:pos="-432"/>
          <w:tab w:val="left" w:pos="1800"/>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lastRenderedPageBreak/>
        <w:t>No more than four such sales, not less than 25 days apart, shall be held on the same premises without a Special Use Permit by the Township Planning Commission, unless otherwise authorized by this Ordinance.</w:t>
      </w:r>
    </w:p>
    <w:p w14:paraId="029EDDCB" w14:textId="77777777" w:rsidR="0090476B" w:rsidRDefault="0090476B">
      <w:pPr>
        <w:pStyle w:val="p131"/>
        <w:tabs>
          <w:tab w:val="clear" w:pos="-1677"/>
          <w:tab w:val="clear" w:pos="-1038"/>
          <w:tab w:val="clear" w:pos="-638"/>
          <w:tab w:val="clear" w:pos="81"/>
          <w:tab w:val="clear" w:pos="801"/>
          <w:tab w:val="clear" w:pos="1521"/>
          <w:tab w:val="clear" w:pos="2241"/>
          <w:tab w:val="clear" w:pos="2961"/>
          <w:tab w:val="clear" w:pos="3681"/>
          <w:tab w:val="clear" w:pos="4401"/>
          <w:tab w:val="clear" w:pos="5121"/>
          <w:tab w:val="clear" w:pos="5841"/>
          <w:tab w:val="clear" w:pos="6561"/>
          <w:tab w:val="clear" w:pos="7281"/>
          <w:tab w:val="clear" w:pos="7602"/>
          <w:tab w:val="clear" w:pos="8322"/>
          <w:tab w:val="left" w:pos="-1852"/>
          <w:tab w:val="left" w:pos="-1296"/>
          <w:tab w:val="left" w:pos="-1152"/>
          <w:tab w:val="left" w:pos="-432"/>
          <w:tab w:val="left" w:pos="720"/>
          <w:tab w:val="left" w:pos="1800"/>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23AF6AC5" w14:textId="77777777" w:rsidR="0090476B" w:rsidRDefault="0090476B" w:rsidP="0090476B">
      <w:pPr>
        <w:pStyle w:val="p131"/>
        <w:numPr>
          <w:ilvl w:val="0"/>
          <w:numId w:val="48"/>
        </w:numPr>
        <w:tabs>
          <w:tab w:val="clear" w:pos="-1677"/>
          <w:tab w:val="clear" w:pos="-1038"/>
          <w:tab w:val="clear" w:pos="-638"/>
          <w:tab w:val="clear" w:pos="81"/>
          <w:tab w:val="clear" w:pos="801"/>
          <w:tab w:val="clear" w:pos="1521"/>
          <w:tab w:val="clear" w:pos="2241"/>
          <w:tab w:val="clear" w:pos="2961"/>
          <w:tab w:val="clear" w:pos="3681"/>
          <w:tab w:val="clear" w:pos="4401"/>
          <w:tab w:val="clear" w:pos="5121"/>
          <w:tab w:val="clear" w:pos="5841"/>
          <w:tab w:val="clear" w:pos="6561"/>
          <w:tab w:val="clear" w:pos="7281"/>
          <w:tab w:val="clear" w:pos="7602"/>
          <w:tab w:val="clear" w:pos="8322"/>
          <w:tab w:val="left" w:pos="-1852"/>
          <w:tab w:val="left" w:pos="-1296"/>
          <w:tab w:val="left" w:pos="-1152"/>
          <w:tab w:val="left" w:pos="-432"/>
          <w:tab w:val="left" w:pos="1800"/>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 xml:space="preserve">All merchandise offered for sale shall not be stored outside, unless covered or otherwise authorized by this Ordinance, except during hours of </w:t>
      </w:r>
      <w:proofErr w:type="gramStart"/>
      <w:r>
        <w:rPr>
          <w:sz w:val="24"/>
          <w:szCs w:val="24"/>
        </w:rPr>
        <w:t>sale,.</w:t>
      </w:r>
      <w:proofErr w:type="gramEnd"/>
    </w:p>
    <w:p w14:paraId="1B9FDFFD" w14:textId="77777777" w:rsidR="0090476B" w:rsidRDefault="0090476B">
      <w:pPr>
        <w:pStyle w:val="p131"/>
        <w:tabs>
          <w:tab w:val="clear" w:pos="-1677"/>
          <w:tab w:val="clear" w:pos="-1038"/>
          <w:tab w:val="clear" w:pos="-638"/>
          <w:tab w:val="clear" w:pos="81"/>
          <w:tab w:val="clear" w:pos="801"/>
          <w:tab w:val="clear" w:pos="1521"/>
          <w:tab w:val="clear" w:pos="2241"/>
          <w:tab w:val="clear" w:pos="2961"/>
          <w:tab w:val="clear" w:pos="3681"/>
          <w:tab w:val="clear" w:pos="4401"/>
          <w:tab w:val="clear" w:pos="5121"/>
          <w:tab w:val="clear" w:pos="5841"/>
          <w:tab w:val="clear" w:pos="6561"/>
          <w:tab w:val="clear" w:pos="7281"/>
          <w:tab w:val="clear" w:pos="7602"/>
          <w:tab w:val="clear" w:pos="8322"/>
          <w:tab w:val="left" w:pos="-1852"/>
          <w:tab w:val="left" w:pos="-1296"/>
          <w:tab w:val="left" w:pos="-1152"/>
          <w:tab w:val="left" w:pos="-432"/>
          <w:tab w:val="left" w:pos="720"/>
          <w:tab w:val="left" w:pos="1800"/>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5F609DE9" w14:textId="77777777" w:rsidR="0090476B" w:rsidRDefault="0090476B" w:rsidP="0090476B">
      <w:pPr>
        <w:pStyle w:val="p131"/>
        <w:numPr>
          <w:ilvl w:val="0"/>
          <w:numId w:val="48"/>
        </w:numPr>
        <w:tabs>
          <w:tab w:val="clear" w:pos="-1677"/>
          <w:tab w:val="clear" w:pos="-1038"/>
          <w:tab w:val="clear" w:pos="-638"/>
          <w:tab w:val="clear" w:pos="81"/>
          <w:tab w:val="clear" w:pos="801"/>
          <w:tab w:val="clear" w:pos="1521"/>
          <w:tab w:val="clear" w:pos="2241"/>
          <w:tab w:val="clear" w:pos="2961"/>
          <w:tab w:val="clear" w:pos="3681"/>
          <w:tab w:val="clear" w:pos="4401"/>
          <w:tab w:val="clear" w:pos="5121"/>
          <w:tab w:val="clear" w:pos="5841"/>
          <w:tab w:val="clear" w:pos="6561"/>
          <w:tab w:val="clear" w:pos="7281"/>
          <w:tab w:val="clear" w:pos="7602"/>
          <w:tab w:val="clear" w:pos="8322"/>
          <w:tab w:val="left" w:pos="-1852"/>
          <w:tab w:val="left" w:pos="-1296"/>
          <w:tab w:val="left" w:pos="-1152"/>
          <w:tab w:val="left" w:pos="-432"/>
          <w:tab w:val="left" w:pos="1800"/>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No sale shall constitute a nuisance to the neighborhood due to noise, traffic, or unsightly conditions caused by the nature of items for sale.</w:t>
      </w:r>
    </w:p>
    <w:p w14:paraId="1896EBE8" w14:textId="77777777" w:rsidR="0090476B" w:rsidRDefault="0090476B">
      <w:pPr>
        <w:pStyle w:val="p131"/>
        <w:tabs>
          <w:tab w:val="clear" w:pos="-1677"/>
          <w:tab w:val="clear" w:pos="-1038"/>
          <w:tab w:val="clear" w:pos="-638"/>
          <w:tab w:val="clear" w:pos="81"/>
          <w:tab w:val="clear" w:pos="801"/>
          <w:tab w:val="clear" w:pos="1521"/>
          <w:tab w:val="clear" w:pos="2241"/>
          <w:tab w:val="clear" w:pos="2961"/>
          <w:tab w:val="clear" w:pos="3681"/>
          <w:tab w:val="clear" w:pos="4401"/>
          <w:tab w:val="clear" w:pos="5121"/>
          <w:tab w:val="clear" w:pos="5841"/>
          <w:tab w:val="clear" w:pos="6561"/>
          <w:tab w:val="clear" w:pos="7281"/>
          <w:tab w:val="clear" w:pos="7602"/>
          <w:tab w:val="clear" w:pos="8322"/>
          <w:tab w:val="left" w:pos="-1852"/>
          <w:tab w:val="left" w:pos="-1296"/>
          <w:tab w:val="left" w:pos="-1152"/>
          <w:tab w:val="left" w:pos="-432"/>
          <w:tab w:val="left" w:pos="720"/>
          <w:tab w:val="left" w:pos="1800"/>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70E4EB36" w14:textId="77777777" w:rsidR="0090476B" w:rsidRDefault="0090476B" w:rsidP="0090476B">
      <w:pPr>
        <w:pStyle w:val="p131"/>
        <w:numPr>
          <w:ilvl w:val="0"/>
          <w:numId w:val="48"/>
        </w:numPr>
        <w:tabs>
          <w:tab w:val="clear" w:pos="-1677"/>
          <w:tab w:val="clear" w:pos="-1038"/>
          <w:tab w:val="clear" w:pos="-638"/>
          <w:tab w:val="clear" w:pos="81"/>
          <w:tab w:val="clear" w:pos="801"/>
          <w:tab w:val="clear" w:pos="1521"/>
          <w:tab w:val="clear" w:pos="2241"/>
          <w:tab w:val="clear" w:pos="2961"/>
          <w:tab w:val="clear" w:pos="3681"/>
          <w:tab w:val="clear" w:pos="4401"/>
          <w:tab w:val="clear" w:pos="5121"/>
          <w:tab w:val="clear" w:pos="5841"/>
          <w:tab w:val="clear" w:pos="6561"/>
          <w:tab w:val="clear" w:pos="7281"/>
          <w:tab w:val="clear" w:pos="7602"/>
          <w:tab w:val="clear" w:pos="8322"/>
          <w:tab w:val="left" w:pos="-1852"/>
          <w:tab w:val="left" w:pos="-1296"/>
          <w:tab w:val="left" w:pos="-1152"/>
          <w:tab w:val="left" w:pos="-432"/>
          <w:tab w:val="left" w:pos="1800"/>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All signs referring to such sales shall be removed within 24 hours of the end of the sale.</w:t>
      </w:r>
    </w:p>
    <w:p w14:paraId="19205ED8" w14:textId="77777777" w:rsidR="0090476B" w:rsidRDefault="0090476B">
      <w:pPr>
        <w:tabs>
          <w:tab w:val="left" w:pos="0"/>
          <w:tab w:val="left" w:pos="738"/>
          <w:tab w:val="left" w:pos="12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09E3516C" w14:textId="77777777" w:rsidR="00A04CB3" w:rsidRDefault="00A04CB3">
      <w:pPr>
        <w:tabs>
          <w:tab w:val="left" w:pos="0"/>
          <w:tab w:val="left" w:pos="738"/>
          <w:tab w:val="left" w:pos="12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70B7649D" w14:textId="77777777" w:rsidR="0090476B" w:rsidRDefault="00C67353" w:rsidP="00C67353">
      <w:pPr>
        <w:pStyle w:val="Heading2"/>
        <w:numPr>
          <w:ilvl w:val="0"/>
          <w:numId w:val="0"/>
        </w:numPr>
      </w:pPr>
      <w:bookmarkStart w:id="158" w:name="_Toc284837562"/>
      <w:r>
        <w:t>Section 5.06</w:t>
      </w:r>
      <w:r w:rsidR="0090476B">
        <w:t xml:space="preserve"> </w:t>
      </w:r>
      <w:bookmarkStart w:id="159" w:name="_Toc311809497"/>
      <w:r w:rsidR="0090476B">
        <w:t>- BED AND BREAKFAST OPERATIONS</w:t>
      </w:r>
      <w:bookmarkEnd w:id="158"/>
      <w:bookmarkEnd w:id="159"/>
    </w:p>
    <w:p w14:paraId="469BC6B5" w14:textId="77777777" w:rsidR="0090476B" w:rsidRDefault="0090476B">
      <w:pPr>
        <w:pStyle w:val="p29"/>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p>
    <w:p w14:paraId="6122E857" w14:textId="77777777" w:rsidR="0090476B" w:rsidRDefault="0090476B">
      <w:pPr>
        <w:pStyle w:val="p29"/>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rPr>
        <w:t>Bed and Breakfast operations will be allowed after application and approval of a Special Use Permit pursuant to Chapter 6 of this Ordinance, provided that:</w:t>
      </w:r>
    </w:p>
    <w:p w14:paraId="1338429A" w14:textId="77777777" w:rsidR="0090476B" w:rsidRDefault="0090476B">
      <w:pPr>
        <w:pStyle w:val="p29"/>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p>
    <w:p w14:paraId="705FBE1F" w14:textId="77777777" w:rsidR="0090476B" w:rsidRPr="002C2278" w:rsidRDefault="0090476B" w:rsidP="002C2278">
      <w:pPr>
        <w:pStyle w:val="p29"/>
        <w:numPr>
          <w:ilvl w:val="0"/>
          <w:numId w:val="47"/>
        </w:numPr>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rPr>
          <w:sz w:val="24"/>
          <w:szCs w:val="24"/>
        </w:rPr>
      </w:pPr>
      <w:r>
        <w:rPr>
          <w:sz w:val="24"/>
          <w:szCs w:val="24"/>
        </w:rPr>
        <w:t>Enough suitable off-street parking for guests is provided.</w:t>
      </w:r>
    </w:p>
    <w:p w14:paraId="240DA399" w14:textId="77777777" w:rsidR="0090476B" w:rsidRDefault="0090476B">
      <w:pPr>
        <w:pStyle w:val="p29"/>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p>
    <w:p w14:paraId="3A49F3A2" w14:textId="77777777" w:rsidR="0090476B" w:rsidRDefault="0090476B" w:rsidP="0090476B">
      <w:pPr>
        <w:pStyle w:val="p29"/>
        <w:numPr>
          <w:ilvl w:val="0"/>
          <w:numId w:val="47"/>
        </w:numPr>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rPr>
          <w:sz w:val="24"/>
          <w:szCs w:val="24"/>
        </w:rPr>
      </w:pPr>
      <w:r>
        <w:rPr>
          <w:sz w:val="24"/>
          <w:szCs w:val="24"/>
        </w:rPr>
        <w:t>Any sign advertising this operation be limited to six square feet.</w:t>
      </w:r>
    </w:p>
    <w:p w14:paraId="42145988" w14:textId="77777777" w:rsidR="0090476B" w:rsidRDefault="0090476B">
      <w:pPr>
        <w:pStyle w:val="p29"/>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p>
    <w:p w14:paraId="21BB7B6B" w14:textId="77777777" w:rsidR="0090476B" w:rsidRDefault="0090476B" w:rsidP="0090476B">
      <w:pPr>
        <w:pStyle w:val="p29"/>
        <w:numPr>
          <w:ilvl w:val="0"/>
          <w:numId w:val="47"/>
        </w:numPr>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rPr>
          <w:sz w:val="24"/>
          <w:szCs w:val="24"/>
        </w:rPr>
      </w:pPr>
      <w:r>
        <w:rPr>
          <w:sz w:val="24"/>
          <w:szCs w:val="24"/>
        </w:rPr>
        <w:t>The Special Use Permit is non-transferable.</w:t>
      </w:r>
    </w:p>
    <w:p w14:paraId="307A7683" w14:textId="77777777" w:rsidR="0090476B" w:rsidRDefault="0090476B">
      <w:pPr>
        <w:pStyle w:val="p29"/>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p>
    <w:p w14:paraId="652153BB" w14:textId="77777777" w:rsidR="0090476B" w:rsidRDefault="0090476B" w:rsidP="0090476B">
      <w:pPr>
        <w:pStyle w:val="p29"/>
        <w:numPr>
          <w:ilvl w:val="0"/>
          <w:numId w:val="47"/>
        </w:numPr>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rPr>
          <w:sz w:val="24"/>
          <w:szCs w:val="24"/>
        </w:rPr>
      </w:pPr>
      <w:r>
        <w:rPr>
          <w:sz w:val="24"/>
          <w:szCs w:val="24"/>
        </w:rPr>
        <w:t>All county and state regulations applicable to these operations be adhered to.</w:t>
      </w:r>
    </w:p>
    <w:p w14:paraId="4A962C76" w14:textId="77777777" w:rsidR="008D711D" w:rsidRDefault="008D711D" w:rsidP="008D711D">
      <w:pPr>
        <w:pStyle w:val="ListParagraph"/>
      </w:pPr>
    </w:p>
    <w:p w14:paraId="7E348A8C" w14:textId="77777777" w:rsidR="00C67353" w:rsidRDefault="00C67353" w:rsidP="006C1E7F">
      <w:pPr>
        <w:pStyle w:val="p29"/>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p>
    <w:p w14:paraId="40B41B57" w14:textId="77777777" w:rsidR="0090476B" w:rsidRDefault="00C67353" w:rsidP="00C67353">
      <w:pPr>
        <w:pStyle w:val="Heading2"/>
        <w:numPr>
          <w:ilvl w:val="0"/>
          <w:numId w:val="0"/>
        </w:numPr>
      </w:pPr>
      <w:bookmarkStart w:id="160" w:name="_Toc284837566"/>
      <w:r>
        <w:t>Section 5.07</w:t>
      </w:r>
      <w:r w:rsidR="0090476B">
        <w:t xml:space="preserve"> </w:t>
      </w:r>
      <w:bookmarkStart w:id="161" w:name="_Toc311809498"/>
      <w:r w:rsidR="0090476B">
        <w:t>- OUTDOOR LIGHTING</w:t>
      </w:r>
      <w:bookmarkEnd w:id="160"/>
      <w:bookmarkEnd w:id="161"/>
    </w:p>
    <w:p w14:paraId="5889A375" w14:textId="77777777" w:rsidR="0090476B" w:rsidRDefault="0090476B">
      <w:pPr>
        <w:pStyle w:val="p39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rPr>
          <w:sz w:val="24"/>
          <w:szCs w:val="24"/>
          <w:u w:val="single"/>
        </w:rPr>
      </w:pPr>
    </w:p>
    <w:p w14:paraId="3350AAF4" w14:textId="77777777" w:rsidR="0090476B" w:rsidRDefault="00C67353" w:rsidP="00C67353">
      <w:pPr>
        <w:pStyle w:val="Heading3"/>
      </w:pPr>
      <w:r>
        <w:t>5.07.01</w:t>
      </w:r>
      <w:r w:rsidR="0090476B">
        <w:t xml:space="preserve"> </w:t>
      </w:r>
      <w:bookmarkStart w:id="162" w:name="_Toc311809499"/>
      <w:r w:rsidR="0090476B">
        <w:t>-</w:t>
      </w:r>
      <w:r w:rsidR="0090476B">
        <w:tab/>
        <w:t>Purpose</w:t>
      </w:r>
      <w:bookmarkEnd w:id="162"/>
    </w:p>
    <w:p w14:paraId="38BB1840" w14:textId="77777777" w:rsidR="0090476B" w:rsidRDefault="0090476B">
      <w:pPr>
        <w:pStyle w:val="BodyText2"/>
        <w:tabs>
          <w:tab w:val="clear" w:pos="1440"/>
        </w:tabs>
        <w:ind w:firstLine="0"/>
      </w:pPr>
    </w:p>
    <w:p w14:paraId="7C9E1F45" w14:textId="77777777" w:rsidR="0090476B" w:rsidRDefault="0090476B">
      <w:pPr>
        <w:pStyle w:val="BodyText2"/>
        <w:tabs>
          <w:tab w:val="clear" w:pos="720"/>
          <w:tab w:val="clear" w:pos="1440"/>
        </w:tabs>
        <w:ind w:left="0" w:firstLine="0"/>
      </w:pPr>
      <w:r>
        <w:t>The naturally lit night sky is an important aspect of our environment and a resource which contributes significantly to our quality of life by contributing to the public peace and to the health, safety, and welfare of the residents and visitors.  The intent of this ordinance is to address public purposes including, but not limited to, the safety of individuals using outdoor areas at night; the preservation of the restful quality of nighttime by eliminating intrusive artificial light and lighting that unnecessarily contributes to "sky glow,” the reduction of light pollution from lighting luminaries and light trespass into adjacent properties, and to maintain safe nighttime driver performance on public roadways by minimizing both brightly lighted surfaces and lighting glare.</w:t>
      </w:r>
    </w:p>
    <w:p w14:paraId="592299F8" w14:textId="77777777" w:rsidR="0090476B" w:rsidRDefault="0090476B">
      <w:pPr>
        <w:pStyle w:val="BodyText2"/>
        <w:tabs>
          <w:tab w:val="clear" w:pos="1440"/>
        </w:tabs>
        <w:ind w:firstLine="0"/>
      </w:pPr>
    </w:p>
    <w:p w14:paraId="1F799B55" w14:textId="77777777" w:rsidR="00D15DBD" w:rsidRDefault="00D15DBD" w:rsidP="00C67353">
      <w:pPr>
        <w:pStyle w:val="Heading3"/>
      </w:pPr>
    </w:p>
    <w:p w14:paraId="1748D65C" w14:textId="77777777" w:rsidR="0090476B" w:rsidRDefault="00C67353" w:rsidP="00C67353">
      <w:pPr>
        <w:pStyle w:val="Heading3"/>
      </w:pPr>
      <w:r>
        <w:lastRenderedPageBreak/>
        <w:t>5.07.0</w:t>
      </w:r>
      <w:r w:rsidR="0081091A">
        <w:t>2</w:t>
      </w:r>
      <w:r w:rsidR="0090476B">
        <w:t xml:space="preserve"> </w:t>
      </w:r>
      <w:bookmarkStart w:id="163" w:name="_Toc311809500"/>
      <w:r w:rsidR="0090476B">
        <w:t>– Applicability</w:t>
      </w:r>
      <w:bookmarkEnd w:id="163"/>
    </w:p>
    <w:p w14:paraId="60545007" w14:textId="77777777" w:rsidR="0090476B" w:rsidRDefault="0090476B">
      <w:pPr>
        <w:ind w:left="720"/>
      </w:pPr>
    </w:p>
    <w:p w14:paraId="1D8EF6C2" w14:textId="77777777" w:rsidR="0090476B" w:rsidRDefault="0090476B" w:rsidP="0090476B">
      <w:pPr>
        <w:numPr>
          <w:ilvl w:val="0"/>
          <w:numId w:val="99"/>
        </w:numPr>
        <w:ind w:hanging="720"/>
      </w:pPr>
      <w:r>
        <w:t>This ordinance does not apply to the following types of outdoor lighting:</w:t>
      </w:r>
    </w:p>
    <w:p w14:paraId="109D3EA1" w14:textId="77777777" w:rsidR="0090476B" w:rsidRDefault="0090476B">
      <w:pPr>
        <w:ind w:left="720"/>
      </w:pPr>
    </w:p>
    <w:p w14:paraId="7B786B45" w14:textId="77777777" w:rsidR="0090476B" w:rsidRDefault="0090476B" w:rsidP="0090476B">
      <w:pPr>
        <w:numPr>
          <w:ilvl w:val="0"/>
          <w:numId w:val="50"/>
        </w:numPr>
        <w:tabs>
          <w:tab w:val="clear" w:pos="720"/>
          <w:tab w:val="num" w:pos="1440"/>
        </w:tabs>
        <w:ind w:left="1440"/>
      </w:pPr>
      <w:r>
        <w:t>Residential decorative lighting (</w:t>
      </w:r>
      <w:proofErr w:type="gramStart"/>
      <w:r>
        <w:t>i.e.</w:t>
      </w:r>
      <w:proofErr w:type="gramEnd"/>
      <w:r>
        <w:t xml:space="preserve"> special seasonal lights such as for Christmas decorating), so long as it does not include searchlights, floodlights, stroboscopic lights, or lights which create glare or distractions that pose a potential danger to vehicular or pedestrian traffic or unnecessary and unwanted glare in the night sky.</w:t>
      </w:r>
    </w:p>
    <w:p w14:paraId="55B82C87" w14:textId="77777777" w:rsidR="0090476B" w:rsidRDefault="0090476B">
      <w:pPr>
        <w:ind w:left="720"/>
      </w:pPr>
    </w:p>
    <w:p w14:paraId="159117A1" w14:textId="77777777" w:rsidR="0090476B" w:rsidRDefault="0090476B" w:rsidP="0090476B">
      <w:pPr>
        <w:numPr>
          <w:ilvl w:val="0"/>
          <w:numId w:val="50"/>
        </w:numPr>
        <w:ind w:left="1440"/>
      </w:pPr>
      <w:r>
        <w:t>Gas lighting, glass tubes filled with Neon, Argon, or Krypton, or small decorative fixtures such as residential porch lights.</w:t>
      </w:r>
    </w:p>
    <w:p w14:paraId="7A443421" w14:textId="77777777" w:rsidR="0090476B" w:rsidRDefault="0090476B">
      <w:pPr>
        <w:ind w:left="1440"/>
      </w:pPr>
    </w:p>
    <w:p w14:paraId="2590E27B" w14:textId="77777777" w:rsidR="0090476B" w:rsidRDefault="0090476B" w:rsidP="0090476B">
      <w:pPr>
        <w:numPr>
          <w:ilvl w:val="0"/>
          <w:numId w:val="50"/>
        </w:numPr>
        <w:ind w:left="1440"/>
      </w:pPr>
      <w:r>
        <w:t>Emergency equipment.</w:t>
      </w:r>
    </w:p>
    <w:p w14:paraId="424D5257" w14:textId="77777777" w:rsidR="0090476B" w:rsidRDefault="0090476B">
      <w:pPr>
        <w:ind w:left="1440"/>
      </w:pPr>
    </w:p>
    <w:p w14:paraId="2B5C9C4A" w14:textId="77777777" w:rsidR="0090476B" w:rsidRDefault="0090476B" w:rsidP="0090476B">
      <w:pPr>
        <w:numPr>
          <w:ilvl w:val="0"/>
          <w:numId w:val="50"/>
        </w:numPr>
        <w:ind w:left="1440"/>
      </w:pPr>
      <w:r>
        <w:t>Sign illumination or lighting authorized elsewhere in this Ordinance.</w:t>
      </w:r>
    </w:p>
    <w:p w14:paraId="1AE47DB4" w14:textId="77777777" w:rsidR="0090476B" w:rsidRDefault="0090476B">
      <w:pPr>
        <w:tabs>
          <w:tab w:val="left" w:pos="0"/>
          <w:tab w:val="left" w:pos="1278"/>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4AB72C6B" w14:textId="77777777" w:rsidR="0090476B" w:rsidRDefault="0090476B" w:rsidP="0090476B">
      <w:pPr>
        <w:pStyle w:val="p131"/>
        <w:numPr>
          <w:ilvl w:val="0"/>
          <w:numId w:val="99"/>
        </w:numPr>
        <w:tabs>
          <w:tab w:val="clear" w:pos="-1677"/>
          <w:tab w:val="clear" w:pos="-1038"/>
          <w:tab w:val="clear" w:pos="-638"/>
          <w:tab w:val="clear" w:pos="81"/>
          <w:tab w:val="clear" w:pos="801"/>
          <w:tab w:val="clear" w:pos="1521"/>
          <w:tab w:val="clear" w:pos="2241"/>
          <w:tab w:val="clear" w:pos="2961"/>
          <w:tab w:val="clear" w:pos="3681"/>
          <w:tab w:val="clear" w:pos="4401"/>
          <w:tab w:val="clear" w:pos="5121"/>
          <w:tab w:val="clear" w:pos="5841"/>
          <w:tab w:val="clear" w:pos="6561"/>
          <w:tab w:val="clear" w:pos="7281"/>
          <w:tab w:val="clear" w:pos="7602"/>
          <w:tab w:val="clear" w:pos="8322"/>
          <w:tab w:val="left" w:pos="-1852"/>
          <w:tab w:val="left" w:pos="-1296"/>
          <w:tab w:val="left" w:pos="-1152"/>
          <w:tab w:val="left" w:pos="-432"/>
          <w:tab w:val="left" w:pos="720"/>
          <w:tab w:val="left" w:pos="1440"/>
          <w:tab w:val="left" w:pos="180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This Section does include, but is not limited to:</w:t>
      </w:r>
    </w:p>
    <w:p w14:paraId="702FF064" w14:textId="77777777" w:rsidR="0090476B" w:rsidRDefault="0090476B">
      <w:pPr>
        <w:pStyle w:val="p131"/>
        <w:tabs>
          <w:tab w:val="clear" w:pos="-1677"/>
          <w:tab w:val="clear" w:pos="-1038"/>
          <w:tab w:val="clear" w:pos="-638"/>
          <w:tab w:val="clear" w:pos="81"/>
          <w:tab w:val="clear" w:pos="801"/>
          <w:tab w:val="clear" w:pos="1521"/>
          <w:tab w:val="clear" w:pos="2241"/>
          <w:tab w:val="clear" w:pos="2961"/>
          <w:tab w:val="clear" w:pos="3681"/>
          <w:tab w:val="clear" w:pos="4401"/>
          <w:tab w:val="clear" w:pos="5121"/>
          <w:tab w:val="clear" w:pos="5841"/>
          <w:tab w:val="clear" w:pos="6561"/>
          <w:tab w:val="clear" w:pos="7281"/>
          <w:tab w:val="clear" w:pos="7602"/>
          <w:tab w:val="clear" w:pos="8322"/>
          <w:tab w:val="left" w:pos="-1852"/>
          <w:tab w:val="left" w:pos="-1296"/>
          <w:tab w:val="left" w:pos="-1152"/>
          <w:tab w:val="left" w:pos="-432"/>
          <w:tab w:val="left" w:pos="720"/>
          <w:tab w:val="left" w:pos="1440"/>
          <w:tab w:val="left" w:pos="1800"/>
          <w:tab w:val="left" w:pos="2448"/>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7A261F44" w14:textId="77777777" w:rsidR="0090476B" w:rsidRDefault="0090476B" w:rsidP="0090476B">
      <w:pPr>
        <w:pStyle w:val="p131"/>
        <w:numPr>
          <w:ilvl w:val="0"/>
          <w:numId w:val="51"/>
        </w:numPr>
        <w:tabs>
          <w:tab w:val="clear" w:pos="-1677"/>
          <w:tab w:val="clear" w:pos="-1038"/>
          <w:tab w:val="clear" w:pos="-638"/>
          <w:tab w:val="clear" w:pos="81"/>
          <w:tab w:val="clear" w:pos="801"/>
          <w:tab w:val="clear" w:pos="1521"/>
          <w:tab w:val="clear" w:pos="2241"/>
          <w:tab w:val="clear" w:pos="2961"/>
          <w:tab w:val="clear" w:pos="3681"/>
          <w:tab w:val="clear" w:pos="4401"/>
          <w:tab w:val="clear" w:pos="5121"/>
          <w:tab w:val="clear" w:pos="5841"/>
          <w:tab w:val="clear" w:pos="6561"/>
          <w:tab w:val="clear" w:pos="7281"/>
          <w:tab w:val="clear" w:pos="7602"/>
          <w:tab w:val="clear" w:pos="8322"/>
          <w:tab w:val="left" w:pos="-1852"/>
          <w:tab w:val="left" w:pos="-1296"/>
          <w:tab w:val="left" w:pos="-1152"/>
          <w:tab w:val="left" w:pos="-432"/>
          <w:tab w:val="left" w:pos="720"/>
          <w:tab w:val="left" w:pos="180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Residential yard lights whether building mounted or pole mounted</w:t>
      </w:r>
    </w:p>
    <w:p w14:paraId="238A661F" w14:textId="77777777" w:rsidR="0090476B" w:rsidRDefault="0090476B">
      <w:pPr>
        <w:pStyle w:val="p131"/>
        <w:tabs>
          <w:tab w:val="clear" w:pos="-1677"/>
          <w:tab w:val="clear" w:pos="-1038"/>
          <w:tab w:val="clear" w:pos="-638"/>
          <w:tab w:val="clear" w:pos="81"/>
          <w:tab w:val="clear" w:pos="801"/>
          <w:tab w:val="clear" w:pos="1521"/>
          <w:tab w:val="clear" w:pos="2241"/>
          <w:tab w:val="clear" w:pos="2961"/>
          <w:tab w:val="clear" w:pos="3681"/>
          <w:tab w:val="clear" w:pos="4401"/>
          <w:tab w:val="clear" w:pos="5121"/>
          <w:tab w:val="clear" w:pos="5841"/>
          <w:tab w:val="clear" w:pos="6561"/>
          <w:tab w:val="clear" w:pos="7281"/>
          <w:tab w:val="clear" w:pos="7602"/>
          <w:tab w:val="clear" w:pos="8322"/>
          <w:tab w:val="left" w:pos="-1852"/>
          <w:tab w:val="left" w:pos="-1296"/>
          <w:tab w:val="left" w:pos="-1152"/>
          <w:tab w:val="left" w:pos="-432"/>
          <w:tab w:val="left" w:pos="720"/>
          <w:tab w:val="left" w:pos="1800"/>
          <w:tab w:val="left" w:pos="2448"/>
          <w:tab w:val="left" w:pos="3168"/>
          <w:tab w:val="left" w:pos="3888"/>
          <w:tab w:val="left" w:pos="4608"/>
          <w:tab w:val="left" w:pos="5328"/>
          <w:tab w:val="left" w:pos="6048"/>
          <w:tab w:val="left" w:pos="6768"/>
          <w:tab w:val="left" w:pos="7344"/>
          <w:tab w:val="left" w:pos="8064"/>
        </w:tabs>
        <w:spacing w:line="278" w:lineRule="atLeast"/>
        <w:ind w:left="720"/>
        <w:rPr>
          <w:sz w:val="24"/>
          <w:szCs w:val="24"/>
        </w:rPr>
      </w:pPr>
    </w:p>
    <w:p w14:paraId="0F7C74D4" w14:textId="77777777" w:rsidR="0090476B" w:rsidRDefault="0090476B" w:rsidP="0090476B">
      <w:pPr>
        <w:pStyle w:val="p131"/>
        <w:numPr>
          <w:ilvl w:val="0"/>
          <w:numId w:val="51"/>
        </w:numPr>
        <w:tabs>
          <w:tab w:val="clear" w:pos="-1677"/>
          <w:tab w:val="clear" w:pos="-1038"/>
          <w:tab w:val="clear" w:pos="-638"/>
          <w:tab w:val="clear" w:pos="81"/>
          <w:tab w:val="clear" w:pos="801"/>
          <w:tab w:val="clear" w:pos="1521"/>
          <w:tab w:val="clear" w:pos="2241"/>
          <w:tab w:val="clear" w:pos="2961"/>
          <w:tab w:val="clear" w:pos="3681"/>
          <w:tab w:val="clear" w:pos="4401"/>
          <w:tab w:val="clear" w:pos="5121"/>
          <w:tab w:val="clear" w:pos="5841"/>
          <w:tab w:val="clear" w:pos="6561"/>
          <w:tab w:val="clear" w:pos="7281"/>
          <w:tab w:val="clear" w:pos="7602"/>
          <w:tab w:val="clear" w:pos="8322"/>
          <w:tab w:val="left" w:pos="-1852"/>
          <w:tab w:val="left" w:pos="-1296"/>
          <w:tab w:val="left" w:pos="-1152"/>
          <w:tab w:val="left" w:pos="-432"/>
          <w:tab w:val="left" w:pos="720"/>
          <w:tab w:val="left" w:pos="180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Commercial and industrial parking lot lighting and site lighting</w:t>
      </w:r>
    </w:p>
    <w:p w14:paraId="349A9A05" w14:textId="77777777" w:rsidR="0090476B" w:rsidRDefault="0090476B">
      <w:pPr>
        <w:pStyle w:val="p131"/>
        <w:tabs>
          <w:tab w:val="clear" w:pos="-1677"/>
          <w:tab w:val="clear" w:pos="-1038"/>
          <w:tab w:val="clear" w:pos="-638"/>
          <w:tab w:val="clear" w:pos="81"/>
          <w:tab w:val="clear" w:pos="801"/>
          <w:tab w:val="clear" w:pos="1521"/>
          <w:tab w:val="clear" w:pos="2241"/>
          <w:tab w:val="clear" w:pos="2961"/>
          <w:tab w:val="clear" w:pos="3681"/>
          <w:tab w:val="clear" w:pos="4401"/>
          <w:tab w:val="clear" w:pos="5121"/>
          <w:tab w:val="clear" w:pos="5841"/>
          <w:tab w:val="clear" w:pos="6561"/>
          <w:tab w:val="clear" w:pos="7281"/>
          <w:tab w:val="clear" w:pos="7602"/>
          <w:tab w:val="clear" w:pos="8322"/>
          <w:tab w:val="left" w:pos="-1852"/>
          <w:tab w:val="left" w:pos="-1296"/>
          <w:tab w:val="left" w:pos="-1152"/>
          <w:tab w:val="left" w:pos="-432"/>
          <w:tab w:val="left" w:pos="720"/>
          <w:tab w:val="left" w:pos="1800"/>
          <w:tab w:val="left" w:pos="2448"/>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2A1383B7" w14:textId="77777777" w:rsidR="0090476B" w:rsidRDefault="0090476B" w:rsidP="0090476B">
      <w:pPr>
        <w:pStyle w:val="p131"/>
        <w:numPr>
          <w:ilvl w:val="0"/>
          <w:numId w:val="51"/>
        </w:numPr>
        <w:tabs>
          <w:tab w:val="clear" w:pos="-1677"/>
          <w:tab w:val="clear" w:pos="-1038"/>
          <w:tab w:val="clear" w:pos="-638"/>
          <w:tab w:val="clear" w:pos="81"/>
          <w:tab w:val="clear" w:pos="801"/>
          <w:tab w:val="clear" w:pos="1521"/>
          <w:tab w:val="clear" w:pos="2241"/>
          <w:tab w:val="clear" w:pos="2961"/>
          <w:tab w:val="clear" w:pos="3681"/>
          <w:tab w:val="clear" w:pos="4401"/>
          <w:tab w:val="clear" w:pos="5121"/>
          <w:tab w:val="clear" w:pos="5841"/>
          <w:tab w:val="clear" w:pos="6561"/>
          <w:tab w:val="clear" w:pos="7281"/>
          <w:tab w:val="clear" w:pos="7602"/>
          <w:tab w:val="clear" w:pos="8322"/>
          <w:tab w:val="left" w:pos="-1852"/>
          <w:tab w:val="left" w:pos="-1296"/>
          <w:tab w:val="left" w:pos="-1152"/>
          <w:tab w:val="left" w:pos="-432"/>
          <w:tab w:val="left" w:pos="720"/>
          <w:tab w:val="left" w:pos="180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Privately owned roadway lighting</w:t>
      </w:r>
    </w:p>
    <w:p w14:paraId="49B0CB69" w14:textId="77777777" w:rsidR="0090476B" w:rsidRDefault="0090476B">
      <w:pPr>
        <w:pStyle w:val="p131"/>
        <w:tabs>
          <w:tab w:val="clear" w:pos="-1677"/>
          <w:tab w:val="clear" w:pos="-1038"/>
          <w:tab w:val="clear" w:pos="-638"/>
          <w:tab w:val="clear" w:pos="81"/>
          <w:tab w:val="clear" w:pos="801"/>
          <w:tab w:val="clear" w:pos="1521"/>
          <w:tab w:val="clear" w:pos="2241"/>
          <w:tab w:val="clear" w:pos="2961"/>
          <w:tab w:val="clear" w:pos="3681"/>
          <w:tab w:val="clear" w:pos="4401"/>
          <w:tab w:val="clear" w:pos="5121"/>
          <w:tab w:val="clear" w:pos="5841"/>
          <w:tab w:val="clear" w:pos="6561"/>
          <w:tab w:val="clear" w:pos="7281"/>
          <w:tab w:val="clear" w:pos="7602"/>
          <w:tab w:val="clear" w:pos="8322"/>
          <w:tab w:val="left" w:pos="-1852"/>
          <w:tab w:val="left" w:pos="-1296"/>
          <w:tab w:val="left" w:pos="-1152"/>
          <w:tab w:val="left" w:pos="-432"/>
          <w:tab w:val="left" w:pos="720"/>
          <w:tab w:val="left" w:pos="1800"/>
          <w:tab w:val="left" w:pos="2448"/>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1E78635F" w14:textId="77777777" w:rsidR="0090476B" w:rsidRDefault="0090476B" w:rsidP="0090476B">
      <w:pPr>
        <w:pStyle w:val="p131"/>
        <w:numPr>
          <w:ilvl w:val="0"/>
          <w:numId w:val="51"/>
        </w:numPr>
        <w:tabs>
          <w:tab w:val="clear" w:pos="-1677"/>
          <w:tab w:val="clear" w:pos="-1038"/>
          <w:tab w:val="clear" w:pos="-638"/>
          <w:tab w:val="clear" w:pos="81"/>
          <w:tab w:val="clear" w:pos="801"/>
          <w:tab w:val="clear" w:pos="1521"/>
          <w:tab w:val="clear" w:pos="2241"/>
          <w:tab w:val="clear" w:pos="2961"/>
          <w:tab w:val="clear" w:pos="3681"/>
          <w:tab w:val="clear" w:pos="4401"/>
          <w:tab w:val="clear" w:pos="5121"/>
          <w:tab w:val="clear" w:pos="5841"/>
          <w:tab w:val="clear" w:pos="6561"/>
          <w:tab w:val="clear" w:pos="7281"/>
          <w:tab w:val="clear" w:pos="7602"/>
          <w:tab w:val="clear" w:pos="8322"/>
          <w:tab w:val="left" w:pos="-1852"/>
          <w:tab w:val="left" w:pos="-1296"/>
          <w:tab w:val="left" w:pos="-1152"/>
          <w:tab w:val="left" w:pos="-432"/>
          <w:tab w:val="left" w:pos="720"/>
          <w:tab w:val="left" w:pos="180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Building facade lighting</w:t>
      </w:r>
    </w:p>
    <w:p w14:paraId="0B890064" w14:textId="77777777" w:rsidR="0090476B" w:rsidRDefault="0090476B">
      <w:pPr>
        <w:pStyle w:val="ListParagraph"/>
      </w:pPr>
    </w:p>
    <w:p w14:paraId="21E0BDBE" w14:textId="77777777" w:rsidR="006C1E7F" w:rsidRDefault="006C1E7F">
      <w:pPr>
        <w:pStyle w:val="p131"/>
        <w:tabs>
          <w:tab w:val="clear" w:pos="-1677"/>
          <w:tab w:val="clear" w:pos="-1038"/>
          <w:tab w:val="clear" w:pos="-638"/>
          <w:tab w:val="clear" w:pos="81"/>
          <w:tab w:val="clear" w:pos="801"/>
          <w:tab w:val="clear" w:pos="1521"/>
          <w:tab w:val="clear" w:pos="2241"/>
          <w:tab w:val="clear" w:pos="2961"/>
          <w:tab w:val="clear" w:pos="3681"/>
          <w:tab w:val="clear" w:pos="4401"/>
          <w:tab w:val="clear" w:pos="5121"/>
          <w:tab w:val="clear" w:pos="5841"/>
          <w:tab w:val="clear" w:pos="6561"/>
          <w:tab w:val="clear" w:pos="7281"/>
          <w:tab w:val="clear" w:pos="7602"/>
          <w:tab w:val="clear" w:pos="8322"/>
          <w:tab w:val="left" w:pos="-1852"/>
          <w:tab w:val="left" w:pos="-1296"/>
          <w:tab w:val="left" w:pos="-1152"/>
          <w:tab w:val="left" w:pos="-432"/>
          <w:tab w:val="left" w:pos="720"/>
          <w:tab w:val="left" w:pos="1800"/>
          <w:tab w:val="left" w:pos="2448"/>
          <w:tab w:val="left" w:pos="3168"/>
          <w:tab w:val="left" w:pos="3888"/>
          <w:tab w:val="left" w:pos="4608"/>
          <w:tab w:val="left" w:pos="5328"/>
          <w:tab w:val="left" w:pos="6048"/>
          <w:tab w:val="left" w:pos="6768"/>
          <w:tab w:val="left" w:pos="7344"/>
          <w:tab w:val="left" w:pos="8064"/>
        </w:tabs>
        <w:spacing w:line="278" w:lineRule="atLeast"/>
        <w:ind w:left="1440"/>
        <w:rPr>
          <w:sz w:val="24"/>
          <w:szCs w:val="24"/>
        </w:rPr>
      </w:pPr>
    </w:p>
    <w:p w14:paraId="45DBEB74" w14:textId="77777777" w:rsidR="0090476B" w:rsidRDefault="00C67353" w:rsidP="00C67353">
      <w:pPr>
        <w:pStyle w:val="Heading3"/>
      </w:pPr>
      <w:r>
        <w:t>5.07.0</w:t>
      </w:r>
      <w:r w:rsidR="0081091A">
        <w:t>3</w:t>
      </w:r>
      <w:r w:rsidR="0090476B">
        <w:t xml:space="preserve"> </w:t>
      </w:r>
      <w:bookmarkStart w:id="164" w:name="_Toc311809501"/>
      <w:r w:rsidR="0090476B">
        <w:t>– Standards for Residential Zoning Districts</w:t>
      </w:r>
      <w:bookmarkEnd w:id="164"/>
      <w:r w:rsidR="0090476B">
        <w:t xml:space="preserve"> </w:t>
      </w:r>
    </w:p>
    <w:p w14:paraId="20E49B48" w14:textId="77777777" w:rsidR="0090476B" w:rsidRDefault="0090476B">
      <w:pPr>
        <w:pStyle w:val="p210"/>
        <w:tabs>
          <w:tab w:val="clear" w:pos="702"/>
          <w:tab w:val="left" w:pos="-2176"/>
          <w:tab w:val="left" w:pos="-1728"/>
          <w:tab w:val="left" w:pos="-1698"/>
          <w:tab w:val="left" w:pos="-1296"/>
          <w:tab w:val="left" w:pos="-576"/>
          <w:tab w:val="left" w:pos="720"/>
          <w:tab w:val="left" w:pos="1080"/>
          <w:tab w:val="left" w:pos="6192"/>
          <w:tab w:val="left" w:pos="6912"/>
          <w:tab w:val="left" w:pos="7632"/>
        </w:tabs>
        <w:spacing w:line="278" w:lineRule="atLeast"/>
        <w:rPr>
          <w:sz w:val="24"/>
          <w:szCs w:val="24"/>
        </w:rPr>
      </w:pPr>
    </w:p>
    <w:p w14:paraId="7D25E056" w14:textId="77777777" w:rsidR="0090476B" w:rsidRDefault="0090476B">
      <w:pPr>
        <w:pStyle w:val="p210"/>
        <w:tabs>
          <w:tab w:val="clear" w:pos="702"/>
          <w:tab w:val="left" w:pos="-2176"/>
          <w:tab w:val="left" w:pos="-1728"/>
          <w:tab w:val="left" w:pos="-1698"/>
          <w:tab w:val="left" w:pos="-1296"/>
          <w:tab w:val="left" w:pos="-576"/>
          <w:tab w:val="left" w:pos="720"/>
          <w:tab w:val="left" w:pos="1080"/>
          <w:tab w:val="left" w:pos="6192"/>
          <w:tab w:val="left" w:pos="6912"/>
          <w:tab w:val="left" w:pos="7632"/>
        </w:tabs>
        <w:spacing w:line="278" w:lineRule="atLeast"/>
        <w:ind w:left="0"/>
        <w:rPr>
          <w:sz w:val="24"/>
          <w:szCs w:val="24"/>
        </w:rPr>
      </w:pPr>
      <w:r>
        <w:rPr>
          <w:sz w:val="24"/>
          <w:szCs w:val="24"/>
        </w:rPr>
        <w:t>In all Residential Districts, lighting should be confined to the development site unless otherwise authorized in this ordinance.  In addition, the following restrictions will apply:</w:t>
      </w:r>
    </w:p>
    <w:p w14:paraId="311C3283" w14:textId="77777777" w:rsidR="0090476B" w:rsidRDefault="0090476B">
      <w:pPr>
        <w:pStyle w:val="p210"/>
        <w:tabs>
          <w:tab w:val="clear" w:pos="702"/>
          <w:tab w:val="left" w:pos="-2176"/>
          <w:tab w:val="left" w:pos="-1728"/>
          <w:tab w:val="left" w:pos="-1698"/>
          <w:tab w:val="left" w:pos="-1296"/>
          <w:tab w:val="left" w:pos="-576"/>
          <w:tab w:val="left" w:pos="720"/>
          <w:tab w:val="left" w:pos="1080"/>
          <w:tab w:val="left" w:pos="6192"/>
          <w:tab w:val="left" w:pos="6912"/>
          <w:tab w:val="left" w:pos="7632"/>
        </w:tabs>
        <w:spacing w:line="278" w:lineRule="atLeast"/>
        <w:rPr>
          <w:sz w:val="24"/>
          <w:szCs w:val="24"/>
        </w:rPr>
      </w:pPr>
    </w:p>
    <w:p w14:paraId="21CA9B64" w14:textId="77777777" w:rsidR="0090476B" w:rsidRDefault="0090476B" w:rsidP="0090476B">
      <w:pPr>
        <w:pStyle w:val="p210"/>
        <w:numPr>
          <w:ilvl w:val="0"/>
          <w:numId w:val="49"/>
        </w:numPr>
        <w:tabs>
          <w:tab w:val="clear" w:pos="1182"/>
          <w:tab w:val="clear" w:pos="1584"/>
          <w:tab w:val="clear" w:pos="2304"/>
          <w:tab w:val="left" w:pos="-2176"/>
          <w:tab w:val="left" w:pos="-1728"/>
          <w:tab w:val="left" w:pos="-1698"/>
          <w:tab w:val="left" w:pos="-1296"/>
          <w:tab w:val="left" w:pos="-576"/>
          <w:tab w:val="left" w:pos="720"/>
          <w:tab w:val="left" w:pos="6192"/>
          <w:tab w:val="left" w:pos="6912"/>
          <w:tab w:val="left" w:pos="7632"/>
        </w:tabs>
        <w:spacing w:line="278" w:lineRule="atLeast"/>
        <w:rPr>
          <w:sz w:val="24"/>
          <w:szCs w:val="24"/>
        </w:rPr>
      </w:pPr>
      <w:r>
        <w:rPr>
          <w:sz w:val="24"/>
          <w:szCs w:val="24"/>
        </w:rPr>
        <w:t xml:space="preserve">All outdoor light fixtures shall have cut-off shielding such that no light is emitted above an imaginary horizontal plane passing through the fixture below the light source regardless of type or wattage.  “Cut-off Shielding” refers to the method of light construction that causes to light emitted from an outdoor light fixture to be projected only below an imaginary horizontal plane passing through the fixture below the light source.  </w:t>
      </w:r>
    </w:p>
    <w:p w14:paraId="74B80FF6" w14:textId="77777777" w:rsidR="0090476B" w:rsidRDefault="0090476B">
      <w:pPr>
        <w:pStyle w:val="p210"/>
        <w:tabs>
          <w:tab w:val="clear" w:pos="702"/>
          <w:tab w:val="clear" w:pos="1182"/>
          <w:tab w:val="clear" w:pos="1584"/>
          <w:tab w:val="left" w:pos="-2176"/>
          <w:tab w:val="left" w:pos="-1728"/>
          <w:tab w:val="left" w:pos="-1698"/>
          <w:tab w:val="left" w:pos="-1296"/>
          <w:tab w:val="left" w:pos="-576"/>
          <w:tab w:val="left" w:pos="6192"/>
          <w:tab w:val="left" w:pos="6912"/>
          <w:tab w:val="left" w:pos="7632"/>
        </w:tabs>
        <w:spacing w:line="278" w:lineRule="atLeast"/>
        <w:ind w:left="720"/>
        <w:rPr>
          <w:sz w:val="24"/>
          <w:szCs w:val="24"/>
        </w:rPr>
      </w:pPr>
    </w:p>
    <w:p w14:paraId="544938E4" w14:textId="77777777" w:rsidR="0090476B" w:rsidRDefault="0090476B" w:rsidP="0090476B">
      <w:pPr>
        <w:pStyle w:val="p210"/>
        <w:numPr>
          <w:ilvl w:val="0"/>
          <w:numId w:val="49"/>
        </w:numPr>
        <w:tabs>
          <w:tab w:val="clear" w:pos="1182"/>
          <w:tab w:val="clear" w:pos="1584"/>
          <w:tab w:val="clear" w:pos="2304"/>
          <w:tab w:val="left" w:pos="-2176"/>
          <w:tab w:val="left" w:pos="-1728"/>
          <w:tab w:val="left" w:pos="-1698"/>
          <w:tab w:val="left" w:pos="-1296"/>
          <w:tab w:val="left" w:pos="-576"/>
          <w:tab w:val="left" w:pos="720"/>
          <w:tab w:val="left" w:pos="6192"/>
          <w:tab w:val="left" w:pos="6912"/>
          <w:tab w:val="left" w:pos="7632"/>
        </w:tabs>
        <w:spacing w:line="278" w:lineRule="atLeast"/>
        <w:rPr>
          <w:sz w:val="24"/>
          <w:szCs w:val="24"/>
        </w:rPr>
      </w:pPr>
      <w:r>
        <w:rPr>
          <w:sz w:val="24"/>
          <w:szCs w:val="24"/>
        </w:rPr>
        <w:t>Broad-Spectrum lighting, such as quartz and mercury vapor lighting, is prohibited due to the broad spectrum of visible light these light sources emit and because of the diffusive and reflective characteristics of such light.</w:t>
      </w:r>
    </w:p>
    <w:p w14:paraId="18186BA8" w14:textId="77777777" w:rsidR="0090476B" w:rsidRDefault="0090476B" w:rsidP="0090476B">
      <w:pPr>
        <w:pStyle w:val="p210"/>
        <w:numPr>
          <w:ilvl w:val="0"/>
          <w:numId w:val="49"/>
        </w:numPr>
        <w:tabs>
          <w:tab w:val="clear" w:pos="1182"/>
          <w:tab w:val="clear" w:pos="1584"/>
          <w:tab w:val="clear" w:pos="2304"/>
          <w:tab w:val="left" w:pos="-2176"/>
          <w:tab w:val="left" w:pos="-1728"/>
          <w:tab w:val="left" w:pos="-1698"/>
          <w:tab w:val="left" w:pos="-1296"/>
          <w:tab w:val="left" w:pos="-576"/>
          <w:tab w:val="left" w:pos="720"/>
          <w:tab w:val="left" w:pos="6192"/>
          <w:tab w:val="left" w:pos="6912"/>
          <w:tab w:val="left" w:pos="7632"/>
        </w:tabs>
        <w:spacing w:line="278" w:lineRule="atLeast"/>
        <w:rPr>
          <w:sz w:val="24"/>
          <w:szCs w:val="24"/>
        </w:rPr>
      </w:pPr>
      <w:r>
        <w:rPr>
          <w:sz w:val="24"/>
          <w:szCs w:val="24"/>
        </w:rPr>
        <w:lastRenderedPageBreak/>
        <w:t>Residential security lighting shall be energized by motion detectors unless otherwise permitted as a condition of Site Plan or land use permit approval. Security lighting shall be shielded from view by vehicular traffic and adjacent properties.</w:t>
      </w:r>
    </w:p>
    <w:p w14:paraId="7BE6C3ED" w14:textId="77777777" w:rsidR="0090476B" w:rsidRDefault="0090476B">
      <w:pPr>
        <w:pStyle w:val="p210"/>
        <w:tabs>
          <w:tab w:val="clear" w:pos="702"/>
          <w:tab w:val="clear" w:pos="1182"/>
          <w:tab w:val="clear" w:pos="1584"/>
          <w:tab w:val="clear" w:pos="2304"/>
          <w:tab w:val="left" w:pos="-2176"/>
          <w:tab w:val="left" w:pos="-1728"/>
          <w:tab w:val="left" w:pos="-1698"/>
          <w:tab w:val="left" w:pos="-1296"/>
          <w:tab w:val="left" w:pos="-576"/>
          <w:tab w:val="left" w:pos="720"/>
          <w:tab w:val="left" w:pos="6192"/>
          <w:tab w:val="left" w:pos="6912"/>
          <w:tab w:val="left" w:pos="7632"/>
        </w:tabs>
        <w:spacing w:line="278" w:lineRule="atLeast"/>
        <w:ind w:left="0"/>
        <w:rPr>
          <w:sz w:val="24"/>
          <w:szCs w:val="24"/>
        </w:rPr>
      </w:pPr>
    </w:p>
    <w:p w14:paraId="5EF74844" w14:textId="77777777" w:rsidR="0090476B" w:rsidRDefault="0090476B" w:rsidP="0090476B">
      <w:pPr>
        <w:pStyle w:val="p210"/>
        <w:numPr>
          <w:ilvl w:val="0"/>
          <w:numId w:val="49"/>
        </w:numPr>
        <w:tabs>
          <w:tab w:val="clear" w:pos="1182"/>
          <w:tab w:val="clear" w:pos="1584"/>
          <w:tab w:val="clear" w:pos="2304"/>
          <w:tab w:val="left" w:pos="-2176"/>
          <w:tab w:val="left" w:pos="-1728"/>
          <w:tab w:val="left" w:pos="-1698"/>
          <w:tab w:val="left" w:pos="-1296"/>
          <w:tab w:val="left" w:pos="-576"/>
          <w:tab w:val="left" w:pos="720"/>
          <w:tab w:val="left" w:pos="6192"/>
          <w:tab w:val="left" w:pos="6912"/>
          <w:tab w:val="left" w:pos="7632"/>
        </w:tabs>
        <w:spacing w:line="278" w:lineRule="atLeast"/>
        <w:rPr>
          <w:sz w:val="24"/>
          <w:szCs w:val="24"/>
        </w:rPr>
      </w:pPr>
      <w:r>
        <w:rPr>
          <w:sz w:val="24"/>
          <w:szCs w:val="24"/>
        </w:rPr>
        <w:t xml:space="preserve">Residential yard light fixtures shall employ a light source with full cut-off shielding.  “Shielding” refers to a </w:t>
      </w:r>
      <w:proofErr w:type="gramStart"/>
      <w:r>
        <w:rPr>
          <w:sz w:val="24"/>
          <w:szCs w:val="24"/>
        </w:rPr>
        <w:t>permanently-installed</w:t>
      </w:r>
      <w:proofErr w:type="gramEnd"/>
      <w:r>
        <w:rPr>
          <w:sz w:val="24"/>
          <w:szCs w:val="24"/>
        </w:rPr>
        <w:t xml:space="preserve">, non-translucent shade, cowl, hood, baffle, or other construction which limits, restricts, or directs light or the visibility of a light source to meet these standards.  </w:t>
      </w:r>
    </w:p>
    <w:p w14:paraId="4F9C4B91" w14:textId="77777777" w:rsidR="00A04CB3" w:rsidRDefault="00A04CB3">
      <w:pPr>
        <w:pStyle w:val="p210"/>
        <w:tabs>
          <w:tab w:val="clear" w:pos="702"/>
          <w:tab w:val="clear" w:pos="1182"/>
          <w:tab w:val="clear" w:pos="1584"/>
          <w:tab w:val="left" w:pos="-2176"/>
          <w:tab w:val="left" w:pos="-1728"/>
          <w:tab w:val="left" w:pos="-1698"/>
          <w:tab w:val="left" w:pos="-1296"/>
          <w:tab w:val="left" w:pos="-576"/>
          <w:tab w:val="left" w:pos="6192"/>
          <w:tab w:val="left" w:pos="6912"/>
          <w:tab w:val="left" w:pos="7632"/>
        </w:tabs>
        <w:spacing w:line="278" w:lineRule="atLeast"/>
        <w:ind w:left="0"/>
        <w:rPr>
          <w:sz w:val="24"/>
          <w:szCs w:val="24"/>
        </w:rPr>
      </w:pPr>
    </w:p>
    <w:p w14:paraId="3A0BE4F9" w14:textId="77777777" w:rsidR="00A04CB3" w:rsidRPr="00A04CB3" w:rsidRDefault="0081091A" w:rsidP="00C67353">
      <w:pPr>
        <w:pStyle w:val="Heading3"/>
      </w:pPr>
      <w:r>
        <w:t>5.07.04</w:t>
      </w:r>
      <w:r w:rsidR="0090476B">
        <w:t xml:space="preserve"> </w:t>
      </w:r>
      <w:bookmarkStart w:id="165" w:name="_Toc311809502"/>
      <w:r w:rsidR="0090476B">
        <w:t>– Standards for Commercial and Light Industrial Zones</w:t>
      </w:r>
      <w:bookmarkEnd w:id="165"/>
    </w:p>
    <w:p w14:paraId="755C027D" w14:textId="77777777" w:rsidR="00A04CB3" w:rsidRDefault="00A04CB3"/>
    <w:p w14:paraId="65D87409" w14:textId="77777777" w:rsidR="00A04CB3" w:rsidRDefault="0090476B">
      <w:r>
        <w:t>The Zoning Administrator may require that any outdoor light fixtures that are neither</w:t>
      </w:r>
    </w:p>
    <w:p w14:paraId="3BE87C93" w14:textId="77777777" w:rsidR="0090476B" w:rsidRDefault="0090476B">
      <w:r>
        <w:t>integral to the use nor necessary to protect public health, safety and welfare be turned off between 11:00 p.m. and sunrise.   In addition, the following restrictions apply:</w:t>
      </w:r>
    </w:p>
    <w:p w14:paraId="60FFDE2E" w14:textId="77777777" w:rsidR="0090476B" w:rsidRDefault="0090476B"/>
    <w:p w14:paraId="52FB6F30" w14:textId="77777777" w:rsidR="0090476B" w:rsidRDefault="0090476B" w:rsidP="0090476B">
      <w:pPr>
        <w:numPr>
          <w:ilvl w:val="0"/>
          <w:numId w:val="54"/>
        </w:numPr>
      </w:pPr>
      <w:r>
        <w:t>All outdoor light fixtures will have cut-off shielding, as defined in Section 5.06.03, that:</w:t>
      </w:r>
    </w:p>
    <w:p w14:paraId="12E57489" w14:textId="77777777" w:rsidR="0090476B" w:rsidRDefault="0090476B">
      <w:pPr>
        <w:ind w:left="720"/>
      </w:pPr>
    </w:p>
    <w:p w14:paraId="07B4550F" w14:textId="77777777" w:rsidR="0090476B" w:rsidRDefault="0090476B" w:rsidP="0090476B">
      <w:pPr>
        <w:numPr>
          <w:ilvl w:val="0"/>
          <w:numId w:val="52"/>
        </w:numPr>
      </w:pPr>
      <w:r>
        <w:t>Either prevents light sources from being visible beyond the boundaries of the property on which they are installed or prevents lights rays from being directed above an imaginary horizontal plane passing through the fixture below the light source; and</w:t>
      </w:r>
    </w:p>
    <w:p w14:paraId="2C2FD726" w14:textId="77777777" w:rsidR="0090476B" w:rsidRDefault="0090476B">
      <w:pPr>
        <w:ind w:left="1440"/>
      </w:pPr>
    </w:p>
    <w:p w14:paraId="425D9735" w14:textId="77777777" w:rsidR="0090476B" w:rsidRDefault="0090476B" w:rsidP="0090476B">
      <w:pPr>
        <w:numPr>
          <w:ilvl w:val="0"/>
          <w:numId w:val="52"/>
        </w:numPr>
      </w:pPr>
      <w:r>
        <w:t xml:space="preserve">Protects vehicular and pedestrian traffic from unnecessary and/or dangerous glare from the intense light of directly visible light sources. </w:t>
      </w:r>
    </w:p>
    <w:p w14:paraId="1B7EB442" w14:textId="77777777" w:rsidR="0090476B" w:rsidRDefault="0090476B"/>
    <w:p w14:paraId="66D5FFF2" w14:textId="77777777" w:rsidR="0090476B" w:rsidRDefault="0090476B" w:rsidP="0090476B">
      <w:pPr>
        <w:numPr>
          <w:ilvl w:val="0"/>
          <w:numId w:val="54"/>
        </w:numPr>
      </w:pPr>
      <w:r>
        <w:t>Outdoor light fixtures shall be selected and installed to conserve electrical energy by:</w:t>
      </w:r>
    </w:p>
    <w:p w14:paraId="3AC8DB0E" w14:textId="77777777" w:rsidR="0090476B" w:rsidRDefault="0090476B">
      <w:pPr>
        <w:ind w:left="720"/>
      </w:pPr>
    </w:p>
    <w:p w14:paraId="46887064" w14:textId="77777777" w:rsidR="0090476B" w:rsidRDefault="0090476B" w:rsidP="0090476B">
      <w:pPr>
        <w:numPr>
          <w:ilvl w:val="0"/>
          <w:numId w:val="53"/>
        </w:numPr>
      </w:pPr>
      <w:r>
        <w:t>Using fixtures with good optical control to distribute light in the most efficient manner</w:t>
      </w:r>
    </w:p>
    <w:p w14:paraId="7B4C9107" w14:textId="77777777" w:rsidR="0090476B" w:rsidRDefault="0090476B">
      <w:pPr>
        <w:ind w:left="720"/>
      </w:pPr>
    </w:p>
    <w:p w14:paraId="4364BE8A" w14:textId="77777777" w:rsidR="0090476B" w:rsidRDefault="0090476B" w:rsidP="0090476B">
      <w:pPr>
        <w:numPr>
          <w:ilvl w:val="0"/>
          <w:numId w:val="53"/>
        </w:numPr>
      </w:pPr>
      <w:r>
        <w:t>Using the minimum amount of light to meet the lighting criteria set forth by the Illuminating Engineers Society of North America (IESNA) for safety and visibility relevant to the land use where the lighting is installed.</w:t>
      </w:r>
    </w:p>
    <w:p w14:paraId="0AEE9DDC" w14:textId="77777777" w:rsidR="0090476B" w:rsidRDefault="0090476B">
      <w:pPr>
        <w:ind w:left="2160"/>
      </w:pPr>
    </w:p>
    <w:p w14:paraId="7F2ABFB5" w14:textId="77777777" w:rsidR="0090476B" w:rsidRDefault="0090476B" w:rsidP="0090476B">
      <w:pPr>
        <w:numPr>
          <w:ilvl w:val="0"/>
          <w:numId w:val="53"/>
        </w:numPr>
      </w:pPr>
      <w:r>
        <w:t xml:space="preserve">Energizing light fixtures only when </w:t>
      </w:r>
      <w:proofErr w:type="gramStart"/>
      <w:r>
        <w:t>necessary</w:t>
      </w:r>
      <w:proofErr w:type="gramEnd"/>
      <w:r>
        <w:t xml:space="preserve"> in relation to the land use where the lighting is installed by means of automatic timing devices and/or through the use of motion detection devices on security lighting.</w:t>
      </w:r>
    </w:p>
    <w:p w14:paraId="26098B33" w14:textId="77777777" w:rsidR="00D15DBD" w:rsidRDefault="00D15DBD" w:rsidP="00D15DBD"/>
    <w:p w14:paraId="572DF486" w14:textId="77777777" w:rsidR="00D15DBD" w:rsidRDefault="00D15DBD" w:rsidP="00D15DBD"/>
    <w:p w14:paraId="190AA015" w14:textId="77777777" w:rsidR="00D15DBD" w:rsidRDefault="00D15DBD" w:rsidP="00D15DBD"/>
    <w:p w14:paraId="47AC1295" w14:textId="77777777" w:rsidR="0090476B" w:rsidRDefault="0090476B">
      <w:pPr>
        <w:ind w:left="720"/>
      </w:pPr>
    </w:p>
    <w:p w14:paraId="2F51A683" w14:textId="77777777" w:rsidR="0090476B" w:rsidRDefault="0090476B" w:rsidP="0090476B">
      <w:pPr>
        <w:numPr>
          <w:ilvl w:val="0"/>
          <w:numId w:val="54"/>
        </w:numPr>
      </w:pPr>
      <w:r>
        <w:lastRenderedPageBreak/>
        <w:t>The following lights are prohibited:</w:t>
      </w:r>
    </w:p>
    <w:p w14:paraId="6A6DB4E5" w14:textId="77777777" w:rsidR="0090476B" w:rsidRDefault="0090476B">
      <w:pPr>
        <w:ind w:left="720"/>
      </w:pPr>
    </w:p>
    <w:p w14:paraId="0DC1B612" w14:textId="77777777" w:rsidR="0090476B" w:rsidRDefault="0090476B" w:rsidP="0090476B">
      <w:pPr>
        <w:numPr>
          <w:ilvl w:val="1"/>
          <w:numId w:val="54"/>
        </w:numPr>
      </w:pPr>
      <w:r>
        <w:t>Searchlights, lasers, or other high-intensity lights designed or used primarily to light the sky for advertising or entertainment purposes.</w:t>
      </w:r>
    </w:p>
    <w:p w14:paraId="5B729433" w14:textId="77777777" w:rsidR="0090476B" w:rsidRDefault="0090476B">
      <w:pPr>
        <w:ind w:left="1440"/>
      </w:pPr>
    </w:p>
    <w:p w14:paraId="55AC4331" w14:textId="77777777" w:rsidR="0090476B" w:rsidRDefault="0090476B" w:rsidP="0090476B">
      <w:pPr>
        <w:numPr>
          <w:ilvl w:val="1"/>
          <w:numId w:val="54"/>
        </w:numPr>
      </w:pPr>
      <w:r>
        <w:t>Broad-spectrum lighting, such as quartz and mercury vapor lighting, due to the broad spectrum of visible light these light sources emit and because of the diffusive and reflective characteristics of such light.</w:t>
      </w:r>
    </w:p>
    <w:p w14:paraId="4C9A8066" w14:textId="77777777" w:rsidR="0090476B" w:rsidRDefault="0090476B">
      <w:pPr>
        <w:ind w:left="1440"/>
      </w:pPr>
    </w:p>
    <w:p w14:paraId="5E3C9B79" w14:textId="77777777" w:rsidR="0090476B" w:rsidRDefault="0090476B" w:rsidP="00A04CB3">
      <w:pPr>
        <w:numPr>
          <w:ilvl w:val="0"/>
          <w:numId w:val="54"/>
        </w:numPr>
      </w:pPr>
      <w:r>
        <w:t xml:space="preserve">All outdoor recreational facilities (including but not limited to tennis courts; baseball, football, soccer, and softball fields; ski runs and trails; and golf courses and driving ranges) shall be illuminated with fixtures equipped with cut-off shielding as needed to direct and restrict light to the playing surface, playing air space, and immediately surrounding areas, and to eliminate glare in the night sky and unnecessarily reflected light on adjacent or distant properties. </w:t>
      </w:r>
    </w:p>
    <w:p w14:paraId="562569AA" w14:textId="77777777" w:rsidR="0090476B" w:rsidRDefault="0090476B" w:rsidP="0090476B">
      <w:pPr>
        <w:numPr>
          <w:ilvl w:val="0"/>
          <w:numId w:val="54"/>
        </w:numPr>
      </w:pPr>
      <w:r>
        <w:t xml:space="preserve">Floodlights shall be directed downward and shielded so that the light source is not visible from roadways or adjacent </w:t>
      </w:r>
      <w:proofErr w:type="gramStart"/>
      <w:r>
        <w:t>properties, and</w:t>
      </w:r>
      <w:proofErr w:type="gramEnd"/>
      <w:r>
        <w:t xml:space="preserve"> shall be located and directed so that light is not unnecessarily reflected onto adjacent properties or into the night sky.</w:t>
      </w:r>
    </w:p>
    <w:p w14:paraId="7453907F" w14:textId="77777777" w:rsidR="0090476B" w:rsidRDefault="0090476B">
      <w:pPr>
        <w:pStyle w:val="ListParagraph"/>
      </w:pPr>
    </w:p>
    <w:p w14:paraId="44DB4E00" w14:textId="77777777" w:rsidR="0090476B" w:rsidRDefault="0090476B" w:rsidP="00E0545F">
      <w:pPr>
        <w:numPr>
          <w:ilvl w:val="0"/>
          <w:numId w:val="54"/>
        </w:numPr>
      </w:pPr>
      <w:r>
        <w:t xml:space="preserve">In addition to fixture design and shielding, architectural and landscape design features may be incorporated into an outdoor lighting plan in order to comply with the intent and requirements of this Ordinance.  </w:t>
      </w:r>
    </w:p>
    <w:p w14:paraId="2C4C2533" w14:textId="77777777" w:rsidR="0090476B" w:rsidRDefault="0090476B"/>
    <w:p w14:paraId="003BEF25" w14:textId="77777777" w:rsidR="0090476B" w:rsidRDefault="0090476B" w:rsidP="0090476B">
      <w:pPr>
        <w:numPr>
          <w:ilvl w:val="0"/>
          <w:numId w:val="54"/>
        </w:numPr>
      </w:pPr>
      <w:r>
        <w:t>Off-street parking areas shall be illuminated only when in use during regular business hours and for relatively brief periods of time before and after hours when employees and members of the public or arriving at or leaving from the premises.  If entrance and traffic marker lights along access roads and drives, in parking lots, and/or along pedestrian ways are approved as part of a Site Plan, they shall be of a sodium type and equipped with cut-off shielding that prevents the light source from being visible to vehicular and pedestrian traffic.</w:t>
      </w:r>
    </w:p>
    <w:p w14:paraId="16521B36" w14:textId="77777777" w:rsidR="0090476B" w:rsidRDefault="0090476B"/>
    <w:p w14:paraId="66EAA602" w14:textId="77777777" w:rsidR="0090476B" w:rsidRDefault="0090476B" w:rsidP="0090476B">
      <w:pPr>
        <w:numPr>
          <w:ilvl w:val="0"/>
          <w:numId w:val="54"/>
        </w:numPr>
      </w:pPr>
      <w:r>
        <w:t>Security lighting may be approved as part of a Site Plan, and if approved shall be directed away and/or shielded from view by vehicular and pedestrian traffic and adjacent properties.</w:t>
      </w:r>
    </w:p>
    <w:p w14:paraId="52EF7632" w14:textId="77777777" w:rsidR="0090476B" w:rsidRDefault="0090476B"/>
    <w:p w14:paraId="4796358E" w14:textId="77777777" w:rsidR="0090476B" w:rsidRDefault="0090476B" w:rsidP="0090476B">
      <w:pPr>
        <w:numPr>
          <w:ilvl w:val="0"/>
          <w:numId w:val="54"/>
        </w:numPr>
      </w:pPr>
      <w:r>
        <w:t>If outdoor display areas and architectural lighting are approved as part of a Site Plan, then the following restrictions apply:</w:t>
      </w:r>
    </w:p>
    <w:p w14:paraId="689156CF" w14:textId="77777777" w:rsidR="0090476B" w:rsidRDefault="0090476B"/>
    <w:p w14:paraId="2ABC3551" w14:textId="77777777" w:rsidR="0090476B" w:rsidRDefault="0090476B" w:rsidP="0090476B">
      <w:pPr>
        <w:numPr>
          <w:ilvl w:val="1"/>
          <w:numId w:val="54"/>
        </w:numPr>
      </w:pPr>
      <w:r>
        <w:t>Building facades may be lit from the top in a downward direction; employing lighting fixtures with cut-off shielding and any additional shielding that may be required to hide the light source from view by vehicular and pedestrian traffic and adjacent properties.</w:t>
      </w:r>
    </w:p>
    <w:p w14:paraId="11563068" w14:textId="77777777" w:rsidR="0090476B" w:rsidRDefault="0090476B">
      <w:pPr>
        <w:ind w:left="1440"/>
      </w:pPr>
    </w:p>
    <w:p w14:paraId="328BC04D" w14:textId="77777777" w:rsidR="0090476B" w:rsidRDefault="0090476B" w:rsidP="0090476B">
      <w:pPr>
        <w:numPr>
          <w:ilvl w:val="1"/>
          <w:numId w:val="54"/>
        </w:numPr>
      </w:pPr>
      <w:r>
        <w:lastRenderedPageBreak/>
        <w:t>If an outdoor display area, including but not limited to automobile or equipment dealer displays or storage lots, is approved as part of a Site Plan, such area may be illuminated until 11:00 p.m.</w:t>
      </w:r>
    </w:p>
    <w:p w14:paraId="365D1E7E" w14:textId="77777777" w:rsidR="0090476B" w:rsidRDefault="0090476B">
      <w:pPr>
        <w:ind w:left="1440"/>
      </w:pPr>
    </w:p>
    <w:p w14:paraId="2D679D6B" w14:textId="77777777" w:rsidR="0090476B" w:rsidRDefault="0090476B" w:rsidP="0090476B">
      <w:pPr>
        <w:numPr>
          <w:ilvl w:val="1"/>
          <w:numId w:val="54"/>
        </w:numPr>
      </w:pPr>
      <w:r>
        <w:t>Metal halide lighting may be used as a minor portion of a lighting plan if it will reduce visibility glare. Such fixtures shall be equipped with full cut-off shielding and project the minimum amount of light necessary for good visibility.</w:t>
      </w:r>
    </w:p>
    <w:p w14:paraId="7B0EDCF2" w14:textId="77777777" w:rsidR="0090476B" w:rsidRDefault="0090476B"/>
    <w:p w14:paraId="043F3045" w14:textId="77777777" w:rsidR="0090476B" w:rsidRDefault="0081091A" w:rsidP="00C67353">
      <w:pPr>
        <w:pStyle w:val="Heading3"/>
      </w:pPr>
      <w:r>
        <w:t>5.07.05</w:t>
      </w:r>
      <w:r w:rsidR="0090476B">
        <w:t xml:space="preserve"> </w:t>
      </w:r>
      <w:bookmarkStart w:id="166" w:name="_Toc311809503"/>
      <w:r w:rsidR="0090476B">
        <w:t>– Approved Materials</w:t>
      </w:r>
      <w:bookmarkEnd w:id="166"/>
    </w:p>
    <w:p w14:paraId="072B8064" w14:textId="77777777" w:rsidR="0090476B" w:rsidRDefault="0090476B"/>
    <w:p w14:paraId="2AE92E15" w14:textId="77777777" w:rsidR="0090476B" w:rsidRDefault="0090476B">
      <w:r>
        <w:t>The provisions of this Ordinance are not intended to prevent the use of any design, material or method of installation that meets the spirit and intent of this Ordinance, even if not specifically prescribed by this Ordinance, provided that such alternative has been approved by the Planning Commission and meets or exceeds Illuminating Engineers Society of North America (IESNA) standards at the time of proposal.</w:t>
      </w:r>
    </w:p>
    <w:p w14:paraId="4E99A67B" w14:textId="77777777" w:rsidR="002C2278" w:rsidRDefault="002C2278"/>
    <w:p w14:paraId="7794A821" w14:textId="77777777" w:rsidR="0090476B" w:rsidRDefault="0081091A" w:rsidP="00C67353">
      <w:pPr>
        <w:pStyle w:val="Heading3"/>
      </w:pPr>
      <w:r>
        <w:t>5.07.06</w:t>
      </w:r>
      <w:r w:rsidR="0090476B">
        <w:t xml:space="preserve"> </w:t>
      </w:r>
      <w:bookmarkStart w:id="167" w:name="_Toc311809504"/>
      <w:r w:rsidR="0090476B">
        <w:t>– Site Plan Approval</w:t>
      </w:r>
      <w:bookmarkEnd w:id="167"/>
    </w:p>
    <w:p w14:paraId="1D02E5F6" w14:textId="77777777" w:rsidR="0090476B" w:rsidRDefault="0090476B"/>
    <w:p w14:paraId="133CDE78" w14:textId="77777777" w:rsidR="0090476B" w:rsidRDefault="0090476B">
      <w:r>
        <w:t xml:space="preserve">Where these requirements apply and a Site Plan pursuant to Chapter 7 is otherwise required by this Ordinance, the Site Application shall include the information necessary to demonstrate compliance with this Section, and the Planning Board may </w:t>
      </w:r>
      <w:proofErr w:type="gramStart"/>
      <w:r>
        <w:t>recommend</w:t>
      </w:r>
      <w:proofErr w:type="gramEnd"/>
      <w:r>
        <w:t xml:space="preserve"> and the Township Board may approve the Site Plan only if the applicant has demonstrated that the proposed outdoor lighting will comply with this Section.  </w:t>
      </w:r>
    </w:p>
    <w:p w14:paraId="212F5BBE" w14:textId="77777777" w:rsidR="0090476B" w:rsidRDefault="0090476B">
      <w:pPr>
        <w:ind w:left="720"/>
      </w:pPr>
    </w:p>
    <w:p w14:paraId="30DF39B4" w14:textId="77777777" w:rsidR="00A04CB3" w:rsidRDefault="00A04CB3">
      <w:pPr>
        <w:ind w:left="720"/>
      </w:pPr>
    </w:p>
    <w:p w14:paraId="7EB57246" w14:textId="77777777" w:rsidR="0090476B" w:rsidRDefault="0081091A" w:rsidP="0081091A">
      <w:pPr>
        <w:pStyle w:val="Heading2"/>
        <w:numPr>
          <w:ilvl w:val="0"/>
          <w:numId w:val="0"/>
        </w:numPr>
      </w:pPr>
      <w:bookmarkStart w:id="168" w:name="_Toc284837661"/>
      <w:r>
        <w:t>5.08</w:t>
      </w:r>
      <w:r w:rsidR="0090476B">
        <w:t xml:space="preserve"> </w:t>
      </w:r>
      <w:bookmarkStart w:id="169" w:name="_Toc311809505"/>
      <w:r w:rsidR="0090476B">
        <w:t>– TELECOMMUNICATION TOWERS AND FACILITIES AND ANTENNA.</w:t>
      </w:r>
      <w:bookmarkEnd w:id="168"/>
      <w:bookmarkEnd w:id="169"/>
    </w:p>
    <w:p w14:paraId="11EDD700" w14:textId="77777777" w:rsidR="0090476B" w:rsidRDefault="0090476B"/>
    <w:p w14:paraId="6C5DE04E" w14:textId="77777777" w:rsidR="0090476B" w:rsidRDefault="0081091A" w:rsidP="00C67353">
      <w:pPr>
        <w:pStyle w:val="Heading3"/>
      </w:pPr>
      <w:r>
        <w:t>5.08.01</w:t>
      </w:r>
      <w:r w:rsidR="0090476B">
        <w:t xml:space="preserve"> </w:t>
      </w:r>
      <w:bookmarkStart w:id="170" w:name="_Toc311809506"/>
      <w:r w:rsidR="0090476B">
        <w:t>– Purpose</w:t>
      </w:r>
      <w:bookmarkEnd w:id="170"/>
    </w:p>
    <w:p w14:paraId="68731136" w14:textId="77777777" w:rsidR="0090476B" w:rsidRDefault="0090476B"/>
    <w:p w14:paraId="21682EA5" w14:textId="77777777" w:rsidR="0090476B" w:rsidRDefault="0090476B">
      <w:r>
        <w:t xml:space="preserve">The purpose of this Section is to establish general guidelines for the location of telecommunication towers and antennas to provide reasonable or adequate coverage.  The township recognizes that it is in the public interest to permit the location of telecommunication towers and antennas within the township.  The township also recognizes the need to protect the scenic beauty of </w:t>
      </w:r>
      <w:smartTag w:uri="urn:schemas-microsoft-com:office:smarttags" w:element="PlaceType">
        <w:smartTag w:uri="urn:schemas-microsoft-com:office:smarttags" w:element="PlaceType">
          <w:r>
            <w:t>Helena</w:t>
          </w:r>
        </w:smartTag>
        <w:r>
          <w:t xml:space="preserve"> </w:t>
        </w:r>
        <w:smartTag w:uri="urn:schemas-microsoft-com:office:smarttags" w:element="PlaceType">
          <w:r>
            <w:t>Township</w:t>
          </w:r>
        </w:smartTag>
      </w:smartTag>
      <w:r>
        <w:t>, and that telecommunication towers and antennas may have negative aesthetic impacts.  As such, this Section seeks to:</w:t>
      </w:r>
    </w:p>
    <w:p w14:paraId="34D2243E" w14:textId="77777777" w:rsidR="0090476B" w:rsidRDefault="0090476B">
      <w:pPr>
        <w:tabs>
          <w:tab w:val="left" w:pos="2160"/>
        </w:tabs>
      </w:pPr>
    </w:p>
    <w:p w14:paraId="7CC5301E" w14:textId="77777777" w:rsidR="0090476B" w:rsidRDefault="0090476B" w:rsidP="0090476B">
      <w:pPr>
        <w:numPr>
          <w:ilvl w:val="0"/>
          <w:numId w:val="55"/>
        </w:numPr>
      </w:pPr>
      <w:r>
        <w:t xml:space="preserve">Protect residential areas from potential adverse impact of towers and antennas on scenic views, creating safety hazards, or reducing property values on adjacent </w:t>
      </w:r>
      <w:proofErr w:type="gramStart"/>
      <w:r>
        <w:t>properties;</w:t>
      </w:r>
      <w:proofErr w:type="gramEnd"/>
    </w:p>
    <w:p w14:paraId="33D3E7AF" w14:textId="77777777" w:rsidR="0090476B" w:rsidRDefault="0090476B">
      <w:pPr>
        <w:ind w:left="720"/>
      </w:pPr>
    </w:p>
    <w:p w14:paraId="636BF6EB" w14:textId="77777777" w:rsidR="0090476B" w:rsidRDefault="0090476B" w:rsidP="0090476B">
      <w:pPr>
        <w:numPr>
          <w:ilvl w:val="0"/>
          <w:numId w:val="55"/>
        </w:numPr>
      </w:pPr>
      <w:r>
        <w:t xml:space="preserve">Encourage the location of towers in nonresidential </w:t>
      </w:r>
      <w:proofErr w:type="gramStart"/>
      <w:r>
        <w:t>areas;</w:t>
      </w:r>
      <w:proofErr w:type="gramEnd"/>
    </w:p>
    <w:p w14:paraId="3FEC871D" w14:textId="77777777" w:rsidR="0090476B" w:rsidRDefault="0090476B" w:rsidP="0090476B">
      <w:pPr>
        <w:numPr>
          <w:ilvl w:val="0"/>
          <w:numId w:val="55"/>
        </w:numPr>
      </w:pPr>
      <w:r>
        <w:lastRenderedPageBreak/>
        <w:t xml:space="preserve">Minimize the total number and height of towers throughout the </w:t>
      </w:r>
      <w:proofErr w:type="gramStart"/>
      <w:r>
        <w:t>township;</w:t>
      </w:r>
      <w:proofErr w:type="gramEnd"/>
    </w:p>
    <w:p w14:paraId="70083308" w14:textId="77777777" w:rsidR="0090476B" w:rsidRDefault="0090476B">
      <w:pPr>
        <w:ind w:left="1440"/>
      </w:pPr>
    </w:p>
    <w:p w14:paraId="059AAF66" w14:textId="77777777" w:rsidR="0090476B" w:rsidRDefault="0090476B" w:rsidP="0090476B">
      <w:pPr>
        <w:numPr>
          <w:ilvl w:val="0"/>
          <w:numId w:val="55"/>
        </w:numPr>
      </w:pPr>
      <w:r>
        <w:t xml:space="preserve">Encourage the joint use of new and existing tower sites rather than the construction of additional </w:t>
      </w:r>
      <w:proofErr w:type="gramStart"/>
      <w:r>
        <w:t>towers;</w:t>
      </w:r>
      <w:proofErr w:type="gramEnd"/>
    </w:p>
    <w:p w14:paraId="1A478857" w14:textId="77777777" w:rsidR="00A04CB3" w:rsidRDefault="00A04CB3" w:rsidP="0081091A"/>
    <w:p w14:paraId="4546327E" w14:textId="77777777" w:rsidR="0090476B" w:rsidRDefault="0090476B" w:rsidP="0090476B">
      <w:pPr>
        <w:numPr>
          <w:ilvl w:val="0"/>
          <w:numId w:val="55"/>
        </w:numPr>
      </w:pPr>
      <w:r>
        <w:t xml:space="preserve">Encourage developers of towers and antennas to configure them in a way that minimizes their adverse visual </w:t>
      </w:r>
      <w:proofErr w:type="gramStart"/>
      <w:r>
        <w:t>impact;</w:t>
      </w:r>
      <w:proofErr w:type="gramEnd"/>
    </w:p>
    <w:p w14:paraId="310BF127" w14:textId="77777777" w:rsidR="0090476B" w:rsidRDefault="0090476B">
      <w:pPr>
        <w:ind w:left="1440"/>
      </w:pPr>
    </w:p>
    <w:p w14:paraId="322F35CB" w14:textId="77777777" w:rsidR="0090476B" w:rsidRDefault="0090476B" w:rsidP="0090476B">
      <w:pPr>
        <w:numPr>
          <w:ilvl w:val="0"/>
          <w:numId w:val="55"/>
        </w:numPr>
      </w:pPr>
      <w:r>
        <w:t xml:space="preserve">Comply with provisions of state and federal </w:t>
      </w:r>
      <w:proofErr w:type="gramStart"/>
      <w:r>
        <w:t>law;</w:t>
      </w:r>
      <w:proofErr w:type="gramEnd"/>
    </w:p>
    <w:p w14:paraId="582F714E" w14:textId="77777777" w:rsidR="0090476B" w:rsidRDefault="0090476B">
      <w:pPr>
        <w:ind w:left="1440"/>
      </w:pPr>
    </w:p>
    <w:p w14:paraId="2F1A9EE5" w14:textId="77777777" w:rsidR="0090476B" w:rsidRDefault="0090476B" w:rsidP="0090476B">
      <w:pPr>
        <w:numPr>
          <w:ilvl w:val="0"/>
          <w:numId w:val="55"/>
        </w:numPr>
      </w:pPr>
      <w:r>
        <w:t xml:space="preserve">Consider the public health and safety of telecommunication </w:t>
      </w:r>
      <w:proofErr w:type="gramStart"/>
      <w:r>
        <w:t>towers;</w:t>
      </w:r>
      <w:proofErr w:type="gramEnd"/>
    </w:p>
    <w:p w14:paraId="2B4E7DB3" w14:textId="77777777" w:rsidR="0090476B" w:rsidRDefault="0090476B">
      <w:pPr>
        <w:ind w:left="1440"/>
      </w:pPr>
    </w:p>
    <w:p w14:paraId="7D3912F1" w14:textId="77777777" w:rsidR="0090476B" w:rsidRDefault="0090476B" w:rsidP="0090476B">
      <w:pPr>
        <w:numPr>
          <w:ilvl w:val="0"/>
          <w:numId w:val="55"/>
        </w:numPr>
      </w:pPr>
      <w:r>
        <w:t xml:space="preserve">Avoid potential damage to adjacent property from tower </w:t>
      </w:r>
      <w:proofErr w:type="gramStart"/>
      <w:r>
        <w:t>failure;</w:t>
      </w:r>
      <w:proofErr w:type="gramEnd"/>
    </w:p>
    <w:p w14:paraId="11989C5E" w14:textId="77777777" w:rsidR="0090476B" w:rsidRDefault="0090476B">
      <w:pPr>
        <w:ind w:left="1440"/>
      </w:pPr>
    </w:p>
    <w:p w14:paraId="26B37C85" w14:textId="77777777" w:rsidR="0090476B" w:rsidRDefault="0090476B" w:rsidP="0090476B">
      <w:pPr>
        <w:numPr>
          <w:ilvl w:val="0"/>
          <w:numId w:val="55"/>
        </w:numPr>
      </w:pPr>
      <w:r>
        <w:t>Protect areas designated as Scenic View Areas and Environmentally Sensitive Areas by the Helena Township Master Plan; and</w:t>
      </w:r>
    </w:p>
    <w:p w14:paraId="4EBCC0E6" w14:textId="77777777" w:rsidR="0090476B" w:rsidRDefault="0090476B">
      <w:pPr>
        <w:ind w:left="1440"/>
      </w:pPr>
    </w:p>
    <w:p w14:paraId="3A411571" w14:textId="77777777" w:rsidR="0090476B" w:rsidRDefault="0090476B" w:rsidP="0090476B">
      <w:pPr>
        <w:numPr>
          <w:ilvl w:val="0"/>
          <w:numId w:val="55"/>
        </w:numPr>
      </w:pPr>
      <w:r>
        <w:t>Preserve the scenic rural character and the appearance of the township while simultaneously allowing adequate personal wireless services to be developed.</w:t>
      </w:r>
    </w:p>
    <w:p w14:paraId="6DE05A61" w14:textId="77777777" w:rsidR="0090476B" w:rsidRDefault="0090476B"/>
    <w:p w14:paraId="52F81C45" w14:textId="77777777" w:rsidR="0090476B" w:rsidRDefault="0081091A" w:rsidP="00C67353">
      <w:pPr>
        <w:pStyle w:val="Heading3"/>
      </w:pPr>
      <w:r>
        <w:t>5.08.02</w:t>
      </w:r>
      <w:r w:rsidR="0090476B">
        <w:t xml:space="preserve"> </w:t>
      </w:r>
      <w:bookmarkStart w:id="171" w:name="_Toc311809507"/>
      <w:r w:rsidR="0090476B">
        <w:t>– Application Requirements</w:t>
      </w:r>
      <w:bookmarkEnd w:id="171"/>
    </w:p>
    <w:p w14:paraId="1361659A" w14:textId="77777777" w:rsidR="0090476B" w:rsidRDefault="0090476B"/>
    <w:p w14:paraId="1A8372F4" w14:textId="77777777" w:rsidR="0090476B" w:rsidRDefault="0090476B">
      <w:pPr>
        <w:tabs>
          <w:tab w:val="left" w:pos="1440"/>
        </w:tabs>
      </w:pPr>
      <w:r>
        <w:t xml:space="preserve">In addition to the application requirements for a Site Plan, an application for a Special Use Permit for a telecommunication tower and/or antenna shall include </w:t>
      </w:r>
      <w:proofErr w:type="gramStart"/>
      <w:r>
        <w:t>all of</w:t>
      </w:r>
      <w:proofErr w:type="gramEnd"/>
      <w:r>
        <w:t xml:space="preserve"> the following applicable information:</w:t>
      </w:r>
    </w:p>
    <w:p w14:paraId="3FDDC259" w14:textId="77777777" w:rsidR="0090476B" w:rsidRDefault="0090476B">
      <w:pPr>
        <w:ind w:left="720"/>
      </w:pPr>
    </w:p>
    <w:p w14:paraId="3975A3A7" w14:textId="77777777" w:rsidR="0090476B" w:rsidRDefault="0090476B" w:rsidP="0090476B">
      <w:pPr>
        <w:pStyle w:val="3helena"/>
        <w:widowControl/>
        <w:numPr>
          <w:ilvl w:val="0"/>
          <w:numId w:val="57"/>
        </w:numPr>
        <w:tabs>
          <w:tab w:val="clear" w:pos="1440"/>
          <w:tab w:val="clear" w:pos="2160"/>
        </w:tabs>
        <w:jc w:val="left"/>
      </w:pPr>
      <w:r>
        <w:t>The applicant shall provide the following specific information concerning the proposed telecommunication tower and/or antenna under consideration:</w:t>
      </w:r>
    </w:p>
    <w:p w14:paraId="711416E8" w14:textId="77777777" w:rsidR="0090476B" w:rsidRDefault="0090476B"/>
    <w:p w14:paraId="2ABFA8EF" w14:textId="77777777" w:rsidR="0090476B" w:rsidRDefault="0090476B">
      <w:pPr>
        <w:pStyle w:val="4helena"/>
        <w:widowControl/>
        <w:tabs>
          <w:tab w:val="clear" w:pos="2160"/>
          <w:tab w:val="clear" w:pos="2880"/>
        </w:tabs>
        <w:ind w:left="1440"/>
        <w:jc w:val="left"/>
      </w:pPr>
      <w:r>
        <w:t>1.</w:t>
      </w:r>
      <w:r>
        <w:tab/>
        <w:t>Exact location of the proposed site in longitude and latitude to degrees, minutes and seconds</w:t>
      </w:r>
    </w:p>
    <w:p w14:paraId="15C0ACF9" w14:textId="77777777" w:rsidR="0090476B" w:rsidRDefault="0090476B">
      <w:pPr>
        <w:pStyle w:val="4helena"/>
        <w:widowControl/>
        <w:tabs>
          <w:tab w:val="clear" w:pos="2880"/>
        </w:tabs>
        <w:ind w:left="1440"/>
        <w:jc w:val="left"/>
      </w:pPr>
      <w:r>
        <w:t>2.</w:t>
      </w:r>
      <w:r>
        <w:tab/>
        <w:t>The location of existing telecommunication towers within the township and all surrounding townships</w:t>
      </w:r>
    </w:p>
    <w:p w14:paraId="1BB87F43" w14:textId="77777777" w:rsidR="0090476B" w:rsidRDefault="0090476B">
      <w:pPr>
        <w:pStyle w:val="4helena"/>
        <w:widowControl/>
        <w:tabs>
          <w:tab w:val="clear" w:pos="2880"/>
        </w:tabs>
        <w:ind w:left="1440"/>
        <w:jc w:val="left"/>
      </w:pPr>
      <w:r>
        <w:t>3.</w:t>
      </w:r>
      <w:r>
        <w:tab/>
        <w:t xml:space="preserve">The location of all single family or multiple family dwelling units, churches, schools, or other structures normally used and </w:t>
      </w:r>
      <w:proofErr w:type="gramStart"/>
      <w:r>
        <w:t>actually used</w:t>
      </w:r>
      <w:proofErr w:type="gramEnd"/>
      <w:r>
        <w:t xml:space="preserve"> for the congregation of persons within a 1,000 feet radius of the proposed site</w:t>
      </w:r>
    </w:p>
    <w:p w14:paraId="0FF6E6AA" w14:textId="77777777" w:rsidR="0090476B" w:rsidRDefault="0090476B">
      <w:pPr>
        <w:pStyle w:val="4helena"/>
        <w:widowControl/>
        <w:tabs>
          <w:tab w:val="clear" w:pos="2880"/>
        </w:tabs>
        <w:ind w:left="1440"/>
        <w:jc w:val="left"/>
      </w:pPr>
      <w:r>
        <w:t>4.</w:t>
      </w:r>
      <w:r>
        <w:tab/>
        <w:t>Ground elevation of the proposed site</w:t>
      </w:r>
    </w:p>
    <w:p w14:paraId="0DFBB983" w14:textId="77777777" w:rsidR="0090476B" w:rsidRDefault="0090476B">
      <w:pPr>
        <w:pStyle w:val="4helena"/>
        <w:widowControl/>
        <w:tabs>
          <w:tab w:val="clear" w:pos="2880"/>
        </w:tabs>
        <w:ind w:left="1440"/>
        <w:jc w:val="left"/>
      </w:pPr>
      <w:r>
        <w:t>5.</w:t>
      </w:r>
      <w:r>
        <w:tab/>
        <w:t>Height of the telecommunication tower and facilities</w:t>
      </w:r>
    </w:p>
    <w:p w14:paraId="0D08A172" w14:textId="77777777" w:rsidR="0090476B" w:rsidRDefault="0090476B">
      <w:pPr>
        <w:pStyle w:val="4helena"/>
        <w:widowControl/>
        <w:tabs>
          <w:tab w:val="clear" w:pos="2880"/>
        </w:tabs>
        <w:ind w:left="1440"/>
        <w:jc w:val="left"/>
      </w:pPr>
      <w:r>
        <w:t>6.</w:t>
      </w:r>
      <w:r>
        <w:tab/>
        <w:t>Number and type of antennas capable of being placed on the telecommunication tower</w:t>
      </w:r>
    </w:p>
    <w:p w14:paraId="1F265780" w14:textId="77777777" w:rsidR="0090476B" w:rsidRDefault="0090476B">
      <w:pPr>
        <w:pStyle w:val="4helena"/>
        <w:widowControl/>
        <w:tabs>
          <w:tab w:val="clear" w:pos="2880"/>
        </w:tabs>
        <w:ind w:left="1440"/>
        <w:jc w:val="left"/>
      </w:pPr>
      <w:r>
        <w:t>7.</w:t>
      </w:r>
      <w:r>
        <w:tab/>
        <w:t>Antenna gain</w:t>
      </w:r>
    </w:p>
    <w:p w14:paraId="1CF78F1C" w14:textId="77777777" w:rsidR="0090476B" w:rsidRDefault="0090476B">
      <w:pPr>
        <w:pStyle w:val="4helena"/>
        <w:widowControl/>
        <w:tabs>
          <w:tab w:val="clear" w:pos="2880"/>
        </w:tabs>
        <w:ind w:left="1440"/>
        <w:jc w:val="left"/>
      </w:pPr>
      <w:r>
        <w:t>8.</w:t>
      </w:r>
      <w:r>
        <w:tab/>
        <w:t>Height of the antennas on telecommunication tower</w:t>
      </w:r>
    </w:p>
    <w:p w14:paraId="6039F532" w14:textId="77777777" w:rsidR="0090476B" w:rsidRDefault="0090476B">
      <w:pPr>
        <w:pStyle w:val="4helena"/>
        <w:widowControl/>
        <w:ind w:left="1440"/>
        <w:jc w:val="left"/>
      </w:pPr>
      <w:r>
        <w:t>9.</w:t>
      </w:r>
      <w:r>
        <w:tab/>
        <w:t>Output frequency</w:t>
      </w:r>
    </w:p>
    <w:p w14:paraId="2A8058B4" w14:textId="77777777" w:rsidR="0090476B" w:rsidRDefault="0090476B">
      <w:pPr>
        <w:pStyle w:val="4helena"/>
        <w:widowControl/>
        <w:ind w:left="1440"/>
        <w:jc w:val="left"/>
      </w:pPr>
      <w:r>
        <w:lastRenderedPageBreak/>
        <w:t>10.</w:t>
      </w:r>
      <w:r>
        <w:tab/>
        <w:t>Number of channels</w:t>
      </w:r>
    </w:p>
    <w:p w14:paraId="18D7CD8E" w14:textId="77777777" w:rsidR="0090476B" w:rsidRDefault="0090476B">
      <w:pPr>
        <w:pStyle w:val="4helena"/>
        <w:widowControl/>
        <w:ind w:left="1440"/>
        <w:jc w:val="left"/>
      </w:pPr>
      <w:r>
        <w:t>11.</w:t>
      </w:r>
      <w:r>
        <w:tab/>
        <w:t>Power input</w:t>
      </w:r>
    </w:p>
    <w:p w14:paraId="29F58419" w14:textId="77777777" w:rsidR="0090476B" w:rsidRDefault="0090476B">
      <w:pPr>
        <w:pStyle w:val="4helena"/>
        <w:widowControl/>
        <w:ind w:left="1440"/>
        <w:jc w:val="left"/>
      </w:pPr>
      <w:r>
        <w:t>12.</w:t>
      </w:r>
      <w:r>
        <w:tab/>
        <w:t>Maximum power output per channel</w:t>
      </w:r>
    </w:p>
    <w:p w14:paraId="4AD97FCF" w14:textId="77777777" w:rsidR="0090476B" w:rsidRDefault="0090476B">
      <w:pPr>
        <w:pStyle w:val="4helena"/>
        <w:widowControl/>
        <w:ind w:left="1440"/>
        <w:jc w:val="left"/>
      </w:pPr>
      <w:r>
        <w:t>13.</w:t>
      </w:r>
      <w:r>
        <w:tab/>
        <w:t>Potential adjustments to the telecommunication tower and facilities and/or antenna, including changes in antenna type, orientation, gain, height or power output</w:t>
      </w:r>
    </w:p>
    <w:p w14:paraId="1509020B" w14:textId="77777777" w:rsidR="0090476B" w:rsidRDefault="0090476B">
      <w:pPr>
        <w:pStyle w:val="4helena"/>
        <w:widowControl/>
        <w:ind w:left="1440"/>
        <w:jc w:val="left"/>
      </w:pPr>
      <w:r>
        <w:t>14.</w:t>
      </w:r>
      <w:r>
        <w:tab/>
        <w:t>Radial plots from each of these facility sites, as they exist, and with adjustments as noted above.</w:t>
      </w:r>
    </w:p>
    <w:p w14:paraId="15A00B4F" w14:textId="77777777" w:rsidR="0090476B" w:rsidRDefault="0090476B"/>
    <w:p w14:paraId="37DE88BA" w14:textId="77777777" w:rsidR="0090476B" w:rsidRDefault="0090476B" w:rsidP="0090476B">
      <w:pPr>
        <w:pStyle w:val="3helena"/>
        <w:widowControl/>
        <w:numPr>
          <w:ilvl w:val="0"/>
          <w:numId w:val="57"/>
        </w:numPr>
        <w:tabs>
          <w:tab w:val="clear" w:pos="1440"/>
        </w:tabs>
        <w:jc w:val="left"/>
      </w:pPr>
      <w:r>
        <w:t xml:space="preserve">A certification from a </w:t>
      </w:r>
      <w:smartTag w:uri="urn:schemas-microsoft-com:office:smarttags" w:element="PlaceType">
        <w:r>
          <w:t>Michigan</w:t>
        </w:r>
      </w:smartTag>
      <w:r>
        <w:t xml:space="preserve"> licensed professional engineer as to </w:t>
      </w:r>
      <w:r>
        <w:tab/>
        <w:t xml:space="preserve">the </w:t>
      </w:r>
      <w:proofErr w:type="gramStart"/>
      <w:r>
        <w:t>manner in which</w:t>
      </w:r>
      <w:proofErr w:type="gramEnd"/>
      <w:r>
        <w:t xml:space="preserve"> the proposed telecommunication tower is designed to collapse.</w:t>
      </w:r>
    </w:p>
    <w:p w14:paraId="6F3015CB" w14:textId="77777777" w:rsidR="0090476B" w:rsidRDefault="0090476B">
      <w:pPr>
        <w:pStyle w:val="3helena"/>
        <w:widowControl/>
        <w:tabs>
          <w:tab w:val="clear" w:pos="1440"/>
        </w:tabs>
        <w:ind w:left="720" w:firstLine="0"/>
        <w:jc w:val="left"/>
      </w:pPr>
    </w:p>
    <w:p w14:paraId="22C0FEDD" w14:textId="77777777" w:rsidR="0090476B" w:rsidRDefault="0090476B" w:rsidP="0090476B">
      <w:pPr>
        <w:pStyle w:val="3helena"/>
        <w:widowControl/>
        <w:numPr>
          <w:ilvl w:val="0"/>
          <w:numId w:val="57"/>
        </w:numPr>
        <w:tabs>
          <w:tab w:val="clear" w:pos="1440"/>
        </w:tabs>
        <w:jc w:val="left"/>
      </w:pPr>
      <w:r>
        <w:t xml:space="preserve">A map depicting the existing and known proposed location of wireless communication facilities, including telecommunication </w:t>
      </w:r>
      <w:r>
        <w:tab/>
        <w:t xml:space="preserve">antenna attached to alternative tower structures, within </w:t>
      </w:r>
      <w:smartTag w:uri="urn:schemas-microsoft-com:office:smarttags" w:element="PlaceType">
        <w:smartTag w:uri="urn:schemas-microsoft-com:office:smarttags" w:element="PlaceType">
          <w:r>
            <w:t>Helena</w:t>
          </w:r>
        </w:smartTag>
        <w:r>
          <w:t xml:space="preserve"> </w:t>
        </w:r>
        <w:smartTag w:uri="urn:schemas-microsoft-com:office:smarttags" w:element="PlaceType">
          <w:r>
            <w:t>Township</w:t>
          </w:r>
        </w:smartTag>
      </w:smartTag>
      <w:r>
        <w:t xml:space="preserve"> as well as within the proposed service area radius.  A map depicting the existing and known proposed location of wireless communication facilities, including telecommunication </w:t>
      </w:r>
      <w:r>
        <w:tab/>
        <w:t xml:space="preserve">antenna attached to alternative tower structures, within </w:t>
      </w:r>
      <w:smartTag w:uri="urn:schemas-microsoft-com:office:smarttags" w:element="PlaceType">
        <w:smartTag w:uri="urn:schemas-microsoft-com:office:smarttags" w:element="PlaceType">
          <w:r>
            <w:t>Helena</w:t>
          </w:r>
        </w:smartTag>
        <w:r>
          <w:t xml:space="preserve"> </w:t>
        </w:r>
        <w:smartTag w:uri="urn:schemas-microsoft-com:office:smarttags" w:element="PlaceType">
          <w:r>
            <w:t>Township</w:t>
          </w:r>
        </w:smartTag>
      </w:smartTag>
      <w:r>
        <w:t xml:space="preserve"> as well as within the proposed service area radius.</w:t>
      </w:r>
    </w:p>
    <w:p w14:paraId="60FE3056" w14:textId="77777777" w:rsidR="0090476B" w:rsidRDefault="0090476B">
      <w:pPr>
        <w:pStyle w:val="3helena"/>
        <w:widowControl/>
        <w:tabs>
          <w:tab w:val="clear" w:pos="1440"/>
        </w:tabs>
        <w:ind w:left="720" w:firstLine="0"/>
        <w:jc w:val="left"/>
      </w:pPr>
    </w:p>
    <w:p w14:paraId="12913B19" w14:textId="77777777" w:rsidR="0090476B" w:rsidRDefault="0090476B" w:rsidP="0090476B">
      <w:pPr>
        <w:pStyle w:val="3helena"/>
        <w:widowControl/>
        <w:numPr>
          <w:ilvl w:val="0"/>
          <w:numId w:val="57"/>
        </w:numPr>
        <w:tabs>
          <w:tab w:val="clear" w:pos="1440"/>
        </w:tabs>
        <w:jc w:val="left"/>
      </w:pPr>
      <w:r>
        <w:t>The name, address, and telephone number of the person to contact regarding site maintenance or other notification purposes. This information shall be periodically updated by the tower owner.</w:t>
      </w:r>
    </w:p>
    <w:p w14:paraId="6894D81D" w14:textId="77777777" w:rsidR="0090476B" w:rsidRDefault="0090476B">
      <w:pPr>
        <w:pStyle w:val="3helena"/>
        <w:widowControl/>
        <w:tabs>
          <w:tab w:val="clear" w:pos="1440"/>
        </w:tabs>
        <w:ind w:left="720" w:firstLine="0"/>
        <w:jc w:val="left"/>
      </w:pPr>
    </w:p>
    <w:p w14:paraId="3133CCEB" w14:textId="77777777" w:rsidR="0090476B" w:rsidRDefault="0090476B" w:rsidP="0090476B">
      <w:pPr>
        <w:pStyle w:val="3helena"/>
        <w:widowControl/>
        <w:numPr>
          <w:ilvl w:val="0"/>
          <w:numId w:val="57"/>
        </w:numPr>
        <w:tabs>
          <w:tab w:val="clear" w:pos="1440"/>
        </w:tabs>
        <w:jc w:val="left"/>
      </w:pPr>
      <w:r>
        <w:t>A statement which indicates the applicant’s intent to allow the co-location of other antenna on the proposed telecommunication tower under reasonable terms and conditions.</w:t>
      </w:r>
    </w:p>
    <w:p w14:paraId="2B491AEE" w14:textId="77777777" w:rsidR="0090476B" w:rsidRDefault="0090476B">
      <w:pPr>
        <w:pStyle w:val="3helena"/>
        <w:widowControl/>
        <w:tabs>
          <w:tab w:val="clear" w:pos="1440"/>
        </w:tabs>
        <w:ind w:left="720" w:firstLine="0"/>
        <w:jc w:val="left"/>
      </w:pPr>
    </w:p>
    <w:p w14:paraId="2E9AE1D9" w14:textId="77777777" w:rsidR="0090476B" w:rsidRDefault="0090476B" w:rsidP="0090476B">
      <w:pPr>
        <w:pStyle w:val="3helena"/>
        <w:widowControl/>
        <w:numPr>
          <w:ilvl w:val="0"/>
          <w:numId w:val="57"/>
        </w:numPr>
        <w:tabs>
          <w:tab w:val="clear" w:pos="1440"/>
        </w:tabs>
        <w:jc w:val="left"/>
      </w:pPr>
      <w:r>
        <w:t>A statement explaining why no existing telecommunication tower, alternate tower structure or alternative technology can accommodate the applicant's proposed antenna.</w:t>
      </w:r>
    </w:p>
    <w:p w14:paraId="06D6FCF4" w14:textId="77777777" w:rsidR="0090476B" w:rsidRDefault="0090476B">
      <w:pPr>
        <w:pStyle w:val="3helena"/>
        <w:widowControl/>
        <w:tabs>
          <w:tab w:val="clear" w:pos="1440"/>
        </w:tabs>
        <w:ind w:left="720" w:firstLine="0"/>
        <w:jc w:val="left"/>
      </w:pPr>
    </w:p>
    <w:p w14:paraId="00B2DC2F" w14:textId="77777777" w:rsidR="0090476B" w:rsidRDefault="0090476B" w:rsidP="0090476B">
      <w:pPr>
        <w:pStyle w:val="3helena"/>
        <w:widowControl/>
        <w:numPr>
          <w:ilvl w:val="0"/>
          <w:numId w:val="57"/>
        </w:numPr>
        <w:tabs>
          <w:tab w:val="clear" w:pos="1440"/>
        </w:tabs>
        <w:jc w:val="left"/>
      </w:pPr>
      <w:r>
        <w:t>Any requirements imposed by the FAA, the FCC, and any other agency of the state or federal government with the authority to regulate telecommunication towers and/or antennas.</w:t>
      </w:r>
    </w:p>
    <w:p w14:paraId="68B5ABBF" w14:textId="77777777" w:rsidR="0090476B" w:rsidRDefault="0090476B">
      <w:pPr>
        <w:pStyle w:val="3helena"/>
        <w:widowControl/>
        <w:tabs>
          <w:tab w:val="clear" w:pos="1440"/>
        </w:tabs>
        <w:ind w:left="720" w:firstLine="0"/>
        <w:jc w:val="left"/>
      </w:pPr>
    </w:p>
    <w:p w14:paraId="1C8AB2D4" w14:textId="77777777" w:rsidR="0090476B" w:rsidRDefault="0090476B" w:rsidP="0090476B">
      <w:pPr>
        <w:pStyle w:val="3helena"/>
        <w:widowControl/>
        <w:numPr>
          <w:ilvl w:val="0"/>
          <w:numId w:val="57"/>
        </w:numPr>
        <w:tabs>
          <w:tab w:val="clear" w:pos="1440"/>
        </w:tabs>
        <w:jc w:val="left"/>
      </w:pPr>
      <w:r>
        <w:t>Any information necessary to establish compliance with the standards for a Special Use Permit specified in Chapter 6 of this Ordinance.</w:t>
      </w:r>
    </w:p>
    <w:p w14:paraId="0FFB384C" w14:textId="77777777" w:rsidR="0090476B" w:rsidRDefault="0090476B">
      <w:pPr>
        <w:pStyle w:val="3helena"/>
        <w:widowControl/>
        <w:tabs>
          <w:tab w:val="clear" w:pos="1440"/>
        </w:tabs>
        <w:ind w:left="720" w:firstLine="0"/>
        <w:jc w:val="left"/>
      </w:pPr>
    </w:p>
    <w:p w14:paraId="33AB87D0" w14:textId="77777777" w:rsidR="0090476B" w:rsidRDefault="0090476B" w:rsidP="0090476B">
      <w:pPr>
        <w:pStyle w:val="3helena"/>
        <w:widowControl/>
        <w:numPr>
          <w:ilvl w:val="0"/>
          <w:numId w:val="57"/>
        </w:numPr>
        <w:tabs>
          <w:tab w:val="clear" w:pos="1440"/>
        </w:tabs>
        <w:jc w:val="left"/>
      </w:pPr>
      <w:r>
        <w:t xml:space="preserve">Upon the request of the Planning Commission, the applicant shall </w:t>
      </w:r>
      <w:r>
        <w:tab/>
        <w:t xml:space="preserve">raise a brightly colored, temporary mast three feet in diameter at the maximum height and in the location of the proposed telecommunication tower.  The applicant shall inform the Planning Commission in writing of the dates and times when the temporary mast </w:t>
      </w:r>
      <w:r>
        <w:lastRenderedPageBreak/>
        <w:t>will be erected at least 14 days in advance of the test.  The zoning administrator, at the applicant’s expense, shall advertise in the local newspaper, the dates (including a second date, in case of poor visibility on the initial date), times and location of this test.  The advertisement shall appear seven days and 14 days in advance of the first test date.  The temporary mast shall appear for a least four consecutive hours sometime between 9:00 a.m. and 5:00 p.m. on the chosen dates.</w:t>
      </w:r>
    </w:p>
    <w:p w14:paraId="568605FC" w14:textId="77777777" w:rsidR="0090476B" w:rsidRDefault="0090476B"/>
    <w:p w14:paraId="6EA08310" w14:textId="77777777" w:rsidR="0090476B" w:rsidRDefault="0081091A" w:rsidP="00C67353">
      <w:pPr>
        <w:pStyle w:val="Heading3"/>
      </w:pPr>
      <w:r>
        <w:t>5.08.03</w:t>
      </w:r>
      <w:r w:rsidR="0090476B">
        <w:t xml:space="preserve"> </w:t>
      </w:r>
      <w:bookmarkStart w:id="172" w:name="_Toc311809508"/>
      <w:r w:rsidR="0090476B">
        <w:t>– Use of Consultants</w:t>
      </w:r>
      <w:bookmarkEnd w:id="172"/>
    </w:p>
    <w:p w14:paraId="1ED0F9F2" w14:textId="77777777" w:rsidR="0090476B" w:rsidRDefault="0090476B"/>
    <w:p w14:paraId="52117994" w14:textId="77777777" w:rsidR="0090476B" w:rsidRDefault="0090476B">
      <w:r>
        <w:t>Upon submission of a complete application, the Planning Commission may recommend that the Township Board hire independent consultants whose services shall be paid for by the applicant to assist the Planning Commission when processing the Special Use Permit application.</w:t>
      </w:r>
    </w:p>
    <w:p w14:paraId="0371F33E" w14:textId="77777777" w:rsidR="0090476B" w:rsidRDefault="0090476B">
      <w:pPr>
        <w:ind w:left="720" w:hanging="720"/>
      </w:pPr>
    </w:p>
    <w:p w14:paraId="458D4825" w14:textId="77777777" w:rsidR="0090476B" w:rsidRDefault="0081091A" w:rsidP="00C67353">
      <w:pPr>
        <w:pStyle w:val="Heading3"/>
      </w:pPr>
      <w:r>
        <w:t>5.08.04</w:t>
      </w:r>
      <w:r w:rsidR="0090476B">
        <w:t xml:space="preserve"> </w:t>
      </w:r>
      <w:bookmarkStart w:id="173" w:name="_Toc311809509"/>
      <w:r w:rsidR="0090476B">
        <w:t>– Applicable Standards</w:t>
      </w:r>
      <w:bookmarkEnd w:id="173"/>
    </w:p>
    <w:p w14:paraId="58159D3D" w14:textId="77777777" w:rsidR="0090476B" w:rsidRDefault="0090476B">
      <w:pPr>
        <w:ind w:left="720" w:hanging="720"/>
      </w:pPr>
    </w:p>
    <w:p w14:paraId="503E1948" w14:textId="77777777" w:rsidR="0090476B" w:rsidRDefault="0090476B">
      <w:r>
        <w:t xml:space="preserve">In addition to the standards required for a Special Use Permit in Chapter 6 of this ordinance, a proposed telecommunication tower or antenna shall meet </w:t>
      </w:r>
      <w:proofErr w:type="gramStart"/>
      <w:r>
        <w:t>all of</w:t>
      </w:r>
      <w:proofErr w:type="gramEnd"/>
      <w:r>
        <w:t xml:space="preserve"> the following applicable standards:</w:t>
      </w:r>
    </w:p>
    <w:p w14:paraId="795CBD1D" w14:textId="77777777" w:rsidR="0090476B" w:rsidRDefault="0090476B"/>
    <w:p w14:paraId="75CFF931" w14:textId="77777777" w:rsidR="0090476B" w:rsidRDefault="0090476B" w:rsidP="0090476B">
      <w:pPr>
        <w:pStyle w:val="2helena"/>
        <w:widowControl/>
        <w:numPr>
          <w:ilvl w:val="0"/>
          <w:numId w:val="56"/>
        </w:numPr>
        <w:tabs>
          <w:tab w:val="left" w:pos="2160"/>
        </w:tabs>
        <w:jc w:val="left"/>
      </w:pPr>
      <w:r>
        <w:t>The telecommunication tower is not located within an area designated as Scenic View Areas and Environmentally Sensitive Areas by the Helena Township Master Plan.  Provided, however, this standard shall not apply to antenna.</w:t>
      </w:r>
    </w:p>
    <w:p w14:paraId="4697D026" w14:textId="77777777" w:rsidR="0090476B" w:rsidRDefault="0090476B">
      <w:pPr>
        <w:pStyle w:val="2helena"/>
        <w:widowControl/>
        <w:tabs>
          <w:tab w:val="left" w:pos="2160"/>
        </w:tabs>
        <w:ind w:left="720" w:firstLine="0"/>
        <w:jc w:val="left"/>
      </w:pPr>
    </w:p>
    <w:p w14:paraId="49192BAE" w14:textId="77777777" w:rsidR="0090476B" w:rsidRDefault="0090476B" w:rsidP="0090476B">
      <w:pPr>
        <w:pStyle w:val="2helena"/>
        <w:widowControl/>
        <w:numPr>
          <w:ilvl w:val="0"/>
          <w:numId w:val="56"/>
        </w:numPr>
        <w:tabs>
          <w:tab w:val="left" w:pos="2160"/>
        </w:tabs>
        <w:jc w:val="left"/>
      </w:pPr>
      <w:r>
        <w:t>No existing telecommunication tower, alternate tower structure or alternative technology can accommodate the applicant's proposed antenna.  This standard may be established by evidence of any of the following:</w:t>
      </w:r>
    </w:p>
    <w:p w14:paraId="65AD7EEF" w14:textId="77777777" w:rsidR="0090476B" w:rsidRDefault="0090476B">
      <w:pPr>
        <w:pStyle w:val="2helena"/>
        <w:widowControl/>
        <w:tabs>
          <w:tab w:val="left" w:pos="2160"/>
        </w:tabs>
        <w:ind w:left="0" w:firstLine="0"/>
        <w:jc w:val="left"/>
      </w:pPr>
    </w:p>
    <w:p w14:paraId="4BEB9707" w14:textId="77777777" w:rsidR="0090476B" w:rsidRDefault="0090476B">
      <w:pPr>
        <w:pStyle w:val="4helena"/>
        <w:widowControl/>
        <w:tabs>
          <w:tab w:val="clear" w:pos="2160"/>
          <w:tab w:val="clear" w:pos="2880"/>
        </w:tabs>
        <w:ind w:left="1440"/>
        <w:jc w:val="left"/>
      </w:pPr>
      <w:r>
        <w:t>1.</w:t>
      </w:r>
      <w:r>
        <w:tab/>
        <w:t>No existing towers or alternate tower structures are located within the geographic area which meet applicant's engineering requirements.</w:t>
      </w:r>
    </w:p>
    <w:p w14:paraId="280DB937" w14:textId="77777777" w:rsidR="0090476B" w:rsidRDefault="0090476B">
      <w:pPr>
        <w:ind w:left="1440"/>
      </w:pPr>
    </w:p>
    <w:p w14:paraId="31874C5F" w14:textId="77777777" w:rsidR="0090476B" w:rsidRDefault="0090476B">
      <w:pPr>
        <w:pStyle w:val="4helena"/>
        <w:widowControl/>
        <w:tabs>
          <w:tab w:val="clear" w:pos="2160"/>
          <w:tab w:val="clear" w:pos="2880"/>
        </w:tabs>
        <w:ind w:left="1440"/>
        <w:jc w:val="left"/>
      </w:pPr>
      <w:r>
        <w:t>2.</w:t>
      </w:r>
      <w:r>
        <w:tab/>
        <w:t>Existing towers or alternate tower structures are not of sufficient height to meet applicant's engineering requirements.</w:t>
      </w:r>
    </w:p>
    <w:p w14:paraId="2E89A6BD" w14:textId="77777777" w:rsidR="0090476B" w:rsidRDefault="0090476B">
      <w:pPr>
        <w:ind w:left="1440"/>
      </w:pPr>
    </w:p>
    <w:p w14:paraId="71CE6C69" w14:textId="77777777" w:rsidR="0090476B" w:rsidRDefault="0090476B">
      <w:pPr>
        <w:pStyle w:val="4helena"/>
        <w:widowControl/>
        <w:tabs>
          <w:tab w:val="clear" w:pos="2160"/>
          <w:tab w:val="clear" w:pos="2880"/>
        </w:tabs>
        <w:ind w:left="1440"/>
        <w:jc w:val="left"/>
      </w:pPr>
      <w:r>
        <w:t>3.</w:t>
      </w:r>
      <w:r>
        <w:tab/>
        <w:t>Existing towers or alternate tower structures do not have sufficient structural strength to support applicant's proposed antenna and related equipment.</w:t>
      </w:r>
    </w:p>
    <w:p w14:paraId="1721EA7D" w14:textId="77777777" w:rsidR="0090476B" w:rsidRDefault="0090476B">
      <w:pPr>
        <w:ind w:left="1440" w:hanging="720"/>
      </w:pPr>
    </w:p>
    <w:p w14:paraId="0B2D7815" w14:textId="77777777" w:rsidR="0090476B" w:rsidRDefault="0090476B">
      <w:pPr>
        <w:pStyle w:val="4helena"/>
        <w:widowControl/>
        <w:tabs>
          <w:tab w:val="clear" w:pos="2160"/>
          <w:tab w:val="clear" w:pos="2880"/>
        </w:tabs>
        <w:ind w:left="1440"/>
        <w:jc w:val="left"/>
      </w:pPr>
      <w:r>
        <w:t>4.</w:t>
      </w:r>
      <w:r>
        <w:tab/>
        <w:t>The applicant's proposed antenna would cause electromagnetic interference with the antenna on the existing towers or alternate tower structures, or the antenna on the existing towers or alternate tower structures would cause interference with the applicant's proposed antenna.</w:t>
      </w:r>
    </w:p>
    <w:p w14:paraId="6A6479B8" w14:textId="77777777" w:rsidR="0090476B" w:rsidRDefault="0090476B">
      <w:pPr>
        <w:pStyle w:val="4helena"/>
        <w:widowControl/>
        <w:tabs>
          <w:tab w:val="clear" w:pos="2160"/>
          <w:tab w:val="clear" w:pos="2880"/>
        </w:tabs>
        <w:ind w:left="1440"/>
        <w:jc w:val="left"/>
      </w:pPr>
    </w:p>
    <w:p w14:paraId="2B9E7B9C" w14:textId="77777777" w:rsidR="0090476B" w:rsidRDefault="0081091A" w:rsidP="0081091A">
      <w:pPr>
        <w:pStyle w:val="4helena"/>
        <w:widowControl/>
        <w:tabs>
          <w:tab w:val="clear" w:pos="720"/>
          <w:tab w:val="clear" w:pos="1440"/>
          <w:tab w:val="clear" w:pos="2160"/>
          <w:tab w:val="clear" w:pos="2880"/>
        </w:tabs>
        <w:ind w:left="1440"/>
        <w:jc w:val="left"/>
      </w:pPr>
      <w:r>
        <w:lastRenderedPageBreak/>
        <w:t>5.</w:t>
      </w:r>
      <w:r>
        <w:tab/>
      </w:r>
      <w:r w:rsidR="0090476B">
        <w:t>The fees, costs, or contractual provisions required by the owner in order to share an existing tower or alternate tower structure or to adapt an existing tower or alternate tower structure for sharing are unreasonable.  Costs exceeding new tower development are presumed to be unreasonable.</w:t>
      </w:r>
    </w:p>
    <w:p w14:paraId="79F8DB7F" w14:textId="77777777" w:rsidR="00A04CB3" w:rsidRDefault="00A04CB3" w:rsidP="00A04CB3">
      <w:pPr>
        <w:pStyle w:val="4helena"/>
        <w:widowControl/>
        <w:tabs>
          <w:tab w:val="clear" w:pos="2160"/>
          <w:tab w:val="clear" w:pos="2880"/>
        </w:tabs>
        <w:ind w:left="1440" w:firstLine="0"/>
        <w:jc w:val="left"/>
      </w:pPr>
    </w:p>
    <w:p w14:paraId="5B099072" w14:textId="77777777" w:rsidR="0090476B" w:rsidRDefault="0090476B">
      <w:pPr>
        <w:pStyle w:val="4helena"/>
        <w:widowControl/>
        <w:tabs>
          <w:tab w:val="clear" w:pos="2160"/>
          <w:tab w:val="clear" w:pos="2880"/>
        </w:tabs>
        <w:ind w:left="1440"/>
        <w:jc w:val="left"/>
      </w:pPr>
      <w:r>
        <w:t>6.</w:t>
      </w:r>
      <w:r>
        <w:tab/>
        <w:t>The applicant demonstrates that there are other limiting factors that render existing towers and alternate tower structures unsuitable.</w:t>
      </w:r>
    </w:p>
    <w:p w14:paraId="18F74241" w14:textId="77777777" w:rsidR="0090476B" w:rsidRDefault="0090476B">
      <w:pPr>
        <w:pStyle w:val="4helena"/>
        <w:widowControl/>
        <w:tabs>
          <w:tab w:val="clear" w:pos="2160"/>
          <w:tab w:val="clear" w:pos="2880"/>
        </w:tabs>
        <w:ind w:left="1440" w:firstLine="0"/>
        <w:jc w:val="left"/>
      </w:pPr>
    </w:p>
    <w:p w14:paraId="60B56D1C" w14:textId="77777777" w:rsidR="0090476B" w:rsidRDefault="0090476B">
      <w:pPr>
        <w:pStyle w:val="4helena"/>
        <w:widowControl/>
        <w:tabs>
          <w:tab w:val="clear" w:pos="2160"/>
          <w:tab w:val="clear" w:pos="2880"/>
        </w:tabs>
        <w:ind w:left="1440"/>
        <w:jc w:val="left"/>
      </w:pPr>
      <w:r>
        <w:t>7.</w:t>
      </w:r>
      <w:r>
        <w:tab/>
        <w:t>The applicant demonstrates that an alternative technology that does not require the use of towers or alternate tower structures, such as a cable microcell network using multiple low-powered transmitters/ receivers attached to a wireline system is unsuitable.  Costs of alternative technology that exceed new tower or antenna development shall not be presumed to render the technology unsuitable.</w:t>
      </w:r>
    </w:p>
    <w:p w14:paraId="2B27BF89" w14:textId="77777777" w:rsidR="0090476B" w:rsidRDefault="0090476B"/>
    <w:p w14:paraId="2EEBC7FB" w14:textId="77777777" w:rsidR="0090476B" w:rsidRDefault="0090476B" w:rsidP="0090476B">
      <w:pPr>
        <w:pStyle w:val="2helena"/>
        <w:widowControl/>
        <w:numPr>
          <w:ilvl w:val="0"/>
          <w:numId w:val="56"/>
        </w:numPr>
        <w:tabs>
          <w:tab w:val="left" w:pos="2160"/>
        </w:tabs>
        <w:jc w:val="left"/>
      </w:pPr>
      <w:r>
        <w:t xml:space="preserve">The applicant shall permit the owners of other antenna to collocate on the telecommunication tower under reasonable terms and conditions.  </w:t>
      </w:r>
      <w:r>
        <w:tab/>
        <w:t>Provided, however, this standard shall not apply to antenna.</w:t>
      </w:r>
    </w:p>
    <w:p w14:paraId="2663C087" w14:textId="77777777" w:rsidR="0090476B" w:rsidRDefault="0090476B">
      <w:pPr>
        <w:pStyle w:val="2helena"/>
        <w:widowControl/>
        <w:tabs>
          <w:tab w:val="left" w:pos="2160"/>
        </w:tabs>
        <w:ind w:left="720" w:firstLine="0"/>
        <w:jc w:val="left"/>
      </w:pPr>
    </w:p>
    <w:p w14:paraId="5BDDB470" w14:textId="77777777" w:rsidR="0090476B" w:rsidRDefault="0090476B" w:rsidP="0090476B">
      <w:pPr>
        <w:pStyle w:val="2helena"/>
        <w:widowControl/>
        <w:numPr>
          <w:ilvl w:val="0"/>
          <w:numId w:val="56"/>
        </w:numPr>
        <w:tabs>
          <w:tab w:val="left" w:pos="2160"/>
        </w:tabs>
        <w:jc w:val="left"/>
      </w:pPr>
      <w:r>
        <w:t xml:space="preserve">The height of the telecommunication tower or antenna located on a telecommunication tower shall not exceed 199 feet, unless located within the VOR, NDB, or GPS instrument approaches to the </w:t>
      </w:r>
      <w:smartTag w:uri="urn:schemas-microsoft-com:office:smarttags" w:element="PlaceType">
        <w:smartTag w:uri="urn:schemas-microsoft-com:office:smarttags" w:element="PlaceType">
          <w:r>
            <w:t>Antrim</w:t>
          </w:r>
        </w:smartTag>
        <w:r>
          <w:t xml:space="preserve"> </w:t>
        </w:r>
        <w:smartTag w:uri="urn:schemas-microsoft-com:office:smarttags" w:element="PlaceType">
          <w:r>
            <w:t>County</w:t>
          </w:r>
        </w:smartTag>
        <w:r>
          <w:t xml:space="preserve"> </w:t>
        </w:r>
        <w:smartTag w:uri="urn:schemas-microsoft-com:office:smarttags" w:element="PlaceType">
          <w:r>
            <w:t>Airport</w:t>
          </w:r>
        </w:smartTag>
      </w:smartTag>
      <w:r>
        <w:t xml:space="preserve">, in which case the height of the telecommunication tower or antenna located on a telecommunication tower shall not exceed 150 feet.  The Planning Commission may approve an increased height for a telecommunication tower or antenna located on a telecommunication tower located outside of the VOR, NDB, or GPS instrument approaches to the </w:t>
      </w:r>
      <w:smartTag w:uri="urn:schemas-microsoft-com:office:smarttags" w:element="PlaceType">
        <w:smartTag w:uri="urn:schemas-microsoft-com:office:smarttags" w:element="PlaceType">
          <w:r>
            <w:t>Antrim</w:t>
          </w:r>
        </w:smartTag>
        <w:r>
          <w:t xml:space="preserve"> </w:t>
        </w:r>
        <w:smartTag w:uri="urn:schemas-microsoft-com:office:smarttags" w:element="PlaceType">
          <w:r>
            <w:t>County</w:t>
          </w:r>
        </w:smartTag>
        <w:r>
          <w:t xml:space="preserve"> </w:t>
        </w:r>
        <w:smartTag w:uri="urn:schemas-microsoft-com:office:smarttags" w:element="PlaceType">
          <w:r>
            <w:t>Airport</w:t>
          </w:r>
        </w:smartTag>
      </w:smartTag>
      <w:r>
        <w:t xml:space="preserve">, not to exceed 300 feet, if </w:t>
      </w:r>
      <w:proofErr w:type="gramStart"/>
      <w:r>
        <w:t>all of</w:t>
      </w:r>
      <w:proofErr w:type="gramEnd"/>
      <w:r>
        <w:t xml:space="preserve"> the following conditions are met:</w:t>
      </w:r>
    </w:p>
    <w:p w14:paraId="63600BC5" w14:textId="77777777" w:rsidR="0090476B" w:rsidRDefault="0090476B"/>
    <w:p w14:paraId="76B071A9" w14:textId="77777777" w:rsidR="0090476B" w:rsidRDefault="0090476B">
      <w:pPr>
        <w:pStyle w:val="4helena"/>
        <w:widowControl/>
        <w:tabs>
          <w:tab w:val="clear" w:pos="2160"/>
          <w:tab w:val="clear" w:pos="2880"/>
        </w:tabs>
        <w:ind w:left="1440"/>
        <w:jc w:val="left"/>
      </w:pPr>
      <w:r>
        <w:t>1.</w:t>
      </w:r>
      <w:r>
        <w:tab/>
        <w:t xml:space="preserve">The need for the increased height is the result of a stand of </w:t>
      </w:r>
      <w:r>
        <w:tab/>
        <w:t xml:space="preserve">trees, existing </w:t>
      </w:r>
      <w:proofErr w:type="gramStart"/>
      <w:r>
        <w:t>land forms</w:t>
      </w:r>
      <w:proofErr w:type="gramEnd"/>
      <w:r>
        <w:t>, or structures that would substantially hinder the reception/transmission of an antenna on a telecommunication tower.</w:t>
      </w:r>
    </w:p>
    <w:p w14:paraId="6A054C37" w14:textId="77777777" w:rsidR="0090476B" w:rsidRDefault="0090476B">
      <w:pPr>
        <w:ind w:left="1440"/>
      </w:pPr>
    </w:p>
    <w:p w14:paraId="6849C281" w14:textId="77777777" w:rsidR="0090476B" w:rsidRDefault="0090476B">
      <w:pPr>
        <w:pStyle w:val="4helena"/>
        <w:widowControl/>
        <w:tabs>
          <w:tab w:val="clear" w:pos="2160"/>
          <w:tab w:val="clear" w:pos="2880"/>
        </w:tabs>
        <w:ind w:left="1440"/>
        <w:jc w:val="left"/>
      </w:pPr>
      <w:r>
        <w:t>2.</w:t>
      </w:r>
      <w:r>
        <w:tab/>
        <w:t>The increased height is the minimum necessary to achieve a reasonable level of antenna reception/transmission on the telecommunication tower.  A reasonable level of antenna reception/ transmission is not equivalent to maximizing the antenna reception/ transmission.  The Planning Commission shall not grant the increased height if the reasonable level of antenna reception/ transmission is not met due to the use of inefficient equipment that does not utilize current commercial technologies.</w:t>
      </w:r>
    </w:p>
    <w:p w14:paraId="70B7B79C" w14:textId="77777777" w:rsidR="0090476B" w:rsidRDefault="0090476B">
      <w:pPr>
        <w:ind w:left="1440"/>
      </w:pPr>
    </w:p>
    <w:p w14:paraId="530BD953" w14:textId="77777777" w:rsidR="0090476B" w:rsidRDefault="0090476B">
      <w:pPr>
        <w:pStyle w:val="4helena"/>
        <w:widowControl/>
        <w:tabs>
          <w:tab w:val="clear" w:pos="2160"/>
          <w:tab w:val="clear" w:pos="2880"/>
        </w:tabs>
        <w:ind w:left="1440"/>
        <w:jc w:val="left"/>
      </w:pPr>
      <w:r>
        <w:t>3.</w:t>
      </w:r>
      <w:r>
        <w:tab/>
        <w:t xml:space="preserve">The increased height will not result in increased intensity on </w:t>
      </w:r>
      <w:r>
        <w:tab/>
        <w:t>lighting of the tower due to FAA requirements.</w:t>
      </w:r>
    </w:p>
    <w:p w14:paraId="089D3686" w14:textId="77777777" w:rsidR="0090476B" w:rsidRDefault="0090476B"/>
    <w:p w14:paraId="12415F57" w14:textId="77777777" w:rsidR="0090476B" w:rsidRDefault="0090476B" w:rsidP="0090476B">
      <w:pPr>
        <w:pStyle w:val="2helena"/>
        <w:widowControl/>
        <w:numPr>
          <w:ilvl w:val="0"/>
          <w:numId w:val="56"/>
        </w:numPr>
        <w:tabs>
          <w:tab w:val="left" w:pos="2160"/>
        </w:tabs>
        <w:jc w:val="left"/>
      </w:pPr>
      <w:r>
        <w:t>The telecommunication tower shall be set back a distance equal to no less than 75 percent of the height of the tower from any adjoining lot line or any public or private road.  All guys and accessory buildings shall satisfy the minimum zoning district setback requirements.  Provided, however, this standard shall not apply to antenna.</w:t>
      </w:r>
    </w:p>
    <w:p w14:paraId="70F349F8" w14:textId="77777777" w:rsidR="0090476B" w:rsidRDefault="0090476B">
      <w:pPr>
        <w:pStyle w:val="2helena"/>
        <w:widowControl/>
        <w:tabs>
          <w:tab w:val="left" w:pos="2160"/>
        </w:tabs>
        <w:ind w:left="720" w:firstLine="0"/>
        <w:jc w:val="left"/>
      </w:pPr>
    </w:p>
    <w:p w14:paraId="4069A63B" w14:textId="77777777" w:rsidR="0090476B" w:rsidRDefault="0090476B" w:rsidP="0090476B">
      <w:pPr>
        <w:pStyle w:val="2helena"/>
        <w:widowControl/>
        <w:numPr>
          <w:ilvl w:val="0"/>
          <w:numId w:val="56"/>
        </w:numPr>
        <w:tabs>
          <w:tab w:val="left" w:pos="2160"/>
        </w:tabs>
        <w:jc w:val="left"/>
      </w:pPr>
      <w:r>
        <w:t xml:space="preserve">The telecommunication tower and attendant accessory structures shall be enclosed by security fencing not less than six feet in height and shall </w:t>
      </w:r>
      <w:r>
        <w:tab/>
        <w:t>also be equipped with an appropriate anti-climbing device.  Provided, however, this standard shall not apply to antenna.</w:t>
      </w:r>
    </w:p>
    <w:p w14:paraId="301AF815" w14:textId="77777777" w:rsidR="0090476B" w:rsidRDefault="0090476B">
      <w:pPr>
        <w:pStyle w:val="2helena"/>
        <w:widowControl/>
        <w:tabs>
          <w:tab w:val="left" w:pos="2160"/>
        </w:tabs>
        <w:ind w:left="0" w:firstLine="0"/>
        <w:jc w:val="left"/>
      </w:pPr>
    </w:p>
    <w:p w14:paraId="15ABFE85" w14:textId="77777777" w:rsidR="0090476B" w:rsidRDefault="0090476B" w:rsidP="0090476B">
      <w:pPr>
        <w:pStyle w:val="2helena"/>
        <w:widowControl/>
        <w:numPr>
          <w:ilvl w:val="0"/>
          <w:numId w:val="56"/>
        </w:numPr>
        <w:tabs>
          <w:tab w:val="left" w:pos="2160"/>
        </w:tabs>
        <w:jc w:val="left"/>
      </w:pPr>
      <w:r>
        <w:t xml:space="preserve">The telecommunication tower and attendant accessory structures shall meet </w:t>
      </w:r>
      <w:proofErr w:type="gramStart"/>
      <w:r>
        <w:t>all of</w:t>
      </w:r>
      <w:proofErr w:type="gramEnd"/>
      <w:r>
        <w:t xml:space="preserve"> the following landscaping requirements, unless the Planning Commission reduces or waives any such requirements upon a finding that the visual impact of the tower would be minimal:</w:t>
      </w:r>
    </w:p>
    <w:p w14:paraId="024FF356" w14:textId="77777777" w:rsidR="0090476B" w:rsidRDefault="0090476B"/>
    <w:p w14:paraId="5036D480" w14:textId="77777777" w:rsidR="0090476B" w:rsidRDefault="0090476B" w:rsidP="00334859">
      <w:pPr>
        <w:pStyle w:val="4helena"/>
        <w:widowControl/>
        <w:tabs>
          <w:tab w:val="clear" w:pos="2160"/>
        </w:tabs>
        <w:ind w:left="1440"/>
        <w:jc w:val="left"/>
      </w:pPr>
      <w:r>
        <w:t>1.</w:t>
      </w:r>
      <w:r>
        <w:tab/>
        <w:t>The telecommunication tower and facilities shall be landscaped with a buffer of plant materials that effectively screens the view of the tower compound from property used for residences.  The standard buffer shall consist of a landscaped strip at least four feet wide outside the perimeter of the compound.</w:t>
      </w:r>
    </w:p>
    <w:p w14:paraId="62831D6C" w14:textId="77777777" w:rsidR="00D15DBD" w:rsidRDefault="00D15DBD" w:rsidP="00D15DBD">
      <w:pPr>
        <w:pStyle w:val="4helena"/>
        <w:widowControl/>
        <w:tabs>
          <w:tab w:val="clear" w:pos="2160"/>
        </w:tabs>
        <w:ind w:left="1440"/>
        <w:jc w:val="left"/>
      </w:pPr>
    </w:p>
    <w:p w14:paraId="5B0CB0CB" w14:textId="77777777" w:rsidR="0090476B" w:rsidRDefault="0090476B" w:rsidP="00D15DBD">
      <w:pPr>
        <w:pStyle w:val="4helena"/>
        <w:widowControl/>
        <w:tabs>
          <w:tab w:val="clear" w:pos="2160"/>
        </w:tabs>
        <w:ind w:left="1440"/>
        <w:jc w:val="left"/>
      </w:pPr>
      <w:r>
        <w:t>2.</w:t>
      </w:r>
      <w:r>
        <w:tab/>
        <w:t xml:space="preserve">Existing mature tree growth and natural </w:t>
      </w:r>
      <w:proofErr w:type="gramStart"/>
      <w:r>
        <w:t>land forms</w:t>
      </w:r>
      <w:proofErr w:type="gramEnd"/>
      <w:r>
        <w:t xml:space="preserve"> on the site shall be preserved </w:t>
      </w:r>
      <w:r w:rsidR="00D15DBD">
        <w:t xml:space="preserve">to the maximum extent possible.  </w:t>
      </w:r>
      <w:r>
        <w:t>Provided, however, this standard shall not apply to antenna.</w:t>
      </w:r>
    </w:p>
    <w:p w14:paraId="10E73F8E" w14:textId="77777777" w:rsidR="0090476B" w:rsidRDefault="0090476B"/>
    <w:p w14:paraId="127DDBF7" w14:textId="77777777" w:rsidR="0090476B" w:rsidRDefault="0090476B" w:rsidP="0090476B">
      <w:pPr>
        <w:pStyle w:val="2helena"/>
        <w:widowControl/>
        <w:numPr>
          <w:ilvl w:val="0"/>
          <w:numId w:val="56"/>
        </w:numPr>
        <w:tabs>
          <w:tab w:val="left" w:pos="2160"/>
        </w:tabs>
        <w:jc w:val="left"/>
      </w:pPr>
      <w:r>
        <w:t>The telecommunication tower and/or antenna shall meet or exceed current standards and regulations of the FAA, the FCC, and any other agency of the state or federal government with the authority to regulate towers and antennas.</w:t>
      </w:r>
    </w:p>
    <w:p w14:paraId="016C611C" w14:textId="77777777" w:rsidR="0090476B" w:rsidRDefault="0090476B">
      <w:pPr>
        <w:pStyle w:val="2helena"/>
        <w:widowControl/>
        <w:tabs>
          <w:tab w:val="left" w:pos="2160"/>
        </w:tabs>
        <w:ind w:left="720" w:firstLine="0"/>
        <w:jc w:val="left"/>
      </w:pPr>
    </w:p>
    <w:p w14:paraId="35D62280" w14:textId="77777777" w:rsidR="0090476B" w:rsidRDefault="0090476B" w:rsidP="0090476B">
      <w:pPr>
        <w:pStyle w:val="2helena"/>
        <w:widowControl/>
        <w:numPr>
          <w:ilvl w:val="0"/>
          <w:numId w:val="56"/>
        </w:numPr>
        <w:tabs>
          <w:tab w:val="left" w:pos="2160"/>
        </w:tabs>
        <w:jc w:val="left"/>
      </w:pPr>
      <w:r>
        <w:t xml:space="preserve">The telecommunication tower and/or antenna shall meet </w:t>
      </w:r>
      <w:proofErr w:type="gramStart"/>
      <w:r>
        <w:t>all of</w:t>
      </w:r>
      <w:proofErr w:type="gramEnd"/>
      <w:r>
        <w:t xml:space="preserve"> the following applicable aesthetics requirements:</w:t>
      </w:r>
    </w:p>
    <w:p w14:paraId="72F64C3C" w14:textId="77777777" w:rsidR="0090476B" w:rsidRDefault="0090476B"/>
    <w:p w14:paraId="6DD786E4" w14:textId="77777777" w:rsidR="0090476B" w:rsidRDefault="0090476B">
      <w:pPr>
        <w:pStyle w:val="4helena"/>
        <w:widowControl/>
        <w:tabs>
          <w:tab w:val="clear" w:pos="2160"/>
        </w:tabs>
        <w:ind w:left="1440"/>
        <w:jc w:val="left"/>
      </w:pPr>
      <w:r>
        <w:t>1.</w:t>
      </w:r>
      <w:r>
        <w:tab/>
        <w:t xml:space="preserve">The telecommunication tower shall either maintain a galvanized steel finish or, subject to any applicable standards of the FAA, be painted a neutral color </w:t>
      </w:r>
      <w:proofErr w:type="gramStart"/>
      <w:r>
        <w:t>so as to</w:t>
      </w:r>
      <w:proofErr w:type="gramEnd"/>
      <w:r>
        <w:t xml:space="preserve"> reduce visual obtrusiveness.</w:t>
      </w:r>
    </w:p>
    <w:p w14:paraId="005EC4A7" w14:textId="77777777" w:rsidR="0090476B" w:rsidRDefault="0090476B">
      <w:pPr>
        <w:pStyle w:val="4helena"/>
        <w:widowControl/>
        <w:tabs>
          <w:tab w:val="clear" w:pos="2160"/>
        </w:tabs>
        <w:ind w:left="1440" w:firstLine="0"/>
        <w:jc w:val="left"/>
      </w:pPr>
    </w:p>
    <w:p w14:paraId="4EAAFCD4" w14:textId="77777777" w:rsidR="0090476B" w:rsidRDefault="0090476B">
      <w:pPr>
        <w:pStyle w:val="4helena"/>
        <w:widowControl/>
        <w:tabs>
          <w:tab w:val="clear" w:pos="2160"/>
        </w:tabs>
        <w:ind w:left="1440"/>
        <w:jc w:val="left"/>
      </w:pPr>
      <w:r>
        <w:t>2.</w:t>
      </w:r>
      <w:r>
        <w:tab/>
        <w:t>The design of all attendant accessory structures shall, to the extent possible, use materials, colors, textures, screening, and landscaping that will blend them into the natural setting and surrounding buildings.</w:t>
      </w:r>
    </w:p>
    <w:p w14:paraId="10B239C5" w14:textId="77777777" w:rsidR="0090476B" w:rsidRDefault="0090476B">
      <w:pPr>
        <w:ind w:left="1440"/>
      </w:pPr>
    </w:p>
    <w:p w14:paraId="205EF9E2" w14:textId="77777777" w:rsidR="0090476B" w:rsidRDefault="0090476B">
      <w:pPr>
        <w:pStyle w:val="4helena"/>
        <w:widowControl/>
        <w:tabs>
          <w:tab w:val="clear" w:pos="2160"/>
        </w:tabs>
        <w:ind w:left="1440"/>
        <w:jc w:val="left"/>
      </w:pPr>
      <w:r>
        <w:t>3.</w:t>
      </w:r>
      <w:r>
        <w:tab/>
        <w:t xml:space="preserve">If an antenna is installed on a structure other than a tower, the antenna and supporting electrical and mechanical equipment must be of a neutral color </w:t>
      </w:r>
      <w:r>
        <w:lastRenderedPageBreak/>
        <w:t xml:space="preserve">that is identical to, or closely compatible with, the color of the supporting structure </w:t>
      </w:r>
      <w:proofErr w:type="gramStart"/>
      <w:r>
        <w:t>so as to</w:t>
      </w:r>
      <w:proofErr w:type="gramEnd"/>
      <w:r>
        <w:t xml:space="preserve"> make the antenna and related equipment as visually unobtrusive as possible.</w:t>
      </w:r>
    </w:p>
    <w:p w14:paraId="76A5193B" w14:textId="77777777" w:rsidR="0090476B" w:rsidRDefault="0090476B">
      <w:pPr>
        <w:ind w:left="1440"/>
      </w:pPr>
    </w:p>
    <w:p w14:paraId="36C5ED3C" w14:textId="77777777" w:rsidR="0090476B" w:rsidRDefault="0090476B">
      <w:pPr>
        <w:pStyle w:val="4helena"/>
        <w:widowControl/>
        <w:tabs>
          <w:tab w:val="clear" w:pos="2160"/>
        </w:tabs>
        <w:ind w:left="1440"/>
        <w:jc w:val="left"/>
      </w:pPr>
      <w:r>
        <w:t>4.</w:t>
      </w:r>
      <w:r>
        <w:tab/>
        <w:t>Where a feasible alternative exists, telecommunication towers and facilities shall not utilize a power source which generates noise able to be heard by a person of normal aural acuity at adjoining property lines or public property; however, this Section shall not be construed as limiting the use of temporary generators or similar devices used to create power during periods of interruption of the primary power source.</w:t>
      </w:r>
    </w:p>
    <w:p w14:paraId="622AF9ED" w14:textId="77777777" w:rsidR="0090476B" w:rsidRDefault="0090476B"/>
    <w:p w14:paraId="25C2DEDA" w14:textId="77777777" w:rsidR="0090476B" w:rsidRDefault="0090476B" w:rsidP="0090476B">
      <w:pPr>
        <w:pStyle w:val="2helena"/>
        <w:widowControl/>
        <w:numPr>
          <w:ilvl w:val="0"/>
          <w:numId w:val="56"/>
        </w:numPr>
        <w:tabs>
          <w:tab w:val="left" w:pos="2160"/>
        </w:tabs>
        <w:jc w:val="left"/>
      </w:pPr>
      <w:r>
        <w:t xml:space="preserve">The telecommunication tower shall not be artificially lighted, unless </w:t>
      </w:r>
      <w:r>
        <w:tab/>
        <w:t xml:space="preserve">required by the FAA or other applicable authority.  If lighting is required, the lighting alternatives and design chosen shall cause the least disturbance to the surrounding views.  </w:t>
      </w:r>
    </w:p>
    <w:p w14:paraId="3FEC1E4C" w14:textId="77777777" w:rsidR="0090476B" w:rsidRDefault="0090476B">
      <w:pPr>
        <w:pStyle w:val="2helena"/>
        <w:widowControl/>
        <w:tabs>
          <w:tab w:val="left" w:pos="2160"/>
        </w:tabs>
        <w:ind w:left="720" w:firstLine="0"/>
        <w:jc w:val="left"/>
      </w:pPr>
    </w:p>
    <w:p w14:paraId="60531FED" w14:textId="77777777" w:rsidR="0090476B" w:rsidRDefault="0090476B" w:rsidP="0090476B">
      <w:pPr>
        <w:pStyle w:val="2helena"/>
        <w:widowControl/>
        <w:numPr>
          <w:ilvl w:val="0"/>
          <w:numId w:val="56"/>
        </w:numPr>
        <w:tabs>
          <w:tab w:val="left" w:pos="2160"/>
        </w:tabs>
        <w:jc w:val="left"/>
      </w:pPr>
      <w:r>
        <w:t>The antenna and metal telecommunication tower shall be grounded for protection a</w:t>
      </w:r>
      <w:r w:rsidR="003B117F">
        <w:t>gainst a direct strike by light</w:t>
      </w:r>
      <w:r>
        <w:t>ning and shall comply as to electrical connections and wiring and as to structural integrity with all applicable state and local building codes and the applicable standards for towers published by the Electronic Industries Association, as amended from time to time.</w:t>
      </w:r>
    </w:p>
    <w:p w14:paraId="6FFCAA86" w14:textId="77777777" w:rsidR="0090476B" w:rsidRDefault="0090476B">
      <w:pPr>
        <w:pStyle w:val="2helena"/>
        <w:widowControl/>
        <w:tabs>
          <w:tab w:val="left" w:pos="2160"/>
        </w:tabs>
        <w:ind w:left="0" w:firstLine="0"/>
        <w:jc w:val="left"/>
      </w:pPr>
    </w:p>
    <w:p w14:paraId="4B26D84E" w14:textId="77777777" w:rsidR="0090476B" w:rsidRDefault="0090476B" w:rsidP="0090476B">
      <w:pPr>
        <w:pStyle w:val="2helena"/>
        <w:widowControl/>
        <w:numPr>
          <w:ilvl w:val="0"/>
          <w:numId w:val="56"/>
        </w:numPr>
        <w:tabs>
          <w:tab w:val="left" w:pos="2160"/>
        </w:tabs>
        <w:jc w:val="left"/>
      </w:pPr>
      <w:r>
        <w:t>The telecommunication tower and/or antenna shall be located so that they do not interfere with television and radio reception to neighboring residential areas.</w:t>
      </w:r>
    </w:p>
    <w:p w14:paraId="2C450B78" w14:textId="77777777" w:rsidR="0090476B" w:rsidRDefault="0090476B">
      <w:pPr>
        <w:pStyle w:val="2helena"/>
        <w:widowControl/>
        <w:tabs>
          <w:tab w:val="left" w:pos="2160"/>
        </w:tabs>
        <w:ind w:left="0" w:firstLine="0"/>
        <w:jc w:val="left"/>
      </w:pPr>
    </w:p>
    <w:p w14:paraId="6FD5B9FB" w14:textId="77777777" w:rsidR="0090476B" w:rsidRDefault="0090476B" w:rsidP="0090476B">
      <w:pPr>
        <w:pStyle w:val="2helena"/>
        <w:widowControl/>
        <w:numPr>
          <w:ilvl w:val="0"/>
          <w:numId w:val="56"/>
        </w:numPr>
        <w:tabs>
          <w:tab w:val="left" w:pos="2160"/>
        </w:tabs>
        <w:jc w:val="left"/>
      </w:pPr>
      <w:r>
        <w:t>No signs shall be allowed on the telecommunication tower and/or antenna, except signs required pursuant to federal, state, or local laws.</w:t>
      </w:r>
    </w:p>
    <w:p w14:paraId="754CC5A5" w14:textId="77777777" w:rsidR="0090476B" w:rsidRDefault="0090476B">
      <w:pPr>
        <w:pStyle w:val="2helena"/>
        <w:widowControl/>
        <w:tabs>
          <w:tab w:val="left" w:pos="2160"/>
        </w:tabs>
        <w:ind w:left="0" w:firstLine="0"/>
        <w:jc w:val="left"/>
      </w:pPr>
    </w:p>
    <w:p w14:paraId="1D4747B3" w14:textId="77777777" w:rsidR="0090476B" w:rsidRDefault="0090476B" w:rsidP="0090476B">
      <w:pPr>
        <w:pStyle w:val="2helena"/>
        <w:widowControl/>
        <w:numPr>
          <w:ilvl w:val="0"/>
          <w:numId w:val="56"/>
        </w:numPr>
        <w:tabs>
          <w:tab w:val="left" w:pos="2160"/>
        </w:tabs>
        <w:jc w:val="left"/>
      </w:pPr>
      <w:r>
        <w:t xml:space="preserve">The telecommunication tower shall meet </w:t>
      </w:r>
      <w:proofErr w:type="gramStart"/>
      <w:r>
        <w:t>all of</w:t>
      </w:r>
      <w:proofErr w:type="gramEnd"/>
      <w:r>
        <w:t xml:space="preserve"> the following spacing requirements:</w:t>
      </w:r>
    </w:p>
    <w:p w14:paraId="52966223" w14:textId="77777777" w:rsidR="0090476B" w:rsidRDefault="0090476B">
      <w:pPr>
        <w:pStyle w:val="4helena"/>
        <w:widowControl/>
        <w:ind w:left="2160" w:firstLine="0"/>
        <w:jc w:val="left"/>
      </w:pPr>
    </w:p>
    <w:p w14:paraId="6E3FB6D3" w14:textId="77777777" w:rsidR="0090476B" w:rsidRDefault="0090476B">
      <w:pPr>
        <w:pStyle w:val="4helena"/>
        <w:widowControl/>
        <w:tabs>
          <w:tab w:val="clear" w:pos="2160"/>
        </w:tabs>
        <w:ind w:left="1440"/>
        <w:jc w:val="left"/>
      </w:pPr>
      <w:r>
        <w:t>1.</w:t>
      </w:r>
      <w:r>
        <w:tab/>
        <w:t>The telecommunication tower shall be located no closer than one mile from an existing telecommunication tower, as measured in a straight line between the base of the existing tower and the proposed base of the proposed tower.</w:t>
      </w:r>
    </w:p>
    <w:p w14:paraId="1D559BE3" w14:textId="77777777" w:rsidR="0090476B" w:rsidRDefault="0090476B">
      <w:pPr>
        <w:pStyle w:val="4helena"/>
        <w:widowControl/>
        <w:tabs>
          <w:tab w:val="clear" w:pos="2160"/>
        </w:tabs>
        <w:ind w:left="1440"/>
        <w:jc w:val="left"/>
      </w:pPr>
    </w:p>
    <w:p w14:paraId="784A2835" w14:textId="77777777" w:rsidR="0090476B" w:rsidRDefault="0090476B" w:rsidP="00D15DBD">
      <w:pPr>
        <w:pStyle w:val="4helena"/>
        <w:widowControl/>
        <w:tabs>
          <w:tab w:val="clear" w:pos="2160"/>
        </w:tabs>
        <w:ind w:left="1440"/>
        <w:jc w:val="left"/>
      </w:pPr>
      <w:r>
        <w:t>2.</w:t>
      </w:r>
      <w:r>
        <w:tab/>
        <w:t xml:space="preserve">The telecommunication tower shall not be located within two hundred feet or 300 percent of the height of the tower, whichever is greater, of a single family or multiple family dwelling unit, church, school, or other structure normally used and </w:t>
      </w:r>
      <w:proofErr w:type="gramStart"/>
      <w:r>
        <w:t>actually used</w:t>
      </w:r>
      <w:proofErr w:type="gramEnd"/>
      <w:r>
        <w:t xml:space="preserve"> for the congregation of persons.  Distance for the purpose of this Section shall be measured from the base of the tower structure to the lot line of the single family or multiple family dwelling unit, church, school, or other structure normally used and </w:t>
      </w:r>
      <w:proofErr w:type="gramStart"/>
      <w:r>
        <w:t>actually used</w:t>
      </w:r>
      <w:proofErr w:type="gramEnd"/>
      <w:r>
        <w:t xml:space="preserve"> for the congregation of persons.</w:t>
      </w:r>
      <w:r w:rsidR="00D15DBD">
        <w:t xml:space="preserve">  </w:t>
      </w:r>
      <w:r>
        <w:t>Provided, however, this standard shall not apply to antenna.</w:t>
      </w:r>
    </w:p>
    <w:p w14:paraId="4FF563CD" w14:textId="77777777" w:rsidR="0090476B" w:rsidRDefault="0090476B" w:rsidP="0090476B">
      <w:pPr>
        <w:pStyle w:val="2helena"/>
        <w:widowControl/>
        <w:numPr>
          <w:ilvl w:val="0"/>
          <w:numId w:val="56"/>
        </w:numPr>
        <w:tabs>
          <w:tab w:val="left" w:pos="2160"/>
        </w:tabs>
        <w:jc w:val="left"/>
      </w:pPr>
      <w:r>
        <w:lastRenderedPageBreak/>
        <w:t xml:space="preserve">A testing and inspection program meeting the requirements of subsection </w:t>
      </w:r>
      <w:r>
        <w:tab/>
        <w:t>E below of this Ordinance shall be developed prior to Special Use Permit approval.</w:t>
      </w:r>
    </w:p>
    <w:p w14:paraId="140294B4" w14:textId="77777777" w:rsidR="0090476B" w:rsidRDefault="0090476B"/>
    <w:p w14:paraId="420F8014" w14:textId="77777777" w:rsidR="0090476B" w:rsidRDefault="0090476B"/>
    <w:p w14:paraId="67B14C11" w14:textId="77777777" w:rsidR="0090476B" w:rsidRDefault="0081091A" w:rsidP="00C67353">
      <w:pPr>
        <w:pStyle w:val="Heading3"/>
      </w:pPr>
      <w:r>
        <w:t>5.08.05</w:t>
      </w:r>
      <w:r w:rsidR="0090476B">
        <w:t xml:space="preserve"> </w:t>
      </w:r>
      <w:bookmarkStart w:id="174" w:name="_Toc311809510"/>
      <w:r w:rsidR="0090476B">
        <w:t>– Testing and Physical Inspections</w:t>
      </w:r>
      <w:bookmarkEnd w:id="174"/>
    </w:p>
    <w:p w14:paraId="17C008FC" w14:textId="77777777" w:rsidR="0090476B" w:rsidRDefault="0090476B"/>
    <w:p w14:paraId="3D257919" w14:textId="77777777" w:rsidR="0090476B" w:rsidRDefault="0090476B">
      <w:pPr>
        <w:pStyle w:val="1helena"/>
        <w:widowControl/>
        <w:tabs>
          <w:tab w:val="clear" w:pos="720"/>
        </w:tabs>
        <w:ind w:left="0" w:firstLine="0"/>
        <w:jc w:val="left"/>
      </w:pPr>
      <w:r>
        <w:t>The owner of a telecommunication tower and/or antenna shall conduct testing and physical inspections of the telecommunication tower and/or antenna and attendant accessory structures as provided herein to ensure continuing compliance with this Section and any conditions imposed with the approval of the telecommunication tower and/or antenna.  Copies of all testing and inspection reports shall be submitted to the zoning administrator within 30 days of the testing or inspection.</w:t>
      </w:r>
    </w:p>
    <w:p w14:paraId="61A38DD8" w14:textId="77777777" w:rsidR="0090476B" w:rsidRDefault="0090476B"/>
    <w:p w14:paraId="5A858889" w14:textId="77777777" w:rsidR="0090476B" w:rsidRDefault="0090476B">
      <w:pPr>
        <w:pStyle w:val="3helena"/>
        <w:widowControl/>
        <w:tabs>
          <w:tab w:val="clear" w:pos="1440"/>
          <w:tab w:val="clear" w:pos="2160"/>
        </w:tabs>
        <w:ind w:left="720"/>
        <w:jc w:val="left"/>
      </w:pPr>
      <w:r>
        <w:t>A.</w:t>
      </w:r>
      <w:r>
        <w:tab/>
        <w:t>Within 30 days after an antenna begins initial transmission of radio frequencies, begins transmitting radio frequencies different than when the Special Use Permit was approved, or upon the written request of the township based on a complaint found to be reasonable by the zoning administrator, the owner of the antenna shall pay for an independent consultant, approved by the Township, to conduct testing and monitoring of EMF radiation emitted from the site to verify that the antenna meets or exceeds the standards and regulations of the FAA, the FCC, and any other agency of the state or federal government with the authority to regulate antennas and to verify that the antenna does not interfere with television and radio reception to neighboring residential areas.</w:t>
      </w:r>
    </w:p>
    <w:p w14:paraId="4FD3CD48" w14:textId="77777777" w:rsidR="0090476B" w:rsidRDefault="0090476B">
      <w:pPr>
        <w:ind w:left="720"/>
      </w:pPr>
    </w:p>
    <w:p w14:paraId="0B771103" w14:textId="77777777" w:rsidR="0090476B" w:rsidRDefault="0090476B">
      <w:pPr>
        <w:pStyle w:val="3helena"/>
        <w:widowControl/>
        <w:tabs>
          <w:tab w:val="clear" w:pos="1440"/>
        </w:tabs>
        <w:ind w:left="720"/>
        <w:jc w:val="left"/>
      </w:pPr>
      <w:r>
        <w:t>B.</w:t>
      </w:r>
      <w:r>
        <w:tab/>
        <w:t>Every five years or when major modifications to the tower are made, including changes to the tower height and changes to the number or type of antenna mounted on the tower, the owner of a telecommunication tower shall pay for an independent consultant, approved by the Township, to physically inspect the tower’s structural integrity and safety.</w:t>
      </w:r>
    </w:p>
    <w:p w14:paraId="71D448FF" w14:textId="77777777" w:rsidR="0090476B" w:rsidRDefault="0090476B">
      <w:pPr>
        <w:pStyle w:val="3helena"/>
        <w:widowControl/>
        <w:tabs>
          <w:tab w:val="clear" w:pos="1440"/>
        </w:tabs>
        <w:ind w:left="720"/>
        <w:jc w:val="left"/>
      </w:pPr>
    </w:p>
    <w:p w14:paraId="78016594" w14:textId="77777777" w:rsidR="0090476B" w:rsidRDefault="0090476B">
      <w:pPr>
        <w:pStyle w:val="3helena"/>
        <w:widowControl/>
        <w:tabs>
          <w:tab w:val="clear" w:pos="1440"/>
        </w:tabs>
        <w:ind w:left="720"/>
        <w:jc w:val="left"/>
      </w:pPr>
      <w:r>
        <w:t>C.</w:t>
      </w:r>
      <w:r>
        <w:tab/>
        <w:t>If any testing or inspection of the telecommunication tower and/or antenna reveals any noncompliance with the requirements of this Section or reveals structural defect(s), which, in the opinion of the independent consultant render(s) that tower unsafe, then the owner of the telecommunication tower and/or antenna shall within ten business days of notification of the noncompliance or unsafe structure submit a plan to the zoning administrator documenting the planned action to remedy any noncompliance or structural defect(s).  The remedial plan shall then be initiated within ten days of the submission and completed as soon as reasonably possible.</w:t>
      </w:r>
    </w:p>
    <w:p w14:paraId="68A2E436" w14:textId="77777777" w:rsidR="0090476B" w:rsidRDefault="0090476B">
      <w:pPr>
        <w:ind w:left="720"/>
      </w:pPr>
    </w:p>
    <w:p w14:paraId="4C19D8CA" w14:textId="77777777" w:rsidR="0090476B" w:rsidRDefault="005548D5" w:rsidP="00F748AC">
      <w:pPr>
        <w:pStyle w:val="3helena"/>
        <w:widowControl/>
        <w:tabs>
          <w:tab w:val="clear" w:pos="720"/>
          <w:tab w:val="clear" w:pos="1440"/>
        </w:tabs>
        <w:ind w:left="720"/>
        <w:jc w:val="left"/>
      </w:pPr>
      <w:r>
        <w:t>D.</w:t>
      </w:r>
      <w:r w:rsidR="00F748AC">
        <w:tab/>
      </w:r>
      <w:r w:rsidR="0090476B">
        <w:t>Failure to conduct the testing and inspections or to take any action required in this subsection shall be deemed a violation of the Special Use Permit approval and subject to enforcement action as provided in this Ordinance.</w:t>
      </w:r>
    </w:p>
    <w:p w14:paraId="169E89D0" w14:textId="77777777" w:rsidR="006C1E7F" w:rsidRDefault="006C1E7F" w:rsidP="006C1E7F">
      <w:pPr>
        <w:pStyle w:val="3helena"/>
        <w:widowControl/>
        <w:tabs>
          <w:tab w:val="clear" w:pos="1440"/>
        </w:tabs>
        <w:ind w:left="720" w:firstLine="0"/>
        <w:jc w:val="left"/>
      </w:pPr>
    </w:p>
    <w:p w14:paraId="5B19AE87" w14:textId="77777777" w:rsidR="0090476B" w:rsidRDefault="0081091A" w:rsidP="00C67353">
      <w:pPr>
        <w:pStyle w:val="Heading3"/>
      </w:pPr>
      <w:r>
        <w:lastRenderedPageBreak/>
        <w:t>5.08.06</w:t>
      </w:r>
      <w:r w:rsidR="0090476B">
        <w:t xml:space="preserve"> </w:t>
      </w:r>
      <w:bookmarkStart w:id="175" w:name="_Toc311809511"/>
      <w:r w:rsidR="0090476B">
        <w:t>– Abandonment and Removal of Tower or Antenna</w:t>
      </w:r>
      <w:bookmarkEnd w:id="175"/>
    </w:p>
    <w:p w14:paraId="03495334" w14:textId="77777777" w:rsidR="0090476B" w:rsidRDefault="0090476B"/>
    <w:p w14:paraId="2F09A36B" w14:textId="77777777" w:rsidR="0090476B" w:rsidRDefault="0090476B">
      <w:pPr>
        <w:pStyle w:val="1helena"/>
        <w:widowControl/>
        <w:tabs>
          <w:tab w:val="clear" w:pos="720"/>
          <w:tab w:val="left" w:pos="1440"/>
        </w:tabs>
        <w:ind w:left="0" w:firstLine="0"/>
        <w:jc w:val="left"/>
      </w:pPr>
      <w:r>
        <w:t>Any telecommunication tower or antenna that is not operated for a continuous period of 12 months shall be considered abandoned, and the owner of such telecommunication tower or antenna shall remove the same within 90 days of receipt of notice from the Township Board notifying the owner of such abandonment.  Along with said removal, said owner shall restore the site of said antenna or tower to its original condition prior to location of the antenna or tower subject to reasonable wear and tear.  Failure to remove an abandoned antenna or tower within said 90 days shall be grounds to remove the tower or antenna at the owner's expense.  If there are two or more users of a single tower, then this provision shall not become effective as to the tower until all users cease using the tower.  The Planning Commission may require the applicant to file and maintain a bond with terms and conditions acceptable to the township attorney equal to the reasonable cost of removing the telecommunication tower, antenna, or other supporting structure(s) as a condition of any Special Use Permit approval given pursuant to this Section.</w:t>
      </w:r>
    </w:p>
    <w:p w14:paraId="1FCF1C30" w14:textId="77777777" w:rsidR="0090476B" w:rsidRDefault="0090476B">
      <w:pPr>
        <w:pStyle w:val="p210"/>
        <w:tabs>
          <w:tab w:val="clear" w:pos="-288"/>
          <w:tab w:val="clear" w:pos="0"/>
          <w:tab w:val="clear" w:pos="702"/>
          <w:tab w:val="clear" w:pos="1182"/>
          <w:tab w:val="clear" w:pos="1584"/>
          <w:tab w:val="clear" w:pos="6624"/>
          <w:tab w:val="clear" w:pos="7344"/>
          <w:tab w:val="clear" w:pos="8064"/>
          <w:tab w:val="clear" w:pos="8784"/>
          <w:tab w:val="clear" w:pos="9072"/>
          <w:tab w:val="left" w:pos="-2176"/>
          <w:tab w:val="left" w:pos="-1728"/>
          <w:tab w:val="left" w:pos="-1698"/>
          <w:tab w:val="left" w:pos="-1296"/>
          <w:tab w:val="left" w:pos="-576"/>
          <w:tab w:val="left" w:pos="720"/>
          <w:tab w:val="left" w:pos="1080"/>
          <w:tab w:val="left" w:pos="1440"/>
          <w:tab w:val="left" w:pos="6192"/>
          <w:tab w:val="left" w:pos="6912"/>
          <w:tab w:val="left" w:pos="7632"/>
        </w:tabs>
        <w:spacing w:line="278" w:lineRule="atLeast"/>
        <w:ind w:left="0"/>
        <w:rPr>
          <w:sz w:val="24"/>
          <w:szCs w:val="24"/>
        </w:rPr>
      </w:pPr>
    </w:p>
    <w:p w14:paraId="67791F86" w14:textId="77777777" w:rsidR="0090476B" w:rsidRDefault="0081091A" w:rsidP="0081091A">
      <w:pPr>
        <w:pStyle w:val="Heading2"/>
        <w:numPr>
          <w:ilvl w:val="0"/>
          <w:numId w:val="0"/>
        </w:numPr>
      </w:pPr>
      <w:bookmarkStart w:id="176" w:name="_Toc284837568"/>
      <w:r>
        <w:t>5.09</w:t>
      </w:r>
      <w:r w:rsidR="0090476B">
        <w:t xml:space="preserve"> </w:t>
      </w:r>
      <w:bookmarkStart w:id="177" w:name="_Toc311809512"/>
      <w:r w:rsidR="0090476B">
        <w:t>– WIND ENERGY</w:t>
      </w:r>
      <w:bookmarkEnd w:id="176"/>
      <w:bookmarkEnd w:id="177"/>
    </w:p>
    <w:p w14:paraId="2CBB3976" w14:textId="77777777" w:rsidR="0090476B" w:rsidRDefault="0090476B">
      <w:pPr>
        <w:tabs>
          <w:tab w:val="left" w:pos="0"/>
          <w:tab w:val="left" w:pos="1440"/>
          <w:tab w:val="left" w:pos="1900"/>
          <w:tab w:val="left" w:pos="2620"/>
          <w:tab w:val="left" w:pos="3340"/>
          <w:tab w:val="left" w:pos="4060"/>
          <w:tab w:val="left" w:pos="4780"/>
          <w:tab w:val="left" w:pos="5500"/>
          <w:tab w:val="left" w:pos="6220"/>
          <w:tab w:val="left" w:pos="6940"/>
        </w:tabs>
      </w:pPr>
    </w:p>
    <w:p w14:paraId="25983F48" w14:textId="77777777" w:rsidR="0090476B" w:rsidRDefault="0081091A" w:rsidP="00C67353">
      <w:pPr>
        <w:pStyle w:val="Heading3"/>
      </w:pPr>
      <w:r>
        <w:t>5.09.01</w:t>
      </w:r>
      <w:r w:rsidR="0090476B">
        <w:t xml:space="preserve"> </w:t>
      </w:r>
      <w:bookmarkStart w:id="178" w:name="_Toc311809513"/>
      <w:r w:rsidR="0090476B">
        <w:t>- Purpose</w:t>
      </w:r>
      <w:bookmarkEnd w:id="178"/>
    </w:p>
    <w:p w14:paraId="5CC077B5" w14:textId="77777777" w:rsidR="0090476B" w:rsidRDefault="0090476B">
      <w:pPr>
        <w:tabs>
          <w:tab w:val="left" w:pos="0"/>
          <w:tab w:val="left" w:pos="1440"/>
          <w:tab w:val="left" w:pos="1900"/>
          <w:tab w:val="left" w:pos="2620"/>
          <w:tab w:val="left" w:pos="3340"/>
          <w:tab w:val="left" w:pos="4060"/>
          <w:tab w:val="left" w:pos="4780"/>
          <w:tab w:val="left" w:pos="5500"/>
          <w:tab w:val="left" w:pos="6220"/>
          <w:tab w:val="left" w:pos="6940"/>
        </w:tabs>
        <w:ind w:left="720"/>
        <w:rPr>
          <w:lang w:val="en-CA"/>
        </w:rPr>
      </w:pPr>
    </w:p>
    <w:p w14:paraId="5EBD50B1" w14:textId="06D46342" w:rsidR="0090476B" w:rsidRDefault="0090476B">
      <w:pPr>
        <w:tabs>
          <w:tab w:val="left" w:pos="0"/>
          <w:tab w:val="left" w:pos="1440"/>
          <w:tab w:val="left" w:pos="1900"/>
          <w:tab w:val="left" w:pos="2620"/>
          <w:tab w:val="left" w:pos="3340"/>
          <w:tab w:val="left" w:pos="4060"/>
          <w:tab w:val="left" w:pos="4780"/>
          <w:tab w:val="left" w:pos="5500"/>
          <w:tab w:val="left" w:pos="6220"/>
          <w:tab w:val="left" w:pos="6940"/>
        </w:tabs>
      </w:pPr>
      <w:r>
        <w:rPr>
          <w:lang w:val="en-CA"/>
        </w:rPr>
        <w:fldChar w:fldCharType="begin"/>
      </w:r>
      <w:r>
        <w:rPr>
          <w:lang w:val="en-CA"/>
        </w:rPr>
        <w:instrText xml:space="preserve"> SEQ CHAPTER \h \r 1</w:instrText>
      </w:r>
      <w:r>
        <w:rPr>
          <w:lang w:val="en-CA"/>
        </w:rPr>
        <w:fldChar w:fldCharType="end"/>
      </w:r>
      <w:r>
        <w:t>The purpose of this ordinance is to promote clean and renewable wind energy while providing protecting public health, safety, welfare in the Township.</w:t>
      </w:r>
    </w:p>
    <w:p w14:paraId="1FCD6C65" w14:textId="77777777" w:rsidR="0090476B" w:rsidRDefault="0090476B">
      <w:pPr>
        <w:tabs>
          <w:tab w:val="left" w:pos="0"/>
          <w:tab w:val="left" w:pos="1440"/>
          <w:tab w:val="left" w:pos="1900"/>
          <w:tab w:val="left" w:pos="2620"/>
          <w:tab w:val="left" w:pos="3340"/>
          <w:tab w:val="left" w:pos="4060"/>
          <w:tab w:val="left" w:pos="4780"/>
          <w:tab w:val="left" w:pos="5500"/>
          <w:tab w:val="left" w:pos="6220"/>
          <w:tab w:val="left" w:pos="6940"/>
        </w:tabs>
        <w:ind w:left="720"/>
      </w:pPr>
    </w:p>
    <w:p w14:paraId="26C42D38" w14:textId="77777777" w:rsidR="0090476B" w:rsidRDefault="0081091A" w:rsidP="00C67353">
      <w:pPr>
        <w:pStyle w:val="Heading3"/>
      </w:pPr>
      <w:r>
        <w:t>5.09.02</w:t>
      </w:r>
      <w:r w:rsidR="0090476B">
        <w:t xml:space="preserve"> </w:t>
      </w:r>
      <w:bookmarkStart w:id="179" w:name="_Toc311809514"/>
      <w:r w:rsidR="0090476B">
        <w:t>- Scope</w:t>
      </w:r>
      <w:bookmarkEnd w:id="179"/>
    </w:p>
    <w:p w14:paraId="4F077E9B" w14:textId="77777777" w:rsidR="0090476B" w:rsidRDefault="0090476B">
      <w:pPr>
        <w:tabs>
          <w:tab w:val="left" w:pos="0"/>
          <w:tab w:val="left" w:pos="1440"/>
          <w:tab w:val="left" w:pos="1900"/>
          <w:tab w:val="left" w:pos="2620"/>
          <w:tab w:val="left" w:pos="3340"/>
          <w:tab w:val="left" w:pos="4060"/>
          <w:tab w:val="left" w:pos="4780"/>
          <w:tab w:val="left" w:pos="5500"/>
          <w:tab w:val="left" w:pos="6220"/>
          <w:tab w:val="left" w:pos="6940"/>
        </w:tabs>
        <w:ind w:left="720"/>
        <w:rPr>
          <w:lang w:val="en-CA"/>
        </w:rPr>
      </w:pPr>
    </w:p>
    <w:p w14:paraId="6D90E22A" w14:textId="5630ABCF" w:rsidR="0090476B" w:rsidRDefault="0090476B">
      <w:pPr>
        <w:tabs>
          <w:tab w:val="left" w:pos="0"/>
          <w:tab w:val="left" w:pos="1440"/>
          <w:tab w:val="left" w:pos="1900"/>
          <w:tab w:val="left" w:pos="2620"/>
          <w:tab w:val="left" w:pos="3340"/>
          <w:tab w:val="left" w:pos="4060"/>
          <w:tab w:val="left" w:pos="4780"/>
          <w:tab w:val="left" w:pos="5500"/>
          <w:tab w:val="left" w:pos="6220"/>
          <w:tab w:val="left" w:pos="6940"/>
        </w:tabs>
      </w:pPr>
      <w:r>
        <w:rPr>
          <w:lang w:val="en-CA"/>
        </w:rPr>
        <w:fldChar w:fldCharType="begin"/>
      </w:r>
      <w:r>
        <w:rPr>
          <w:lang w:val="en-CA"/>
        </w:rPr>
        <w:instrText xml:space="preserve"> SEQ CHAPTER \h \r 1</w:instrText>
      </w:r>
      <w:r>
        <w:rPr>
          <w:lang w:val="en-CA"/>
        </w:rPr>
        <w:fldChar w:fldCharType="end"/>
      </w:r>
      <w:r>
        <w:t>All wind energy systems must meet all applicable requirements of this chapter to be permitted for construction and operation in the Township.</w:t>
      </w:r>
    </w:p>
    <w:p w14:paraId="6A4147A3" w14:textId="77777777" w:rsidR="0090476B" w:rsidRDefault="0090476B">
      <w:pPr>
        <w:tabs>
          <w:tab w:val="left" w:pos="0"/>
          <w:tab w:val="left" w:pos="1440"/>
          <w:tab w:val="left" w:pos="1900"/>
          <w:tab w:val="left" w:pos="2620"/>
          <w:tab w:val="left" w:pos="3340"/>
          <w:tab w:val="left" w:pos="4060"/>
          <w:tab w:val="left" w:pos="4780"/>
          <w:tab w:val="left" w:pos="5500"/>
          <w:tab w:val="left" w:pos="6220"/>
          <w:tab w:val="left" w:pos="6940"/>
        </w:tabs>
        <w:ind w:left="720"/>
      </w:pPr>
    </w:p>
    <w:p w14:paraId="65662515" w14:textId="77777777" w:rsidR="0090476B" w:rsidRDefault="0081091A" w:rsidP="00C67353">
      <w:pPr>
        <w:pStyle w:val="Heading3"/>
      </w:pPr>
      <w:r>
        <w:t>5.09.03</w:t>
      </w:r>
      <w:r w:rsidR="0090476B">
        <w:t xml:space="preserve"> </w:t>
      </w:r>
      <w:bookmarkStart w:id="180" w:name="_Toc311809515"/>
      <w:r w:rsidR="0090476B">
        <w:t>– Accessory Wind Energy Systems</w:t>
      </w:r>
      <w:bookmarkEnd w:id="180"/>
      <w:r w:rsidR="0090476B">
        <w:t xml:space="preserve"> </w:t>
      </w:r>
    </w:p>
    <w:p w14:paraId="1AA993E9" w14:textId="77777777" w:rsidR="0090476B" w:rsidRDefault="0090476B">
      <w:pPr>
        <w:tabs>
          <w:tab w:val="left" w:pos="720"/>
          <w:tab w:val="left" w:pos="1440"/>
        </w:tabs>
        <w:ind w:left="1440" w:hanging="1440"/>
      </w:pPr>
      <w:r>
        <w:tab/>
      </w:r>
    </w:p>
    <w:p w14:paraId="769C2017" w14:textId="77777777" w:rsidR="0090476B" w:rsidRDefault="0090476B">
      <w:pPr>
        <w:tabs>
          <w:tab w:val="left" w:pos="720"/>
          <w:tab w:val="left" w:pos="1440"/>
        </w:tabs>
      </w:pPr>
      <w:r>
        <w:t>Accessory wind energy systems are permitted with a zoning permit, and subject to the standards and requirements in this Section:</w:t>
      </w:r>
    </w:p>
    <w:p w14:paraId="5E881960" w14:textId="77777777" w:rsidR="0090476B" w:rsidRDefault="0090476B">
      <w:pPr>
        <w:tabs>
          <w:tab w:val="left" w:pos="720"/>
          <w:tab w:val="left" w:pos="1440"/>
        </w:tabs>
        <w:ind w:left="720"/>
      </w:pPr>
      <w:r>
        <w:t xml:space="preserve"> </w:t>
      </w:r>
    </w:p>
    <w:p w14:paraId="26425E01" w14:textId="77777777" w:rsidR="0090476B" w:rsidRDefault="0090476B" w:rsidP="0090476B">
      <w:pPr>
        <w:numPr>
          <w:ilvl w:val="0"/>
          <w:numId w:val="58"/>
        </w:numPr>
      </w:pPr>
      <w:r>
        <w:t>Height:  An accessory wind energy system may not be higher than the maximum height of the structure it is attached to, plus 10 feet.</w:t>
      </w:r>
    </w:p>
    <w:p w14:paraId="5B1D15F1" w14:textId="77777777" w:rsidR="0090476B" w:rsidRDefault="0090476B">
      <w:pPr>
        <w:tabs>
          <w:tab w:val="left" w:pos="720"/>
          <w:tab w:val="left" w:pos="1440"/>
        </w:tabs>
        <w:ind w:left="720"/>
      </w:pPr>
    </w:p>
    <w:p w14:paraId="05DFA6A1" w14:textId="77777777" w:rsidR="0090476B" w:rsidRDefault="0090476B" w:rsidP="0090476B">
      <w:pPr>
        <w:numPr>
          <w:ilvl w:val="0"/>
          <w:numId w:val="58"/>
        </w:numPr>
      </w:pPr>
      <w:r>
        <w:t>Number: There shall be not more than one accessory wind energy system located on a structure.</w:t>
      </w:r>
    </w:p>
    <w:p w14:paraId="70082D6D" w14:textId="77777777" w:rsidR="0090476B" w:rsidRDefault="0090476B">
      <w:pPr>
        <w:tabs>
          <w:tab w:val="left" w:pos="720"/>
          <w:tab w:val="left" w:pos="1440"/>
        </w:tabs>
      </w:pPr>
    </w:p>
    <w:p w14:paraId="04C39E9F" w14:textId="2CEF52E9" w:rsidR="0090476B" w:rsidRDefault="0090476B" w:rsidP="0090476B">
      <w:pPr>
        <w:numPr>
          <w:ilvl w:val="0"/>
          <w:numId w:val="58"/>
        </w:numPr>
      </w:pPr>
      <w:r>
        <w:t xml:space="preserve">Noise:  An accessory wind energy system shall not cause a sound pressure level in excess of 55 dB(A) or in excess of five dBA above the background noise, </w:t>
      </w:r>
      <w:r>
        <w:rPr>
          <w:lang w:val="en-CA"/>
        </w:rPr>
        <w:fldChar w:fldCharType="begin"/>
      </w:r>
      <w:r>
        <w:rPr>
          <w:lang w:val="en-CA"/>
        </w:rPr>
        <w:instrText xml:space="preserve"> SEQ CHAPTER \h \r 1</w:instrText>
      </w:r>
      <w:r>
        <w:rPr>
          <w:lang w:val="en-CA"/>
        </w:rPr>
        <w:fldChar w:fldCharType="end"/>
      </w:r>
      <w:r>
        <w:t xml:space="preserve">as measured by the ambient dB(A), whichever is greater, as measured at the nearest </w:t>
      </w:r>
      <w:r>
        <w:lastRenderedPageBreak/>
        <w:t xml:space="preserve">property line.  This level may be exceeded during short-term events such as utility outages and severe </w:t>
      </w:r>
      <w:proofErr w:type="gramStart"/>
      <w:r>
        <w:t>wind storms</w:t>
      </w:r>
      <w:proofErr w:type="gramEnd"/>
      <w:r>
        <w:t>.</w:t>
      </w:r>
    </w:p>
    <w:p w14:paraId="5FA8DC27" w14:textId="77777777" w:rsidR="0090476B" w:rsidRDefault="0090476B">
      <w:pPr>
        <w:tabs>
          <w:tab w:val="left" w:pos="720"/>
          <w:tab w:val="left" w:pos="1440"/>
        </w:tabs>
      </w:pPr>
    </w:p>
    <w:p w14:paraId="6C12AC51" w14:textId="77777777" w:rsidR="0090476B" w:rsidRDefault="0090476B" w:rsidP="0090476B">
      <w:pPr>
        <w:numPr>
          <w:ilvl w:val="0"/>
          <w:numId w:val="58"/>
        </w:numPr>
        <w:rPr>
          <w:u w:val="single"/>
        </w:rPr>
      </w:pPr>
      <w:r>
        <w:t>Application:  In addition to documentation normally required to apply for a zoning permit, an applicant for an accessory wind energy system shall submit any additional documentation that the zoning administrator determines is necessary to determine that the requirements of this Section are met.</w:t>
      </w:r>
    </w:p>
    <w:p w14:paraId="23698BB3" w14:textId="77777777" w:rsidR="0090476B" w:rsidRDefault="0090476B">
      <w:pPr>
        <w:tabs>
          <w:tab w:val="left" w:pos="0"/>
          <w:tab w:val="left" w:pos="1440"/>
          <w:tab w:val="left" w:pos="1900"/>
          <w:tab w:val="left" w:pos="2620"/>
          <w:tab w:val="left" w:pos="3340"/>
          <w:tab w:val="left" w:pos="4060"/>
          <w:tab w:val="left" w:pos="4780"/>
          <w:tab w:val="left" w:pos="5500"/>
          <w:tab w:val="left" w:pos="6220"/>
          <w:tab w:val="left" w:pos="6940"/>
        </w:tabs>
        <w:rPr>
          <w:u w:val="single"/>
        </w:rPr>
      </w:pPr>
    </w:p>
    <w:p w14:paraId="232117A3" w14:textId="77777777" w:rsidR="0090476B" w:rsidRDefault="0081091A" w:rsidP="00C67353">
      <w:pPr>
        <w:pStyle w:val="Heading3"/>
      </w:pPr>
      <w:r>
        <w:t>5.09.04</w:t>
      </w:r>
      <w:r w:rsidR="0090476B">
        <w:t xml:space="preserve"> </w:t>
      </w:r>
      <w:bookmarkStart w:id="181" w:name="_Toc311809516"/>
      <w:r w:rsidR="0090476B">
        <w:t>– On-Site Energy Systems</w:t>
      </w:r>
      <w:bookmarkEnd w:id="181"/>
    </w:p>
    <w:p w14:paraId="4794983D" w14:textId="77777777" w:rsidR="0090476B" w:rsidRDefault="0090476B">
      <w:pPr>
        <w:tabs>
          <w:tab w:val="left" w:pos="0"/>
          <w:tab w:val="left" w:pos="1440"/>
          <w:tab w:val="left" w:pos="1900"/>
          <w:tab w:val="left" w:pos="2620"/>
          <w:tab w:val="left" w:pos="3340"/>
          <w:tab w:val="left" w:pos="4060"/>
          <w:tab w:val="left" w:pos="4780"/>
          <w:tab w:val="left" w:pos="5500"/>
          <w:tab w:val="left" w:pos="6220"/>
          <w:tab w:val="left" w:pos="6940"/>
        </w:tabs>
        <w:ind w:left="1080"/>
        <w:rPr>
          <w:u w:val="single"/>
        </w:rPr>
      </w:pPr>
    </w:p>
    <w:p w14:paraId="2AA135B3" w14:textId="77777777" w:rsidR="0090476B" w:rsidRDefault="0090476B">
      <w:pPr>
        <w:tabs>
          <w:tab w:val="num" w:pos="1080"/>
        </w:tabs>
      </w:pPr>
      <w:r>
        <w:t>On-site wind energy systems are permitted subject to approval of a Site Plan under Chapter 7, and subject to the standards and requirements in this Section:</w:t>
      </w:r>
    </w:p>
    <w:p w14:paraId="0595F031" w14:textId="77777777" w:rsidR="0090476B" w:rsidRDefault="0090476B">
      <w:pPr>
        <w:tabs>
          <w:tab w:val="left" w:pos="720"/>
          <w:tab w:val="left" w:pos="1440"/>
        </w:tabs>
        <w:ind w:left="720"/>
      </w:pPr>
    </w:p>
    <w:p w14:paraId="642C4B4F" w14:textId="77777777" w:rsidR="0090476B" w:rsidRDefault="0090476B" w:rsidP="0090476B">
      <w:pPr>
        <w:numPr>
          <w:ilvl w:val="0"/>
          <w:numId w:val="59"/>
        </w:numPr>
      </w:pPr>
      <w:r>
        <w:t>Height:  An on-site accessory wind energy system may not be higher than 100 feet</w:t>
      </w:r>
    </w:p>
    <w:p w14:paraId="125208CB" w14:textId="77777777" w:rsidR="0090476B" w:rsidRDefault="0090476B">
      <w:pPr>
        <w:tabs>
          <w:tab w:val="left" w:pos="1440"/>
        </w:tabs>
        <w:ind w:left="360"/>
      </w:pPr>
    </w:p>
    <w:p w14:paraId="70280738" w14:textId="3431A8B1" w:rsidR="0090476B" w:rsidRDefault="0090476B" w:rsidP="00334859">
      <w:pPr>
        <w:numPr>
          <w:ilvl w:val="0"/>
          <w:numId w:val="59"/>
        </w:numPr>
      </w:pPr>
      <w:r>
        <w:rPr>
          <w:lang w:val="en-CA"/>
        </w:rPr>
        <w:fldChar w:fldCharType="begin"/>
      </w:r>
      <w:r>
        <w:rPr>
          <w:lang w:val="en-CA"/>
        </w:rPr>
        <w:instrText xml:space="preserve"> SEQ CHAPTER \h \r 1</w:instrText>
      </w:r>
      <w:r>
        <w:rPr>
          <w:lang w:val="en-CA"/>
        </w:rPr>
        <w:fldChar w:fldCharType="end"/>
      </w:r>
      <w:r>
        <w:t>Number: In all zoning districts except agricultural, there shall be not more than one on-site wind energy system located on a parcel.</w:t>
      </w:r>
    </w:p>
    <w:p w14:paraId="4AA9E761" w14:textId="77777777" w:rsidR="0090476B" w:rsidRDefault="0090476B" w:rsidP="0090476B">
      <w:pPr>
        <w:numPr>
          <w:ilvl w:val="0"/>
          <w:numId w:val="59"/>
        </w:numPr>
      </w:pPr>
      <w:r>
        <w:t xml:space="preserve">Noise:  An on-site wind energy system shall not cause a sound pressure level in excess of 55 dB(A) or in excess of five dBA above the background noise, as measured by the ambient dB(A), whichever is greater, as measured at the nearest property line.  This level may be exceeded during short-term events such as utility outages and severe </w:t>
      </w:r>
      <w:proofErr w:type="gramStart"/>
      <w:r>
        <w:t>wind storms</w:t>
      </w:r>
      <w:proofErr w:type="gramEnd"/>
      <w:r>
        <w:t>.</w:t>
      </w:r>
    </w:p>
    <w:p w14:paraId="731E4DC6" w14:textId="77777777" w:rsidR="0090476B" w:rsidRDefault="0090476B"/>
    <w:p w14:paraId="6C9AA774" w14:textId="77777777" w:rsidR="0090476B" w:rsidRDefault="0090476B" w:rsidP="0090476B">
      <w:pPr>
        <w:numPr>
          <w:ilvl w:val="0"/>
          <w:numId w:val="59"/>
        </w:numPr>
      </w:pPr>
      <w:r>
        <w:t>Set-back:  On-site wind energy systems shall be set back from property lines a distance equal to the wind turbine generator total height.  The Planning Commission may reduce this setback if adjacent property is owned or leased by the applicant, or permission is obtained from the adjacent property owner.</w:t>
      </w:r>
    </w:p>
    <w:p w14:paraId="0416F72B" w14:textId="77777777" w:rsidR="0090476B" w:rsidRDefault="0090476B"/>
    <w:p w14:paraId="0014E100" w14:textId="77777777" w:rsidR="0090476B" w:rsidRDefault="0090476B" w:rsidP="0090476B">
      <w:pPr>
        <w:numPr>
          <w:ilvl w:val="0"/>
          <w:numId w:val="59"/>
        </w:numPr>
      </w:pPr>
      <w:r>
        <w:t>Guy Wires:  Any guy wires shall be made with or covered with material that is visible to a height of at least six feet above the ground.</w:t>
      </w:r>
    </w:p>
    <w:p w14:paraId="3C086F34" w14:textId="77777777" w:rsidR="0090476B" w:rsidRDefault="0090476B"/>
    <w:p w14:paraId="2A9EEC32" w14:textId="77777777" w:rsidR="0090476B" w:rsidRDefault="0090476B" w:rsidP="0090476B">
      <w:pPr>
        <w:numPr>
          <w:ilvl w:val="0"/>
          <w:numId w:val="59"/>
        </w:numPr>
      </w:pPr>
      <w:r>
        <w:t>Ice Throw:  Ice throw or shedding for an on-site wind energy system shall not have the potential to cross any property line nor impinge on any right-of-way or overhead utility line.</w:t>
      </w:r>
    </w:p>
    <w:p w14:paraId="2DD7F429" w14:textId="77777777" w:rsidR="0090476B" w:rsidRDefault="0090476B"/>
    <w:p w14:paraId="50BE92FF" w14:textId="49DC1ED3" w:rsidR="0090476B" w:rsidRDefault="0090476B" w:rsidP="0090476B">
      <w:pPr>
        <w:numPr>
          <w:ilvl w:val="0"/>
          <w:numId w:val="59"/>
        </w:numPr>
      </w:pPr>
      <w:r>
        <w:rPr>
          <w:lang w:val="en-CA"/>
        </w:rPr>
        <w:fldChar w:fldCharType="begin"/>
      </w:r>
      <w:r>
        <w:rPr>
          <w:lang w:val="en-CA"/>
        </w:rPr>
        <w:instrText xml:space="preserve"> SEQ CHAPTER \h \r 1</w:instrText>
      </w:r>
      <w:r>
        <w:rPr>
          <w:lang w:val="en-CA"/>
        </w:rPr>
        <w:fldChar w:fldCharType="end"/>
      </w:r>
      <w:r>
        <w:t>Application:  In addition to documentation normally required to apply for a Special Use Permit, an applicant for an on-site wind energy system shall submit any additional documentation that the zoning administrator determines is necessary to determine that the requirements of this Section are met.</w:t>
      </w:r>
    </w:p>
    <w:p w14:paraId="3A1A3321" w14:textId="77777777" w:rsidR="0090476B" w:rsidRDefault="0090476B"/>
    <w:p w14:paraId="1A284172" w14:textId="77777777" w:rsidR="00D15DBD" w:rsidRDefault="00D15DBD" w:rsidP="00C67353">
      <w:pPr>
        <w:pStyle w:val="Heading3"/>
      </w:pPr>
    </w:p>
    <w:p w14:paraId="15637EB2" w14:textId="77777777" w:rsidR="00D15DBD" w:rsidRDefault="00D15DBD" w:rsidP="00C67353">
      <w:pPr>
        <w:pStyle w:val="Heading3"/>
      </w:pPr>
    </w:p>
    <w:p w14:paraId="250022B2" w14:textId="77777777" w:rsidR="00D15DBD" w:rsidRDefault="00D15DBD" w:rsidP="00C67353">
      <w:pPr>
        <w:pStyle w:val="Heading3"/>
      </w:pPr>
    </w:p>
    <w:p w14:paraId="113FCAB4" w14:textId="77777777" w:rsidR="0090476B" w:rsidRDefault="0081091A" w:rsidP="00C67353">
      <w:pPr>
        <w:pStyle w:val="Heading3"/>
      </w:pPr>
      <w:r>
        <w:lastRenderedPageBreak/>
        <w:t>5.09.05</w:t>
      </w:r>
      <w:r w:rsidR="0090476B">
        <w:t xml:space="preserve"> </w:t>
      </w:r>
      <w:bookmarkStart w:id="182" w:name="_Toc311809517"/>
      <w:r w:rsidR="0090476B">
        <w:t>– Anemometers</w:t>
      </w:r>
      <w:bookmarkEnd w:id="182"/>
    </w:p>
    <w:p w14:paraId="57500C2B" w14:textId="77777777" w:rsidR="0090476B" w:rsidRDefault="0090476B"/>
    <w:p w14:paraId="34EFB0FA" w14:textId="73F471C1" w:rsidR="0090476B" w:rsidRDefault="0090476B">
      <w:r>
        <w:rPr>
          <w:lang w:val="en-CA"/>
        </w:rPr>
        <w:fldChar w:fldCharType="begin"/>
      </w:r>
      <w:r>
        <w:rPr>
          <w:lang w:val="en-CA"/>
        </w:rPr>
        <w:instrText xml:space="preserve"> SEQ CHAPTER \h \r 1</w:instrText>
      </w:r>
      <w:r>
        <w:rPr>
          <w:lang w:val="en-CA"/>
        </w:rPr>
        <w:fldChar w:fldCharType="end"/>
      </w:r>
      <w:r>
        <w:t>An anemometer shall be a permitted use in any zoning district where an on-site wind energy system is permitted.  An anemometer shall be subject to the same approval standards, process, and requirements as an on-site wind energy system.</w:t>
      </w:r>
    </w:p>
    <w:p w14:paraId="6A653B1D" w14:textId="77777777" w:rsidR="0090476B" w:rsidRDefault="0090476B"/>
    <w:p w14:paraId="4899AEA3" w14:textId="04C39E05" w:rsidR="0090476B" w:rsidRDefault="0081091A" w:rsidP="00C67353">
      <w:pPr>
        <w:pStyle w:val="Heading3"/>
      </w:pPr>
      <w:r>
        <w:rPr>
          <w:lang w:val="en-CA"/>
        </w:rPr>
        <w:t>5.09.06</w:t>
      </w:r>
      <w:r w:rsidR="0090476B">
        <w:rPr>
          <w:lang w:val="en-CA"/>
        </w:rPr>
        <w:fldChar w:fldCharType="begin"/>
      </w:r>
      <w:r w:rsidR="0090476B">
        <w:rPr>
          <w:lang w:val="en-CA"/>
        </w:rPr>
        <w:instrText xml:space="preserve"> SEQ CHAPTER \h \r 1</w:instrText>
      </w:r>
      <w:r w:rsidR="0090476B">
        <w:rPr>
          <w:lang w:val="en-CA"/>
        </w:rPr>
        <w:fldChar w:fldCharType="end"/>
      </w:r>
      <w:r w:rsidR="0090476B">
        <w:t xml:space="preserve"> </w:t>
      </w:r>
      <w:bookmarkStart w:id="183" w:name="_Toc311809518"/>
      <w:r w:rsidR="0090476B">
        <w:t>– Utility-Scale Wind Energy Systems – Approval Standards</w:t>
      </w:r>
      <w:bookmarkEnd w:id="183"/>
    </w:p>
    <w:p w14:paraId="4ACD7AA8" w14:textId="77777777" w:rsidR="0090476B" w:rsidRDefault="0090476B"/>
    <w:p w14:paraId="47E757E5" w14:textId="77777777" w:rsidR="0090476B" w:rsidRDefault="0090476B">
      <w:pPr>
        <w:ind w:left="720" w:hanging="720"/>
      </w:pPr>
      <w:r>
        <w:t>A.</w:t>
      </w:r>
      <w:r>
        <w:tab/>
        <w:t xml:space="preserve">Utility-scale wind energy systems are permitted only with a Special Use Permit, granted pursuant to Chapter 6, including approval of a Site Plan pursuant to Chapter 7, and subject to the standards and requirements in this Section. </w:t>
      </w:r>
      <w:r>
        <w:tab/>
      </w:r>
    </w:p>
    <w:p w14:paraId="1123D65E" w14:textId="77777777" w:rsidR="0090476B" w:rsidRDefault="0090476B"/>
    <w:p w14:paraId="26E39663" w14:textId="77777777" w:rsidR="0090476B" w:rsidRDefault="0090476B">
      <w:pPr>
        <w:ind w:left="720" w:hanging="720"/>
      </w:pPr>
      <w:r>
        <w:t>B.</w:t>
      </w:r>
      <w:r>
        <w:tab/>
        <w:t>Height:  There is no maximum height limit for utility-scale wind energy systems.  However, all systems must demonstrate compliance with the Michigan Tall Structures Act (PA 259 of 1959, as amended), Federal Aviation Administration (FAA) guidelines, and Michigan Aeronautics Commission guidelines as part of the approval process.</w:t>
      </w:r>
    </w:p>
    <w:p w14:paraId="040D1D53" w14:textId="77777777" w:rsidR="0090476B" w:rsidRDefault="0090476B"/>
    <w:p w14:paraId="062AA5F7" w14:textId="77777777" w:rsidR="0090476B" w:rsidRDefault="0090476B" w:rsidP="00334859">
      <w:pPr>
        <w:ind w:left="720" w:hanging="720"/>
      </w:pPr>
      <w:r>
        <w:t>C.</w:t>
      </w:r>
      <w:r>
        <w:tab/>
        <w:t>Blade Clearance:  There shall be a minimum vertical blade tip clearance from the ground of 20 feet.</w:t>
      </w:r>
      <w:r>
        <w:tab/>
      </w:r>
      <w:r>
        <w:tab/>
      </w:r>
      <w:r>
        <w:tab/>
      </w:r>
      <w:r>
        <w:tab/>
      </w:r>
      <w:r>
        <w:tab/>
      </w:r>
    </w:p>
    <w:p w14:paraId="2D2D99AC" w14:textId="77777777" w:rsidR="0090476B" w:rsidRDefault="0090476B">
      <w:pPr>
        <w:ind w:left="720" w:hanging="720"/>
      </w:pPr>
      <w:r>
        <w:t>D.</w:t>
      </w:r>
      <w:r>
        <w:tab/>
        <w:t xml:space="preserve">Noise:  A utility-scale wind energy system shall not cause a sound pressure level in excess of 55 dB(A) or in excess of five dBA above the background noise, as measured by the ambient dB(A), whichever is greater, as measured at the nearest property line.  This level may be exceeded during short-term events such as utility outages and severe </w:t>
      </w:r>
      <w:proofErr w:type="gramStart"/>
      <w:r>
        <w:t>wind storms</w:t>
      </w:r>
      <w:proofErr w:type="gramEnd"/>
      <w:r>
        <w:t>.</w:t>
      </w:r>
    </w:p>
    <w:p w14:paraId="496D2404" w14:textId="77777777" w:rsidR="0090476B" w:rsidRDefault="0090476B"/>
    <w:p w14:paraId="7B0B80B2" w14:textId="77777777" w:rsidR="0090476B" w:rsidRDefault="0090476B">
      <w:r>
        <w:t>F.</w:t>
      </w:r>
      <w:r>
        <w:tab/>
        <w:t xml:space="preserve">Set-back:  </w:t>
      </w:r>
    </w:p>
    <w:p w14:paraId="0355254D" w14:textId="77777777" w:rsidR="0090476B" w:rsidRDefault="0090476B"/>
    <w:p w14:paraId="7484BF87" w14:textId="77777777" w:rsidR="0090476B" w:rsidRDefault="0090476B">
      <w:pPr>
        <w:tabs>
          <w:tab w:val="left" w:pos="720"/>
          <w:tab w:val="left" w:pos="1440"/>
        </w:tabs>
        <w:ind w:left="1440" w:hanging="720"/>
      </w:pPr>
      <w:r>
        <w:t>1.</w:t>
      </w:r>
      <w:r>
        <w:tab/>
        <w:t xml:space="preserve">A utility-scale wind energy system shall be set back from property lines and public roads a distance equal to the wind turbine generator total height.  </w:t>
      </w:r>
    </w:p>
    <w:p w14:paraId="23B4A5F8" w14:textId="77777777" w:rsidR="0090476B" w:rsidRDefault="0090476B">
      <w:pPr>
        <w:ind w:left="1440"/>
      </w:pPr>
    </w:p>
    <w:p w14:paraId="644FD250" w14:textId="77777777" w:rsidR="0090476B" w:rsidRDefault="0090476B">
      <w:pPr>
        <w:tabs>
          <w:tab w:val="left" w:pos="720"/>
          <w:tab w:val="left" w:pos="1440"/>
        </w:tabs>
        <w:ind w:left="1440" w:hanging="2160"/>
      </w:pPr>
      <w:r>
        <w:tab/>
        <w:t>2.</w:t>
      </w:r>
      <w:r>
        <w:tab/>
        <w:t xml:space="preserve">The Planning Commission may reduce this setback from property lines that do not border public roads if adjacent property is owned or leased by the applicant, or if permission is obtained from the adjacent property owner.  </w:t>
      </w:r>
    </w:p>
    <w:p w14:paraId="6544423E" w14:textId="77777777" w:rsidR="0090476B" w:rsidRDefault="0090476B">
      <w:pPr>
        <w:ind w:left="1440"/>
      </w:pPr>
    </w:p>
    <w:p w14:paraId="06AE360B" w14:textId="77777777" w:rsidR="0090476B" w:rsidRDefault="0090476B">
      <w:pPr>
        <w:tabs>
          <w:tab w:val="left" w:pos="720"/>
          <w:tab w:val="left" w:pos="1440"/>
        </w:tabs>
        <w:ind w:left="1440" w:hanging="2160"/>
      </w:pPr>
      <w:r>
        <w:tab/>
        <w:t>3.</w:t>
      </w:r>
      <w:r>
        <w:tab/>
        <w:t xml:space="preserve">If multiple properties are part of a single wind energy lease unit, the </w:t>
      </w:r>
      <w:proofErr w:type="gramStart"/>
      <w:r>
        <w:t>set-backs</w:t>
      </w:r>
      <w:proofErr w:type="gramEnd"/>
      <w:r>
        <w:t xml:space="preserve"> shall be measured from the lease unit boundary rather than the property line between adjacent properties within the lease unit.</w:t>
      </w:r>
    </w:p>
    <w:p w14:paraId="645BFE97" w14:textId="77777777" w:rsidR="0090476B" w:rsidRDefault="0090476B">
      <w:pPr>
        <w:tabs>
          <w:tab w:val="left" w:pos="720"/>
          <w:tab w:val="left" w:pos="1440"/>
        </w:tabs>
        <w:ind w:left="1440" w:hanging="2160"/>
      </w:pPr>
      <w:r>
        <w:t xml:space="preserve"> </w:t>
      </w:r>
    </w:p>
    <w:p w14:paraId="3842C258" w14:textId="77777777" w:rsidR="0090476B" w:rsidRDefault="0090476B">
      <w:pPr>
        <w:ind w:left="1440" w:hanging="720"/>
      </w:pPr>
      <w:r>
        <w:t>4.</w:t>
      </w:r>
      <w:r>
        <w:tab/>
        <w:t>Setbacks for buildings accessory to a wind turbine generator shall conform to the general setbacks of the zoning district.</w:t>
      </w:r>
    </w:p>
    <w:p w14:paraId="74267B7D" w14:textId="77777777" w:rsidR="0090476B" w:rsidRDefault="0090476B"/>
    <w:p w14:paraId="035C5C3B" w14:textId="79B43F21" w:rsidR="0090476B" w:rsidRDefault="0090476B" w:rsidP="00A04CB3">
      <w:pPr>
        <w:tabs>
          <w:tab w:val="left" w:pos="720"/>
        </w:tabs>
        <w:ind w:left="720" w:hanging="720"/>
      </w:pPr>
      <w:r>
        <w:rPr>
          <w:lang w:val="en-CA"/>
        </w:rPr>
        <w:lastRenderedPageBreak/>
        <w:fldChar w:fldCharType="begin"/>
      </w:r>
      <w:r>
        <w:rPr>
          <w:lang w:val="en-CA"/>
        </w:rPr>
        <w:instrText xml:space="preserve"> SEQ CHAPTER \h \r 1</w:instrText>
      </w:r>
      <w:r>
        <w:rPr>
          <w:lang w:val="en-CA"/>
        </w:rPr>
        <w:fldChar w:fldCharType="end"/>
      </w:r>
      <w:r>
        <w:t>G.</w:t>
      </w:r>
      <w:r>
        <w:tab/>
        <w:t>Guy Wires:  Any guy wires shall be made with or covered with material that is visible to a height of at least six feet above the ground.</w:t>
      </w:r>
    </w:p>
    <w:p w14:paraId="094AF39E" w14:textId="77777777" w:rsidR="0081091A" w:rsidRDefault="0081091A">
      <w:pPr>
        <w:tabs>
          <w:tab w:val="left" w:pos="720"/>
        </w:tabs>
        <w:ind w:left="720" w:hanging="720"/>
      </w:pPr>
    </w:p>
    <w:p w14:paraId="1B70A002" w14:textId="77777777" w:rsidR="0090476B" w:rsidRDefault="0090476B">
      <w:pPr>
        <w:tabs>
          <w:tab w:val="left" w:pos="720"/>
        </w:tabs>
        <w:ind w:left="720" w:hanging="720"/>
      </w:pPr>
      <w:r>
        <w:t>H.</w:t>
      </w:r>
      <w:r>
        <w:tab/>
        <w:t>Ice Throw:  Ice throw or shedding for an on-site wind energy system shall not have the potential to cross any property line nor impinge on any right-of-way or overhead utility line.</w:t>
      </w:r>
    </w:p>
    <w:p w14:paraId="4AB73BA0" w14:textId="77777777" w:rsidR="0090476B" w:rsidRDefault="0090476B"/>
    <w:p w14:paraId="72774D3A" w14:textId="77777777" w:rsidR="0090476B" w:rsidRDefault="0090476B">
      <w:pPr>
        <w:tabs>
          <w:tab w:val="left" w:pos="720"/>
          <w:tab w:val="left" w:pos="1440"/>
        </w:tabs>
        <w:ind w:left="1440" w:hanging="1440"/>
      </w:pPr>
      <w:r>
        <w:t>I.</w:t>
      </w:r>
      <w:r>
        <w:tab/>
        <w:t>Safety:</w:t>
      </w:r>
    </w:p>
    <w:p w14:paraId="65DA9DAF" w14:textId="77777777" w:rsidR="0090476B" w:rsidRDefault="0090476B"/>
    <w:p w14:paraId="0EE026E8" w14:textId="77777777" w:rsidR="0090476B" w:rsidRDefault="0090476B">
      <w:pPr>
        <w:tabs>
          <w:tab w:val="left" w:pos="720"/>
        </w:tabs>
        <w:ind w:left="720" w:hanging="720"/>
      </w:pPr>
      <w:r>
        <w:tab/>
        <w:t>1.</w:t>
      </w:r>
      <w:r>
        <w:tab/>
        <w:t>All wiring shall comply with all applicable safety and stray voltage standards.</w:t>
      </w:r>
    </w:p>
    <w:p w14:paraId="48414E13" w14:textId="77777777" w:rsidR="0090476B" w:rsidRDefault="0090476B">
      <w:pPr>
        <w:tabs>
          <w:tab w:val="left" w:pos="720"/>
        </w:tabs>
        <w:ind w:left="720" w:hanging="720"/>
      </w:pPr>
    </w:p>
    <w:p w14:paraId="0C5D06CC" w14:textId="77777777" w:rsidR="0090476B" w:rsidRDefault="0090476B">
      <w:pPr>
        <w:tabs>
          <w:tab w:val="left" w:pos="720"/>
        </w:tabs>
        <w:ind w:left="720" w:hanging="720"/>
      </w:pPr>
      <w:r>
        <w:tab/>
        <w:t>2.</w:t>
      </w:r>
      <w:r>
        <w:tab/>
        <w:t>Wind turbine towers shall not be climbable on the exterior.</w:t>
      </w:r>
    </w:p>
    <w:p w14:paraId="67DA760E" w14:textId="77777777" w:rsidR="0090476B" w:rsidRDefault="0090476B">
      <w:pPr>
        <w:tabs>
          <w:tab w:val="left" w:pos="720"/>
        </w:tabs>
        <w:ind w:left="720" w:hanging="720"/>
      </w:pPr>
      <w:r>
        <w:tab/>
      </w:r>
      <w:r>
        <w:tab/>
      </w:r>
      <w:r>
        <w:tab/>
      </w:r>
      <w:r>
        <w:tab/>
      </w:r>
      <w:r>
        <w:tab/>
      </w:r>
      <w:r>
        <w:tab/>
      </w:r>
      <w:r>
        <w:tab/>
      </w:r>
      <w:r>
        <w:tab/>
      </w:r>
    </w:p>
    <w:p w14:paraId="42EFEEE5" w14:textId="77777777" w:rsidR="0090476B" w:rsidRDefault="0090476B">
      <w:pPr>
        <w:tabs>
          <w:tab w:val="left" w:pos="720"/>
        </w:tabs>
        <w:ind w:left="1440" w:hanging="1440"/>
      </w:pPr>
      <w:r>
        <w:tab/>
        <w:t>3.</w:t>
      </w:r>
      <w:r>
        <w:tab/>
        <w:t>All access doors to wind turbine towers and electrical equipment shall be locked.</w:t>
      </w:r>
    </w:p>
    <w:p w14:paraId="09ACB20B" w14:textId="77777777" w:rsidR="0090476B" w:rsidRDefault="0090476B">
      <w:pPr>
        <w:tabs>
          <w:tab w:val="left" w:pos="720"/>
        </w:tabs>
        <w:ind w:left="720" w:hanging="720"/>
      </w:pPr>
    </w:p>
    <w:p w14:paraId="41370439" w14:textId="77777777" w:rsidR="0090476B" w:rsidRDefault="0090476B">
      <w:pPr>
        <w:tabs>
          <w:tab w:val="left" w:pos="720"/>
        </w:tabs>
        <w:ind w:left="1440" w:hanging="1440"/>
      </w:pPr>
      <w:r>
        <w:tab/>
        <w:t>4.</w:t>
      </w:r>
      <w:r>
        <w:tab/>
        <w:t>Appropriate warning signs shall be placed on wind turbine towers, electrical equipment, and facility entrances.</w:t>
      </w:r>
    </w:p>
    <w:p w14:paraId="76A9C955" w14:textId="77777777" w:rsidR="0090476B" w:rsidRDefault="0090476B">
      <w:pPr>
        <w:tabs>
          <w:tab w:val="left" w:pos="720"/>
        </w:tabs>
        <w:ind w:left="720" w:hanging="720"/>
      </w:pPr>
    </w:p>
    <w:p w14:paraId="6A9DBEC8" w14:textId="77777777" w:rsidR="0090476B" w:rsidRDefault="0090476B">
      <w:pPr>
        <w:tabs>
          <w:tab w:val="left" w:pos="720"/>
        </w:tabs>
        <w:ind w:left="1440" w:hanging="1440"/>
      </w:pPr>
      <w:r>
        <w:tab/>
        <w:t>5.</w:t>
      </w:r>
      <w:r>
        <w:tab/>
        <w:t>All generators shall be equipped with controls to control the rotational speed of the blades within design limits for the specific wind turbine generator.</w:t>
      </w:r>
    </w:p>
    <w:p w14:paraId="40ACF711" w14:textId="77777777" w:rsidR="0090476B" w:rsidRDefault="0090476B">
      <w:pPr>
        <w:tabs>
          <w:tab w:val="left" w:pos="720"/>
        </w:tabs>
        <w:ind w:left="720" w:hanging="720"/>
      </w:pPr>
    </w:p>
    <w:p w14:paraId="468F1D0B" w14:textId="77777777" w:rsidR="0090476B" w:rsidRDefault="0090476B">
      <w:pPr>
        <w:tabs>
          <w:tab w:val="left" w:pos="720"/>
        </w:tabs>
        <w:ind w:left="1440" w:hanging="1440"/>
      </w:pPr>
      <w:r>
        <w:tab/>
        <w:t>6.</w:t>
      </w:r>
      <w:r>
        <w:tab/>
        <w:t>All utility-scale wind energy systems shall comply with all applicable State construction and electrical codes, FAA requirements, Michigan Aeronautics commission requirements, Michigan Public Service Commission requirements, and Federal Energy Regulatory Commission standards.</w:t>
      </w:r>
    </w:p>
    <w:p w14:paraId="7B5A0EFA" w14:textId="77777777" w:rsidR="0090476B" w:rsidRDefault="0090476B">
      <w:pPr>
        <w:pStyle w:val="Level1"/>
        <w:autoSpaceDE w:val="0"/>
        <w:autoSpaceDN w:val="0"/>
        <w:adjustRightInd w:val="0"/>
      </w:pPr>
    </w:p>
    <w:p w14:paraId="48FD80CF" w14:textId="77777777" w:rsidR="0090476B" w:rsidRDefault="0090476B">
      <w:pPr>
        <w:ind w:left="720" w:hanging="720"/>
      </w:pPr>
      <w:r>
        <w:t>J.</w:t>
      </w:r>
      <w:r>
        <w:tab/>
        <w:t>Lighting:  The minimum FAA lighting standards shall not be exceeded.  All tower lighting required by the FAA shall be shielded to the extent possible to reduce glare and visibility from the ground. The tower shaft shall not be illuminated unless required by the FAA. Utility Grid wind energy systems shall comply with applicable utility, Michigan Public Service Commission, and Federal Energy Regulatory Commission interconnection standards.</w:t>
      </w:r>
    </w:p>
    <w:p w14:paraId="404365EF" w14:textId="77777777" w:rsidR="0090476B" w:rsidRDefault="0090476B">
      <w:pPr>
        <w:ind w:left="1440" w:hanging="720"/>
        <w:rPr>
          <w:lang w:val="en-CA"/>
        </w:rPr>
      </w:pPr>
    </w:p>
    <w:p w14:paraId="74AA4867" w14:textId="3CA1A9B8" w:rsidR="0090476B" w:rsidRDefault="0090476B">
      <w:pPr>
        <w:ind w:left="720" w:hanging="720"/>
      </w:pPr>
      <w:r>
        <w:rPr>
          <w:lang w:val="en-CA"/>
        </w:rPr>
        <w:fldChar w:fldCharType="begin"/>
      </w:r>
      <w:r>
        <w:rPr>
          <w:lang w:val="en-CA"/>
        </w:rPr>
        <w:instrText xml:space="preserve"> SEQ CHAPTER \h \r 1</w:instrText>
      </w:r>
      <w:r>
        <w:rPr>
          <w:lang w:val="en-CA"/>
        </w:rPr>
        <w:fldChar w:fldCharType="end"/>
      </w:r>
      <w:r>
        <w:t>K.</w:t>
      </w:r>
      <w:r>
        <w:tab/>
        <w:t>Signal Interference:  No utility-scale wind energy system shall be installed in any location where its proximity with existing fixed broadcast retransmission, or reception antennas for radio, television, navigation, wireless phone or other personal communication systems would produce electro-magnetic interference with signal transmission or reception.  No wind turbine generator shall be installed in any lo</w:t>
      </w:r>
      <w:r w:rsidR="00C93B42">
        <w:t>cation along the major axis of a</w:t>
      </w:r>
      <w:r>
        <w:t>n existing microwave communications link where its operation likely to produce electromagnetic interference with the link’s operation unless the interference is insignificant.</w:t>
      </w:r>
    </w:p>
    <w:p w14:paraId="43A89BAB" w14:textId="77777777" w:rsidR="0090476B" w:rsidRDefault="0090476B"/>
    <w:p w14:paraId="3668B987" w14:textId="0243B2C3" w:rsidR="0090476B" w:rsidRDefault="0090476B" w:rsidP="00EB3361">
      <w:pPr>
        <w:tabs>
          <w:tab w:val="left" w:pos="720"/>
        </w:tabs>
        <w:ind w:left="720" w:hanging="720"/>
      </w:pPr>
      <w:r>
        <w:rPr>
          <w:lang w:val="en-CA"/>
        </w:rPr>
        <w:lastRenderedPageBreak/>
        <w:fldChar w:fldCharType="begin"/>
      </w:r>
      <w:r>
        <w:rPr>
          <w:lang w:val="en-CA"/>
        </w:rPr>
        <w:instrText xml:space="preserve"> SEQ CHAPTER \h \r 1</w:instrText>
      </w:r>
      <w:r>
        <w:rPr>
          <w:lang w:val="en-CA"/>
        </w:rPr>
        <w:fldChar w:fldCharType="end"/>
      </w:r>
      <w:r>
        <w:t>L.</w:t>
      </w:r>
      <w:r>
        <w:tab/>
        <w:t xml:space="preserve">Vibrations:  No utility-scale wind energy system may produce </w:t>
      </w:r>
      <w:proofErr w:type="gramStart"/>
      <w:r>
        <w:t>humanly-perceptible</w:t>
      </w:r>
      <w:proofErr w:type="gramEnd"/>
      <w:r>
        <w:t xml:space="preserve"> ground vibrations beyond the property on which it is located.</w:t>
      </w:r>
    </w:p>
    <w:p w14:paraId="6AA231AE" w14:textId="77777777" w:rsidR="00E42EE0" w:rsidRDefault="00E42EE0">
      <w:pPr>
        <w:tabs>
          <w:tab w:val="left" w:pos="720"/>
          <w:tab w:val="left" w:pos="1440"/>
        </w:tabs>
        <w:ind w:left="1440" w:hanging="1440"/>
      </w:pPr>
    </w:p>
    <w:p w14:paraId="6B58BE8B" w14:textId="77777777" w:rsidR="0090476B" w:rsidRDefault="0090476B">
      <w:pPr>
        <w:tabs>
          <w:tab w:val="left" w:pos="720"/>
          <w:tab w:val="left" w:pos="1440"/>
        </w:tabs>
        <w:ind w:left="1440" w:hanging="1440"/>
      </w:pPr>
      <w:r>
        <w:t>M.</w:t>
      </w:r>
      <w:r>
        <w:tab/>
        <w:t>Visual Impact:</w:t>
      </w:r>
    </w:p>
    <w:p w14:paraId="4692CEA3" w14:textId="77777777" w:rsidR="0090476B" w:rsidRDefault="0090476B"/>
    <w:p w14:paraId="090E0BAD" w14:textId="77777777" w:rsidR="0090476B" w:rsidRDefault="0090476B">
      <w:pPr>
        <w:ind w:left="1440" w:hanging="720"/>
      </w:pPr>
      <w:r>
        <w:t>1.</w:t>
      </w:r>
      <w:r>
        <w:tab/>
        <w:t>Utility-scale wind energy systems shall be mounted on single vertical towers of tubular pole or monopole design.  Towers shall have a galvanized steel finish, or be painted a neutral white, gray, or pale blue color, unless otherwise required by the FAA.  The appearance of turbines, towers, and buildings shall be maintained throughout the life of the wind energy system consistent with industry standards.</w:t>
      </w:r>
    </w:p>
    <w:p w14:paraId="7AE291C2" w14:textId="41FAD274" w:rsidR="0090476B" w:rsidRDefault="0090476B">
      <w:r>
        <w:rPr>
          <w:lang w:val="en-CA"/>
        </w:rPr>
        <w:fldChar w:fldCharType="begin"/>
      </w:r>
      <w:r>
        <w:rPr>
          <w:lang w:val="en-CA"/>
        </w:rPr>
        <w:instrText xml:space="preserve"> SEQ CHAPTER \h \r 1</w:instrText>
      </w:r>
      <w:r>
        <w:rPr>
          <w:lang w:val="en-CA"/>
        </w:rPr>
        <w:fldChar w:fldCharType="end"/>
      </w:r>
    </w:p>
    <w:p w14:paraId="60FEBC3B" w14:textId="77777777" w:rsidR="0090476B" w:rsidRDefault="0090476B">
      <w:pPr>
        <w:ind w:left="1440" w:hanging="720"/>
      </w:pPr>
      <w:r>
        <w:t>2.</w:t>
      </w:r>
      <w:r>
        <w:tab/>
        <w:t>Utility-scale wind energy systems shall not be used to display any advertising except the reasonable identification of the manufacturer or operator of the wind energy facility.</w:t>
      </w:r>
    </w:p>
    <w:p w14:paraId="27880DE9" w14:textId="77777777" w:rsidR="0090476B" w:rsidRDefault="0090476B"/>
    <w:p w14:paraId="298A5B65" w14:textId="1B337C7F" w:rsidR="0090476B" w:rsidRDefault="0090476B" w:rsidP="006C1E7F">
      <w:pPr>
        <w:numPr>
          <w:ilvl w:val="0"/>
          <w:numId w:val="7"/>
        </w:numPr>
      </w:pPr>
      <w:r>
        <w:rPr>
          <w:lang w:val="en-CA"/>
        </w:rPr>
        <w:fldChar w:fldCharType="begin"/>
      </w:r>
      <w:r>
        <w:rPr>
          <w:lang w:val="en-CA"/>
        </w:rPr>
        <w:instrText xml:space="preserve"> SEQ CHAPTER \h \r 1</w:instrText>
      </w:r>
      <w:r>
        <w:rPr>
          <w:lang w:val="en-CA"/>
        </w:rPr>
        <w:fldChar w:fldCharType="end"/>
      </w:r>
      <w:r>
        <w:t xml:space="preserve">Separation:  Utility-scale wind energy system separation distances shall be based on industry standards, manufacturer recommendations, and the characteristics of the </w:t>
      </w:r>
      <w:proofErr w:type="gramStart"/>
      <w:r>
        <w:t>particular site</w:t>
      </w:r>
      <w:proofErr w:type="gramEnd"/>
      <w:r>
        <w:t xml:space="preserve"> location, but at a minimum, there shall be a separation between the towers of not less than three times the turbine rotor diameter. Documents shall be submitted by the developer/manufacturer confirming specifications of tower separation.</w:t>
      </w:r>
    </w:p>
    <w:p w14:paraId="3BE0EA90" w14:textId="77777777" w:rsidR="006C1E7F" w:rsidRDefault="006C1E7F" w:rsidP="006C1E7F">
      <w:pPr>
        <w:ind w:left="720"/>
      </w:pPr>
    </w:p>
    <w:p w14:paraId="3E936AFB" w14:textId="77777777" w:rsidR="00F04739" w:rsidRDefault="00F04739" w:rsidP="00C67353">
      <w:pPr>
        <w:pStyle w:val="Heading3"/>
        <w:rPr>
          <w:rStyle w:val="Heading4Char"/>
          <w:rFonts w:cs="Arial"/>
        </w:rPr>
      </w:pPr>
    </w:p>
    <w:p w14:paraId="387C02C4" w14:textId="0E8516C7" w:rsidR="0090476B" w:rsidRDefault="00F04739" w:rsidP="00C67353">
      <w:pPr>
        <w:pStyle w:val="Heading3"/>
      </w:pPr>
      <w:r>
        <w:rPr>
          <w:rStyle w:val="Heading4Char"/>
          <w:rFonts w:cs="Arial"/>
        </w:rPr>
        <w:t>5.09.07</w:t>
      </w:r>
      <w:r w:rsidR="0090476B">
        <w:rPr>
          <w:rStyle w:val="Heading4Char"/>
          <w:rFonts w:cs="Arial"/>
        </w:rPr>
        <w:fldChar w:fldCharType="begin"/>
      </w:r>
      <w:r w:rsidR="0090476B">
        <w:rPr>
          <w:rStyle w:val="Heading4Char"/>
          <w:rFonts w:cs="Arial"/>
        </w:rPr>
        <w:instrText xml:space="preserve"> SEQ CHAPTER \h \r 1</w:instrText>
      </w:r>
      <w:r w:rsidR="0090476B">
        <w:rPr>
          <w:rStyle w:val="Heading4Char"/>
          <w:rFonts w:cs="Arial"/>
        </w:rPr>
        <w:fldChar w:fldCharType="end"/>
      </w:r>
      <w:r w:rsidR="0090476B">
        <w:rPr>
          <w:rStyle w:val="Heading4Char"/>
          <w:rFonts w:cs="Arial"/>
        </w:rPr>
        <w:t xml:space="preserve"> </w:t>
      </w:r>
      <w:bookmarkStart w:id="184" w:name="_Toc311809519"/>
      <w:r w:rsidR="0090476B">
        <w:rPr>
          <w:rStyle w:val="Heading4Char"/>
          <w:rFonts w:cs="Arial"/>
        </w:rPr>
        <w:t>– Utility-Scale Wind Energy Systems - Application</w:t>
      </w:r>
      <w:bookmarkEnd w:id="184"/>
    </w:p>
    <w:p w14:paraId="0882DC0B" w14:textId="77777777" w:rsidR="0090476B" w:rsidRDefault="0090476B"/>
    <w:p w14:paraId="1F404660" w14:textId="77777777" w:rsidR="0090476B" w:rsidRDefault="0090476B">
      <w:r>
        <w:t>Application:  In addition to the general requirements for an application for Site Plan review and a Special Use Permit, an application for utility-scale wind energy system shall include the following:</w:t>
      </w:r>
    </w:p>
    <w:p w14:paraId="7FD88313" w14:textId="77777777" w:rsidR="0090476B" w:rsidRDefault="0090476B"/>
    <w:p w14:paraId="30296491" w14:textId="77777777" w:rsidR="0090476B" w:rsidRDefault="0090476B">
      <w:pPr>
        <w:ind w:left="720" w:hanging="720"/>
      </w:pPr>
      <w:r>
        <w:t>A.</w:t>
      </w:r>
      <w:r>
        <w:tab/>
        <w:t xml:space="preserve">Documentation that the site has annual wind resources sufficient for the viable </w:t>
      </w:r>
      <w:proofErr w:type="gramStart"/>
      <w:r>
        <w:t>long term</w:t>
      </w:r>
      <w:proofErr w:type="gramEnd"/>
      <w:r>
        <w:t xml:space="preserve"> operation of the wind energy system. </w:t>
      </w:r>
    </w:p>
    <w:p w14:paraId="3F03E179" w14:textId="77777777" w:rsidR="0090476B" w:rsidRDefault="0090476B">
      <w:pPr>
        <w:ind w:left="720" w:hanging="720"/>
      </w:pPr>
      <w:r>
        <w:tab/>
      </w:r>
    </w:p>
    <w:p w14:paraId="12EDADC9" w14:textId="77777777" w:rsidR="0090476B" w:rsidRDefault="0090476B">
      <w:pPr>
        <w:ind w:left="720" w:hanging="720"/>
      </w:pPr>
      <w:r>
        <w:t>B.</w:t>
      </w:r>
      <w:r>
        <w:tab/>
        <w:t>All required approvals from other agencies.  If approvals have not been obtained but are in process or applications are anticipated, the Township may condition its approval and the issuing of any zoning permit on subsequent receipt of documentation that all other required approvals were received.</w:t>
      </w:r>
    </w:p>
    <w:p w14:paraId="4330AECB" w14:textId="77777777" w:rsidR="0090476B" w:rsidRDefault="0090476B">
      <w:pPr>
        <w:ind w:left="720" w:hanging="720"/>
      </w:pPr>
    </w:p>
    <w:p w14:paraId="3DAE731E" w14:textId="77777777" w:rsidR="0090476B" w:rsidRDefault="0090476B">
      <w:pPr>
        <w:ind w:left="720" w:hanging="720"/>
      </w:pPr>
      <w:r>
        <w:t>C.</w:t>
      </w:r>
      <w:r>
        <w:tab/>
        <w:t>A hazard prevention plan.  The hazard prevention plan shall contain:</w:t>
      </w:r>
    </w:p>
    <w:p w14:paraId="688329C7" w14:textId="77777777" w:rsidR="0090476B" w:rsidRDefault="0090476B"/>
    <w:p w14:paraId="0AE69602" w14:textId="77777777" w:rsidR="0090476B" w:rsidRDefault="0090476B">
      <w:pPr>
        <w:tabs>
          <w:tab w:val="left" w:pos="720"/>
          <w:tab w:val="left" w:pos="1440"/>
        </w:tabs>
        <w:ind w:left="1440" w:hanging="1440"/>
      </w:pPr>
      <w:r>
        <w:tab/>
        <w:t>1.</w:t>
      </w:r>
      <w:r>
        <w:tab/>
        <w:t>Certification that the electrical wiring between turbines and between turbines and the utility right-of-way does not pose a fire hazard.</w:t>
      </w:r>
    </w:p>
    <w:p w14:paraId="4B156E9E" w14:textId="77777777" w:rsidR="0090476B" w:rsidRDefault="0090476B">
      <w:pPr>
        <w:tabs>
          <w:tab w:val="left" w:pos="1440"/>
        </w:tabs>
        <w:ind w:left="1440" w:hanging="1440"/>
      </w:pPr>
    </w:p>
    <w:p w14:paraId="10417D77" w14:textId="77777777" w:rsidR="0090476B" w:rsidRDefault="0090476B">
      <w:pPr>
        <w:tabs>
          <w:tab w:val="left" w:pos="720"/>
          <w:tab w:val="left" w:pos="1440"/>
        </w:tabs>
        <w:ind w:left="1440" w:hanging="1440"/>
      </w:pPr>
      <w:r>
        <w:lastRenderedPageBreak/>
        <w:tab/>
        <w:t>2.</w:t>
      </w:r>
      <w:r>
        <w:tab/>
        <w:t>Location of landscaping designed to avoid the spread of fire from any source on the turbine.</w:t>
      </w:r>
    </w:p>
    <w:p w14:paraId="3B76FE72" w14:textId="77777777" w:rsidR="0090476B" w:rsidRDefault="0090476B">
      <w:pPr>
        <w:tabs>
          <w:tab w:val="left" w:pos="1440"/>
        </w:tabs>
        <w:ind w:left="1440" w:hanging="1440"/>
      </w:pPr>
    </w:p>
    <w:p w14:paraId="5F0C2870" w14:textId="77777777" w:rsidR="0090476B" w:rsidRDefault="0090476B">
      <w:pPr>
        <w:tabs>
          <w:tab w:val="left" w:pos="720"/>
          <w:tab w:val="left" w:pos="1440"/>
        </w:tabs>
        <w:ind w:left="1440" w:hanging="1440"/>
      </w:pPr>
      <w:r>
        <w:tab/>
        <w:t>3.</w:t>
      </w:r>
      <w:r>
        <w:tab/>
        <w:t>A listing of any hazardous fluids that may be used on site, including Material Safety Data Sheets.</w:t>
      </w:r>
    </w:p>
    <w:p w14:paraId="70784666" w14:textId="77777777" w:rsidR="0090476B" w:rsidRDefault="0090476B">
      <w:pPr>
        <w:tabs>
          <w:tab w:val="left" w:pos="1440"/>
        </w:tabs>
        <w:ind w:left="1440" w:hanging="1440"/>
      </w:pPr>
    </w:p>
    <w:p w14:paraId="51319E9B" w14:textId="77777777" w:rsidR="0090476B" w:rsidRDefault="0090476B">
      <w:pPr>
        <w:tabs>
          <w:tab w:val="left" w:pos="720"/>
          <w:tab w:val="left" w:pos="1440"/>
        </w:tabs>
        <w:ind w:left="1440" w:hanging="1440"/>
      </w:pPr>
      <w:r>
        <w:tab/>
        <w:t>4.</w:t>
      </w:r>
      <w:r>
        <w:tab/>
        <w:t>Certification that the turbine has been designed to contain any hazardous fluids.</w:t>
      </w:r>
    </w:p>
    <w:p w14:paraId="779E7B58" w14:textId="77777777" w:rsidR="0090476B" w:rsidRDefault="0090476B">
      <w:pPr>
        <w:tabs>
          <w:tab w:val="left" w:pos="1440"/>
        </w:tabs>
        <w:ind w:left="1440" w:hanging="1440"/>
      </w:pPr>
    </w:p>
    <w:p w14:paraId="15EED369" w14:textId="77777777" w:rsidR="0090476B" w:rsidRDefault="0090476B">
      <w:pPr>
        <w:tabs>
          <w:tab w:val="left" w:pos="720"/>
          <w:tab w:val="left" w:pos="1440"/>
        </w:tabs>
        <w:ind w:left="1440" w:hanging="1440"/>
      </w:pPr>
      <w:r>
        <w:tab/>
        <w:t>5.</w:t>
      </w:r>
      <w:r>
        <w:tab/>
        <w:t xml:space="preserve">A statement certifying that the turbine shall be routinely inspected to ensure that no fluids are released from the turbine. </w:t>
      </w:r>
    </w:p>
    <w:p w14:paraId="0631211D" w14:textId="77777777" w:rsidR="0090476B" w:rsidRDefault="0090476B"/>
    <w:p w14:paraId="25D01154" w14:textId="77777777" w:rsidR="0090476B" w:rsidRDefault="0090476B">
      <w:pPr>
        <w:tabs>
          <w:tab w:val="left" w:pos="720"/>
          <w:tab w:val="left" w:pos="1440"/>
        </w:tabs>
        <w:ind w:left="1440" w:hanging="1440"/>
      </w:pPr>
      <w:r>
        <w:t>D.</w:t>
      </w:r>
      <w:r>
        <w:tab/>
        <w:t>A decommissioning plan.  The decommissioning plan shall include:</w:t>
      </w:r>
    </w:p>
    <w:p w14:paraId="3A359B68" w14:textId="77777777" w:rsidR="0090476B" w:rsidRDefault="0090476B">
      <w:pPr>
        <w:tabs>
          <w:tab w:val="left" w:pos="1440"/>
        </w:tabs>
      </w:pPr>
    </w:p>
    <w:p w14:paraId="3597C118" w14:textId="77777777" w:rsidR="0090476B" w:rsidRDefault="0090476B">
      <w:pPr>
        <w:tabs>
          <w:tab w:val="left" w:pos="720"/>
          <w:tab w:val="left" w:pos="1440"/>
          <w:tab w:val="left" w:pos="2160"/>
        </w:tabs>
        <w:ind w:left="2160" w:hanging="2160"/>
      </w:pPr>
      <w:r>
        <w:tab/>
        <w:t>1.</w:t>
      </w:r>
      <w:r>
        <w:tab/>
        <w:t>Anticipated life of the project.</w:t>
      </w:r>
    </w:p>
    <w:p w14:paraId="19D7872B" w14:textId="77777777" w:rsidR="0090476B" w:rsidRDefault="0090476B">
      <w:pPr>
        <w:tabs>
          <w:tab w:val="left" w:pos="1440"/>
        </w:tabs>
      </w:pPr>
    </w:p>
    <w:p w14:paraId="7C69411A" w14:textId="77777777" w:rsidR="0090476B" w:rsidRDefault="0090476B">
      <w:pPr>
        <w:tabs>
          <w:tab w:val="left" w:pos="720"/>
          <w:tab w:val="left" w:pos="1440"/>
        </w:tabs>
        <w:ind w:left="1440" w:hanging="1440"/>
      </w:pPr>
      <w:r>
        <w:tab/>
        <w:t>2.</w:t>
      </w:r>
      <w:r>
        <w:tab/>
        <w:t>Estimated decommissioning costs in current dollars, not including salvage value.</w:t>
      </w:r>
    </w:p>
    <w:p w14:paraId="6CF38365" w14:textId="77777777" w:rsidR="0090476B" w:rsidRDefault="0090476B">
      <w:pPr>
        <w:tabs>
          <w:tab w:val="left" w:pos="1440"/>
        </w:tabs>
      </w:pPr>
    </w:p>
    <w:p w14:paraId="5504AAC2" w14:textId="77777777" w:rsidR="0090476B" w:rsidRDefault="0090476B">
      <w:pPr>
        <w:tabs>
          <w:tab w:val="left" w:pos="720"/>
          <w:tab w:val="left" w:pos="1440"/>
        </w:tabs>
        <w:ind w:left="1440" w:hanging="1440"/>
      </w:pPr>
      <w:r>
        <w:tab/>
        <w:t>3.</w:t>
      </w:r>
      <w:r>
        <w:tab/>
        <w:t>Method of ensuring funds will be available for decommissioning and restoration.</w:t>
      </w:r>
    </w:p>
    <w:p w14:paraId="2F17B210" w14:textId="77777777" w:rsidR="0090476B" w:rsidRDefault="0090476B">
      <w:pPr>
        <w:tabs>
          <w:tab w:val="left" w:pos="1440"/>
        </w:tabs>
        <w:ind w:left="1440" w:hanging="1440"/>
      </w:pPr>
    </w:p>
    <w:p w14:paraId="3B16E4A2" w14:textId="77777777" w:rsidR="0090476B" w:rsidRDefault="0090476B">
      <w:pPr>
        <w:tabs>
          <w:tab w:val="left" w:pos="720"/>
          <w:tab w:val="left" w:pos="1440"/>
        </w:tabs>
        <w:ind w:left="1440" w:hanging="1440"/>
      </w:pPr>
      <w:r>
        <w:tab/>
        <w:t>4.</w:t>
      </w:r>
      <w:r>
        <w:tab/>
        <w:t xml:space="preserve">The anticipated manner in which the project will be </w:t>
      </w:r>
      <w:proofErr w:type="gramStart"/>
      <w:r>
        <w:t>decommissioned</w:t>
      </w:r>
      <w:proofErr w:type="gramEnd"/>
      <w:r>
        <w:t xml:space="preserve"> and the site restored.</w:t>
      </w:r>
    </w:p>
    <w:p w14:paraId="784DE600" w14:textId="77777777" w:rsidR="0090476B" w:rsidRDefault="0090476B">
      <w:pPr>
        <w:sectPr w:rsidR="0090476B" w:rsidSect="008C1E47">
          <w:pgSz w:w="12240" w:h="15840" w:code="1"/>
          <w:pgMar w:top="1440" w:right="1152" w:bottom="1440" w:left="1440" w:header="1440" w:footer="144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5F7D9552" w14:textId="77777777" w:rsidR="0090476B" w:rsidRDefault="0090476B">
      <w:pPr>
        <w:ind w:left="720" w:hanging="720"/>
      </w:pPr>
      <w:r>
        <w:t>E.</w:t>
      </w:r>
      <w:r>
        <w:tab/>
        <w:t>An environmental impact statement assessing and providing for mitigation measures to minimize any potential impacts on the natural environment, including wetlands, fragile ecosystems, historical and cultural sites, and avian impacts.</w:t>
      </w:r>
    </w:p>
    <w:p w14:paraId="6FD6466C" w14:textId="77777777" w:rsidR="0090476B" w:rsidRDefault="0090476B"/>
    <w:p w14:paraId="0A58A30F" w14:textId="5C811DF1" w:rsidR="0090476B" w:rsidRDefault="0090476B">
      <w:pPr>
        <w:tabs>
          <w:tab w:val="left" w:pos="720"/>
        </w:tabs>
        <w:ind w:left="720" w:hanging="720"/>
      </w:pPr>
      <w:r>
        <w:rPr>
          <w:lang w:val="en-CA"/>
        </w:rPr>
        <w:fldChar w:fldCharType="begin"/>
      </w:r>
      <w:r>
        <w:rPr>
          <w:lang w:val="en-CA"/>
        </w:rPr>
        <w:instrText xml:space="preserve"> SEQ CHAPTER \h \r 1</w:instrText>
      </w:r>
      <w:r>
        <w:rPr>
          <w:lang w:val="en-CA"/>
        </w:rPr>
        <w:fldChar w:fldCharType="end"/>
      </w:r>
      <w:r>
        <w:t xml:space="preserve">F. </w:t>
      </w:r>
      <w:r>
        <w:tab/>
        <w:t>A noise modeling and analysis report.  The noise modeling and analysis shall conform to IEC 61400 and ISO 9613.  After installation of the wind energy system, sound pressure level measurements shall be done by a third party, qualified professional according to the procedures in the most current version of ANSI S12.18. All sound pressure levels shall be measured with a sound meter that meets or exceeds the most current version of ANSI S1.4 specifications for a Type II sound meter. Documentation of the sound pressure level measurements shall be provided to the local government within 60 days of the commercial operation of the project.</w:t>
      </w:r>
    </w:p>
    <w:p w14:paraId="057439D0" w14:textId="77777777" w:rsidR="0090476B" w:rsidRDefault="0090476B">
      <w:pPr>
        <w:ind w:left="720" w:hanging="720"/>
      </w:pPr>
    </w:p>
    <w:p w14:paraId="56DA9F5A" w14:textId="77777777" w:rsidR="0090476B" w:rsidRDefault="0090476B">
      <w:pPr>
        <w:ind w:left="720" w:hanging="720"/>
        <w:sectPr w:rsidR="0090476B" w:rsidSect="008C1E47">
          <w:type w:val="continuous"/>
          <w:pgSz w:w="12240" w:h="15840" w:code="1"/>
          <w:pgMar w:top="1440" w:right="1152" w:bottom="1440" w:left="1440" w:header="1440" w:footer="144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1C2021C7" w14:textId="77777777" w:rsidR="0090476B" w:rsidRDefault="0090476B">
      <w:pPr>
        <w:tabs>
          <w:tab w:val="left" w:pos="720"/>
        </w:tabs>
        <w:ind w:left="720" w:hanging="720"/>
      </w:pPr>
      <w:r>
        <w:t>G.</w:t>
      </w:r>
      <w:r>
        <w:tab/>
        <w:t>A visual impact simulation showing the completed site as proposed on the submitted Site Plan. The visual impact simulation shall be from four viewable angles.</w:t>
      </w:r>
    </w:p>
    <w:p w14:paraId="17BCA038" w14:textId="77777777" w:rsidR="0090476B" w:rsidRDefault="0090476B"/>
    <w:p w14:paraId="3A5B3E6A" w14:textId="77777777" w:rsidR="0090476B" w:rsidRDefault="0090476B">
      <w:r>
        <w:t>H.</w:t>
      </w:r>
      <w:r>
        <w:tab/>
        <w:t>Proof of the applicant’s public liability insurance for the project.</w:t>
      </w:r>
    </w:p>
    <w:p w14:paraId="59763994" w14:textId="77777777" w:rsidR="0090476B" w:rsidRDefault="0090476B"/>
    <w:p w14:paraId="278BD123" w14:textId="59F32FFF" w:rsidR="0090476B" w:rsidRDefault="00F04739" w:rsidP="00C67353">
      <w:pPr>
        <w:pStyle w:val="Heading3"/>
      </w:pPr>
      <w:r>
        <w:rPr>
          <w:lang w:val="en-CA"/>
        </w:rPr>
        <w:lastRenderedPageBreak/>
        <w:t>5.09.08</w:t>
      </w:r>
      <w:r w:rsidR="0090476B">
        <w:rPr>
          <w:lang w:val="en-CA"/>
        </w:rPr>
        <w:fldChar w:fldCharType="begin"/>
      </w:r>
      <w:r w:rsidR="0090476B">
        <w:rPr>
          <w:lang w:val="en-CA"/>
        </w:rPr>
        <w:instrText xml:space="preserve"> SEQ CHAPTER \h \r 1</w:instrText>
      </w:r>
      <w:r w:rsidR="0090476B">
        <w:rPr>
          <w:lang w:val="en-CA"/>
        </w:rPr>
        <w:fldChar w:fldCharType="end"/>
      </w:r>
      <w:r w:rsidR="0090476B">
        <w:t xml:space="preserve"> </w:t>
      </w:r>
      <w:bookmarkStart w:id="185" w:name="_Toc311809520"/>
      <w:r w:rsidR="0090476B">
        <w:t>– Utility-Scale Wind Energy Systems - Removal</w:t>
      </w:r>
      <w:bookmarkEnd w:id="185"/>
    </w:p>
    <w:p w14:paraId="39E2F48C" w14:textId="77777777" w:rsidR="0090476B" w:rsidRDefault="0090476B">
      <w:pPr>
        <w:rPr>
          <w:u w:val="single"/>
        </w:rPr>
      </w:pPr>
    </w:p>
    <w:p w14:paraId="52CC679D" w14:textId="77777777" w:rsidR="0090476B" w:rsidRDefault="0090476B">
      <w:pPr>
        <w:tabs>
          <w:tab w:val="left" w:pos="720"/>
        </w:tabs>
        <w:ind w:left="720" w:hanging="720"/>
      </w:pPr>
      <w:r>
        <w:t>A.</w:t>
      </w:r>
      <w:r>
        <w:tab/>
        <w:t>Any utility-scale wind energy system that is not operational for a continuous period of 24 months shall be considered abandoned, and the owner shall remove the system within 180 days of abandonment. Failure to remove the system within 180 days shall be grounds for the Township to remove it at the owner’s expense.</w:t>
      </w:r>
    </w:p>
    <w:p w14:paraId="06AFDA30" w14:textId="77777777" w:rsidR="0090476B" w:rsidRDefault="0090476B">
      <w:pPr>
        <w:tabs>
          <w:tab w:val="left" w:pos="720"/>
        </w:tabs>
        <w:ind w:left="720" w:hanging="720"/>
      </w:pPr>
    </w:p>
    <w:p w14:paraId="23522959" w14:textId="77777777" w:rsidR="0090476B" w:rsidRDefault="0090476B">
      <w:pPr>
        <w:tabs>
          <w:tab w:val="left" w:pos="720"/>
        </w:tabs>
        <w:ind w:left="720" w:hanging="720"/>
      </w:pPr>
      <w:r>
        <w:t>B.</w:t>
      </w:r>
      <w:r>
        <w:tab/>
        <w:t>In addition to removing the wind energy system, the owner shall restore the site to its original condition, subject to reasonable wear and tear. Any foundations associated with the wind generator or anemometer tower shall be removed to a minimum depth of five feet below the final grade and site vegetation shall be restored.</w:t>
      </w:r>
    </w:p>
    <w:p w14:paraId="220900DE" w14:textId="77777777" w:rsidR="0090476B" w:rsidRDefault="0090476B"/>
    <w:p w14:paraId="4E730DB4" w14:textId="77777777" w:rsidR="0090476B" w:rsidRDefault="0090476B" w:rsidP="00334859">
      <w:pPr>
        <w:numPr>
          <w:ilvl w:val="0"/>
          <w:numId w:val="99"/>
        </w:numPr>
      </w:pPr>
      <w:r>
        <w:t>The Township may require the owner of utility-scale wind energy system to deposit a performance guarantee in an amount equal to the estimated costs associated with the removal of the system and restoration of the site.  The amount of the performance guarantee may include an escalation clause equal to the Consumer Price Index.  The performance guarantee shall be in the form of a cash deposit, certified check, irrevocable bank letter of credit, or surety bond acceptable to the Township.</w:t>
      </w:r>
    </w:p>
    <w:p w14:paraId="2EE1900D" w14:textId="77777777" w:rsidR="00334859" w:rsidRDefault="00334859" w:rsidP="00334859"/>
    <w:p w14:paraId="1E601E83" w14:textId="4C108C98" w:rsidR="0090476B" w:rsidRDefault="00F04739" w:rsidP="00C67353">
      <w:pPr>
        <w:pStyle w:val="Heading3"/>
      </w:pPr>
      <w:r>
        <w:rPr>
          <w:lang w:val="en-CA"/>
        </w:rPr>
        <w:t>5.09.09</w:t>
      </w:r>
      <w:r w:rsidR="0090476B">
        <w:rPr>
          <w:lang w:val="en-CA"/>
        </w:rPr>
        <w:fldChar w:fldCharType="begin"/>
      </w:r>
      <w:r w:rsidR="0090476B">
        <w:rPr>
          <w:lang w:val="en-CA"/>
        </w:rPr>
        <w:instrText xml:space="preserve"> SEQ CHAPTER \h \r 1</w:instrText>
      </w:r>
      <w:r w:rsidR="0090476B">
        <w:rPr>
          <w:lang w:val="en-CA"/>
        </w:rPr>
        <w:fldChar w:fldCharType="end"/>
      </w:r>
      <w:r w:rsidR="0090476B">
        <w:t xml:space="preserve"> </w:t>
      </w:r>
      <w:bookmarkStart w:id="186" w:name="_Toc311809521"/>
      <w:r w:rsidR="0090476B">
        <w:t>– Repair or Replacement</w:t>
      </w:r>
      <w:bookmarkEnd w:id="186"/>
    </w:p>
    <w:p w14:paraId="687F4E9F" w14:textId="77777777" w:rsidR="0090476B" w:rsidRDefault="0090476B"/>
    <w:p w14:paraId="76F80B17" w14:textId="77777777" w:rsidR="0090476B" w:rsidRDefault="0090476B">
      <w:r>
        <w:t>Major components of a wind energy system may be replaced without a modification of existing zoning approvals all regulations contained in this ordinance and all conditions attached to the approval are adhered to.</w:t>
      </w:r>
    </w:p>
    <w:p w14:paraId="24CE6FB0" w14:textId="77777777" w:rsidR="0090476B" w:rsidRDefault="0090476B">
      <w:pPr>
        <w:ind w:left="720"/>
      </w:pPr>
    </w:p>
    <w:p w14:paraId="1E9F7002" w14:textId="272EE3E1" w:rsidR="0090476B" w:rsidRDefault="00F04739" w:rsidP="00C67353">
      <w:pPr>
        <w:pStyle w:val="Heading3"/>
      </w:pPr>
      <w:r>
        <w:rPr>
          <w:lang w:val="en-CA"/>
        </w:rPr>
        <w:t>5.09.10</w:t>
      </w:r>
      <w:r w:rsidR="0090476B">
        <w:rPr>
          <w:lang w:val="en-CA"/>
        </w:rPr>
        <w:fldChar w:fldCharType="begin"/>
      </w:r>
      <w:r w:rsidR="0090476B">
        <w:rPr>
          <w:lang w:val="en-CA"/>
        </w:rPr>
        <w:instrText xml:space="preserve"> SEQ CHAPTER \h \r 1</w:instrText>
      </w:r>
      <w:r w:rsidR="0090476B">
        <w:rPr>
          <w:lang w:val="en-CA"/>
        </w:rPr>
        <w:fldChar w:fldCharType="end"/>
      </w:r>
      <w:r w:rsidR="0090476B">
        <w:t xml:space="preserve"> </w:t>
      </w:r>
      <w:bookmarkStart w:id="187" w:name="_Toc311809522"/>
      <w:r w:rsidR="0090476B">
        <w:t>– Conflicts</w:t>
      </w:r>
      <w:bookmarkEnd w:id="187"/>
    </w:p>
    <w:p w14:paraId="6598B1A0" w14:textId="77777777" w:rsidR="0090476B" w:rsidRDefault="0090476B"/>
    <w:p w14:paraId="2DE32A1B" w14:textId="77777777" w:rsidR="0090476B" w:rsidRDefault="0090476B">
      <w:r>
        <w:t>In any case of conflict between the requirements of this Chapter and other Chapters of the Helena Township Zoning Ordinance with respect to a wind energy system, this Chapter will control.</w:t>
      </w:r>
    </w:p>
    <w:p w14:paraId="7ED3259F" w14:textId="77777777" w:rsidR="0090476B" w:rsidRDefault="0090476B"/>
    <w:p w14:paraId="05574079" w14:textId="77777777" w:rsidR="0090476B" w:rsidRDefault="00F04739" w:rsidP="00F04739">
      <w:pPr>
        <w:pStyle w:val="Heading2"/>
        <w:numPr>
          <w:ilvl w:val="0"/>
          <w:numId w:val="0"/>
        </w:numPr>
      </w:pPr>
      <w:bookmarkStart w:id="188" w:name="_Toc284837570"/>
      <w:bookmarkStart w:id="189" w:name="_Toc284837569"/>
      <w:r>
        <w:t>Section 5.10</w:t>
      </w:r>
      <w:r w:rsidR="0090476B">
        <w:t xml:space="preserve"> </w:t>
      </w:r>
      <w:bookmarkStart w:id="190" w:name="_Toc311809523"/>
      <w:r w:rsidR="0090476B">
        <w:t>- SIGNS</w:t>
      </w:r>
      <w:bookmarkEnd w:id="188"/>
      <w:bookmarkEnd w:id="190"/>
    </w:p>
    <w:p w14:paraId="7F51113C" w14:textId="77777777" w:rsidR="0090476B" w:rsidRDefault="0090476B">
      <w:pPr>
        <w:pStyle w:val="p341"/>
        <w:tabs>
          <w:tab w:val="clear" w:pos="40"/>
          <w:tab w:val="clear" w:pos="760"/>
          <w:tab w:val="clear" w:pos="1480"/>
          <w:tab w:val="clear" w:pos="2200"/>
          <w:tab w:val="left" w:pos="720"/>
          <w:tab w:val="left" w:pos="1080"/>
          <w:tab w:val="left" w:pos="1440"/>
          <w:tab w:val="left" w:pos="1800"/>
        </w:tabs>
        <w:spacing w:line="278" w:lineRule="atLeast"/>
        <w:ind w:left="0"/>
        <w:rPr>
          <w:rStyle w:val="Heading2Char"/>
          <w:rFonts w:cs="Arial"/>
          <w:szCs w:val="24"/>
        </w:rPr>
      </w:pPr>
      <w:bookmarkStart w:id="191" w:name="_Toc284837571"/>
    </w:p>
    <w:p w14:paraId="640F1C3D" w14:textId="77777777" w:rsidR="0090476B" w:rsidRDefault="00F04739" w:rsidP="00C67353">
      <w:pPr>
        <w:pStyle w:val="Heading3"/>
      </w:pPr>
      <w:r>
        <w:rPr>
          <w:rStyle w:val="Heading2Char"/>
          <w:rFonts w:cs="Arial"/>
        </w:rPr>
        <w:t>5.10.01</w:t>
      </w:r>
      <w:r w:rsidR="0090476B">
        <w:rPr>
          <w:rStyle w:val="Heading2Char"/>
          <w:rFonts w:cs="Arial"/>
        </w:rPr>
        <w:t xml:space="preserve"> </w:t>
      </w:r>
      <w:bookmarkStart w:id="192" w:name="_Toc311809524"/>
      <w:r w:rsidR="0090476B">
        <w:rPr>
          <w:rStyle w:val="Heading2Char"/>
          <w:rFonts w:cs="Arial"/>
        </w:rPr>
        <w:t>- P</w:t>
      </w:r>
      <w:bookmarkEnd w:id="191"/>
      <w:r w:rsidR="0090476B">
        <w:rPr>
          <w:rStyle w:val="Heading2Char"/>
          <w:rFonts w:cs="Arial"/>
        </w:rPr>
        <w:t>urpose</w:t>
      </w:r>
      <w:bookmarkEnd w:id="192"/>
    </w:p>
    <w:p w14:paraId="32BB2A4D" w14:textId="77777777" w:rsidR="0090476B" w:rsidRDefault="0090476B">
      <w:pPr>
        <w:pStyle w:val="p341"/>
        <w:tabs>
          <w:tab w:val="clear" w:pos="40"/>
          <w:tab w:val="clear" w:pos="760"/>
          <w:tab w:val="clear" w:pos="1480"/>
          <w:tab w:val="clear" w:pos="2200"/>
          <w:tab w:val="left" w:pos="720"/>
          <w:tab w:val="left" w:pos="1080"/>
          <w:tab w:val="left" w:pos="1440"/>
          <w:tab w:val="left" w:pos="1800"/>
        </w:tabs>
        <w:spacing w:line="278" w:lineRule="atLeast"/>
        <w:ind w:left="0"/>
        <w:rPr>
          <w:sz w:val="24"/>
          <w:szCs w:val="24"/>
        </w:rPr>
      </w:pPr>
    </w:p>
    <w:p w14:paraId="51529327" w14:textId="77777777" w:rsidR="0090476B" w:rsidRDefault="0090476B">
      <w:pPr>
        <w:pStyle w:val="p36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rPr>
        <w:t xml:space="preserve">The purpose of this Chapter is to allow those signs that will not, by their purpose, size, placement, construction, or manner of display, endanger the public health, safety, and general welfare of the citizens of </w:t>
      </w:r>
      <w:smartTag w:uri="urn:schemas-microsoft-com:office:smarttags" w:element="PlaceType">
        <w:smartTag w:uri="urn:schemas-microsoft-com:office:smarttags" w:element="PlaceType">
          <w:r>
            <w:rPr>
              <w:sz w:val="24"/>
              <w:szCs w:val="24"/>
            </w:rPr>
            <w:t>Helena</w:t>
          </w:r>
        </w:smartTag>
        <w:r>
          <w:rPr>
            <w:sz w:val="24"/>
            <w:szCs w:val="24"/>
          </w:rPr>
          <w:t xml:space="preserve"> </w:t>
        </w:r>
        <w:smartTag w:uri="urn:schemas-microsoft-com:office:smarttags" w:element="PlaceType">
          <w:r>
            <w:rPr>
              <w:sz w:val="24"/>
              <w:szCs w:val="24"/>
            </w:rPr>
            <w:t>Township</w:t>
          </w:r>
        </w:smartTag>
      </w:smartTag>
      <w:r>
        <w:rPr>
          <w:sz w:val="24"/>
          <w:szCs w:val="24"/>
        </w:rPr>
        <w:t>. This Chapter shall regulate signs in such a manner as to support and compliment the land use objectives set forth in this Zoning Ordinance.</w:t>
      </w:r>
    </w:p>
    <w:p w14:paraId="67E42E6F" w14:textId="77777777" w:rsidR="0090476B" w:rsidRDefault="0090476B">
      <w:pPr>
        <w:pStyle w:val="p36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738"/>
        <w:rPr>
          <w:sz w:val="24"/>
          <w:szCs w:val="24"/>
        </w:rPr>
      </w:pPr>
    </w:p>
    <w:p w14:paraId="37D64E69" w14:textId="77777777" w:rsidR="0090476B" w:rsidRDefault="00F04739" w:rsidP="00C67353">
      <w:pPr>
        <w:pStyle w:val="Heading3"/>
      </w:pPr>
      <w:r>
        <w:t>5.10.02</w:t>
      </w:r>
      <w:r w:rsidR="0090476B">
        <w:t xml:space="preserve"> </w:t>
      </w:r>
      <w:bookmarkStart w:id="193" w:name="_Toc311809525"/>
      <w:r w:rsidR="0090476B">
        <w:t>– Prohibited Signs</w:t>
      </w:r>
      <w:bookmarkEnd w:id="193"/>
    </w:p>
    <w:p w14:paraId="338AF62D" w14:textId="77777777" w:rsidR="0090476B" w:rsidRDefault="0090476B">
      <w:pPr>
        <w:pStyle w:val="p36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738"/>
        <w:rPr>
          <w:sz w:val="24"/>
          <w:szCs w:val="24"/>
        </w:rPr>
      </w:pPr>
    </w:p>
    <w:p w14:paraId="7512E2A1" w14:textId="77777777" w:rsidR="0090476B" w:rsidRDefault="0090476B">
      <w:pPr>
        <w:pStyle w:val="p36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rPr>
        <w:t>The following signs are prohibited in any District:</w:t>
      </w:r>
    </w:p>
    <w:p w14:paraId="708D22DC" w14:textId="77777777" w:rsidR="0090476B" w:rsidRDefault="0090476B">
      <w:pPr>
        <w:pStyle w:val="p36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p>
    <w:p w14:paraId="717F532C" w14:textId="77777777" w:rsidR="0090476B" w:rsidRDefault="0090476B" w:rsidP="0090476B">
      <w:pPr>
        <w:pStyle w:val="p361"/>
        <w:numPr>
          <w:ilvl w:val="0"/>
          <w:numId w:val="79"/>
        </w:numPr>
        <w:tabs>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rPr>
          <w:sz w:val="24"/>
          <w:szCs w:val="24"/>
        </w:rPr>
      </w:pPr>
      <w:r>
        <w:rPr>
          <w:sz w:val="24"/>
          <w:szCs w:val="24"/>
        </w:rPr>
        <w:t xml:space="preserve">Signs that are illegal under State laws or regulations and applicable local ordinance </w:t>
      </w:r>
      <w:r>
        <w:rPr>
          <w:sz w:val="24"/>
          <w:szCs w:val="24"/>
        </w:rPr>
        <w:lastRenderedPageBreak/>
        <w:t>or regulations.</w:t>
      </w:r>
    </w:p>
    <w:p w14:paraId="3CA6A590" w14:textId="77777777" w:rsidR="0090476B" w:rsidRDefault="0090476B">
      <w:pPr>
        <w:pStyle w:val="p361"/>
        <w:tabs>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720"/>
        <w:rPr>
          <w:sz w:val="24"/>
          <w:szCs w:val="24"/>
        </w:rPr>
      </w:pPr>
    </w:p>
    <w:p w14:paraId="602A5269" w14:textId="77777777" w:rsidR="0090476B" w:rsidRDefault="0090476B" w:rsidP="0090476B">
      <w:pPr>
        <w:pStyle w:val="p361"/>
        <w:numPr>
          <w:ilvl w:val="0"/>
          <w:numId w:val="79"/>
        </w:numPr>
        <w:tabs>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rPr>
          <w:sz w:val="24"/>
          <w:szCs w:val="24"/>
        </w:rPr>
      </w:pPr>
      <w:r>
        <w:rPr>
          <w:sz w:val="24"/>
          <w:szCs w:val="24"/>
        </w:rPr>
        <w:t>Signs that are not in good repair and adequately secured.</w:t>
      </w:r>
    </w:p>
    <w:p w14:paraId="52A882D3" w14:textId="77777777" w:rsidR="0090476B" w:rsidRDefault="0090476B">
      <w:pPr>
        <w:pStyle w:val="p361"/>
        <w:tabs>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p>
    <w:p w14:paraId="25AFBC16" w14:textId="77777777" w:rsidR="0090476B" w:rsidRDefault="0090476B" w:rsidP="0090476B">
      <w:pPr>
        <w:pStyle w:val="p361"/>
        <w:numPr>
          <w:ilvl w:val="0"/>
          <w:numId w:val="79"/>
        </w:numPr>
        <w:tabs>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rPr>
          <w:sz w:val="24"/>
          <w:szCs w:val="24"/>
        </w:rPr>
      </w:pPr>
      <w:r>
        <w:rPr>
          <w:sz w:val="24"/>
          <w:szCs w:val="24"/>
        </w:rPr>
        <w:t>Signs that attempt or appear to attempt to regulate, warn, or direct the movement of traffic or which interfere with or resemble any official traffic sign, signal or device.</w:t>
      </w:r>
    </w:p>
    <w:p w14:paraId="61CF4CE4" w14:textId="77777777" w:rsidR="0090476B" w:rsidRDefault="0090476B">
      <w:pPr>
        <w:pStyle w:val="p361"/>
        <w:tabs>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p>
    <w:p w14:paraId="68C5A9CE" w14:textId="77777777" w:rsidR="0090476B" w:rsidRDefault="0090476B" w:rsidP="0090476B">
      <w:pPr>
        <w:pStyle w:val="p361"/>
        <w:numPr>
          <w:ilvl w:val="0"/>
          <w:numId w:val="79"/>
        </w:numPr>
        <w:tabs>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rPr>
          <w:sz w:val="24"/>
          <w:szCs w:val="24"/>
        </w:rPr>
      </w:pPr>
      <w:r>
        <w:rPr>
          <w:sz w:val="24"/>
          <w:szCs w:val="24"/>
        </w:rPr>
        <w:t xml:space="preserve">Signs, except those belonging to a unit of government, that </w:t>
      </w:r>
      <w:proofErr w:type="gramStart"/>
      <w:r>
        <w:rPr>
          <w:sz w:val="24"/>
          <w:szCs w:val="24"/>
        </w:rPr>
        <w:t>are located in</w:t>
      </w:r>
      <w:proofErr w:type="gramEnd"/>
      <w:r>
        <w:rPr>
          <w:sz w:val="24"/>
          <w:szCs w:val="24"/>
        </w:rPr>
        <w:t>, projecting into, or overhead within a public right-of-way or dedicated public easement, unless such sign has been issued a permit by the unit of government having jurisdiction over that right of way.</w:t>
      </w:r>
    </w:p>
    <w:p w14:paraId="02104205" w14:textId="77777777" w:rsidR="0090476B" w:rsidRDefault="0090476B">
      <w:pPr>
        <w:pStyle w:val="p361"/>
        <w:tabs>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p>
    <w:p w14:paraId="44C168CC" w14:textId="77777777" w:rsidR="0090476B" w:rsidRDefault="0090476B" w:rsidP="0090476B">
      <w:pPr>
        <w:pStyle w:val="p361"/>
        <w:numPr>
          <w:ilvl w:val="0"/>
          <w:numId w:val="79"/>
        </w:numPr>
        <w:tabs>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rPr>
          <w:sz w:val="24"/>
          <w:szCs w:val="24"/>
        </w:rPr>
      </w:pPr>
      <w:r>
        <w:rPr>
          <w:sz w:val="24"/>
          <w:szCs w:val="24"/>
        </w:rPr>
        <w:t>Signs that project above the maximum height limitations of the Zoning District in which the sign is located.</w:t>
      </w:r>
    </w:p>
    <w:p w14:paraId="4ADE2FAE" w14:textId="77777777" w:rsidR="0090476B" w:rsidRDefault="0090476B">
      <w:pPr>
        <w:pStyle w:val="p361"/>
        <w:tabs>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720"/>
        <w:rPr>
          <w:sz w:val="24"/>
          <w:szCs w:val="24"/>
        </w:rPr>
      </w:pPr>
    </w:p>
    <w:p w14:paraId="48D80153" w14:textId="77777777" w:rsidR="006C1E7F" w:rsidRDefault="006C1E7F">
      <w:pPr>
        <w:pStyle w:val="p361"/>
        <w:tabs>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720"/>
        <w:rPr>
          <w:sz w:val="24"/>
          <w:szCs w:val="24"/>
        </w:rPr>
      </w:pPr>
    </w:p>
    <w:p w14:paraId="21B7A233" w14:textId="77777777" w:rsidR="0090476B" w:rsidRDefault="00F04739" w:rsidP="00C67353">
      <w:pPr>
        <w:pStyle w:val="Heading3"/>
      </w:pPr>
      <w:r>
        <w:t>5.10.03</w:t>
      </w:r>
      <w:r w:rsidR="0090476B">
        <w:t xml:space="preserve"> </w:t>
      </w:r>
      <w:bookmarkStart w:id="194" w:name="_Toc311809526"/>
      <w:r w:rsidR="0090476B">
        <w:t>– Required Permits</w:t>
      </w:r>
      <w:bookmarkEnd w:id="194"/>
      <w:r w:rsidR="0090476B">
        <w:t xml:space="preserve"> </w:t>
      </w:r>
    </w:p>
    <w:p w14:paraId="1CD63839" w14:textId="77777777" w:rsidR="0090476B" w:rsidRDefault="0090476B"/>
    <w:p w14:paraId="6137B74D" w14:textId="77777777" w:rsidR="0090476B" w:rsidRDefault="0090476B" w:rsidP="0090476B">
      <w:pPr>
        <w:numPr>
          <w:ilvl w:val="0"/>
          <w:numId w:val="81"/>
        </w:numPr>
      </w:pPr>
      <w:r>
        <w:t xml:space="preserve">The following signs are permitted by right without a permit:  </w:t>
      </w:r>
    </w:p>
    <w:p w14:paraId="317FE196" w14:textId="77777777" w:rsidR="0090476B" w:rsidRDefault="0090476B">
      <w:pPr>
        <w:ind w:left="720"/>
      </w:pPr>
    </w:p>
    <w:p w14:paraId="11FDFE74" w14:textId="77777777" w:rsidR="0090476B" w:rsidRDefault="00D649C1" w:rsidP="0090476B">
      <w:pPr>
        <w:numPr>
          <w:ilvl w:val="0"/>
          <w:numId w:val="78"/>
        </w:numPr>
      </w:pPr>
      <w:r>
        <w:t>S</w:t>
      </w:r>
      <w:r w:rsidR="0090476B">
        <w:t xml:space="preserve">ale signs such as garage and similar sale signs, </w:t>
      </w:r>
      <w:proofErr w:type="gramStart"/>
      <w:r w:rsidR="0090476B">
        <w:t>provided that</w:t>
      </w:r>
      <w:proofErr w:type="gramEnd"/>
      <w:r w:rsidR="0090476B">
        <w:t xml:space="preserve"> they are located on private property, are limited to three in number, and are removed promptly after the sale is concluded. In no event shall such signs be posted on public utility poles, street signs, highway signs, or be in place for a period exceeding 3 days.</w:t>
      </w:r>
    </w:p>
    <w:p w14:paraId="58175C24" w14:textId="77777777" w:rsidR="0090476B" w:rsidRDefault="0090476B">
      <w:pPr>
        <w:ind w:left="720"/>
      </w:pPr>
    </w:p>
    <w:p w14:paraId="1336AD2B" w14:textId="77777777" w:rsidR="0090476B" w:rsidRDefault="0090476B" w:rsidP="0090476B">
      <w:pPr>
        <w:numPr>
          <w:ilvl w:val="0"/>
          <w:numId w:val="78"/>
        </w:numPr>
      </w:pPr>
      <w:r>
        <w:t>Signs advertising a</w:t>
      </w:r>
      <w:r w:rsidR="00D649C1">
        <w:t>n</w:t>
      </w:r>
      <w:r>
        <w:t xml:space="preserve"> “open house” for the sale or lease of a house or building, </w:t>
      </w:r>
      <w:proofErr w:type="gramStart"/>
      <w:r>
        <w:t>provided that</w:t>
      </w:r>
      <w:proofErr w:type="gramEnd"/>
      <w:r>
        <w:t xml:space="preserve"> they are no larger than two square feet in size, are located on private property, and are removed promptly after the open house is concluded or after two days, whichever is the lesser time. In no event shall such signs be posted on public utility poles, street signs or highway signs.</w:t>
      </w:r>
    </w:p>
    <w:p w14:paraId="339E072A" w14:textId="77777777" w:rsidR="0090476B" w:rsidRDefault="0090476B">
      <w:pPr>
        <w:ind w:left="720"/>
      </w:pPr>
    </w:p>
    <w:p w14:paraId="5085A71B" w14:textId="77777777" w:rsidR="0090476B" w:rsidRDefault="00D649C1" w:rsidP="0090476B">
      <w:pPr>
        <w:numPr>
          <w:ilvl w:val="0"/>
          <w:numId w:val="78"/>
        </w:numPr>
      </w:pPr>
      <w:r>
        <w:t xml:space="preserve">Other </w:t>
      </w:r>
      <w:r w:rsidR="0090476B">
        <w:t>signs that will be in place for no more than 30 days that otherwise meet the size and placement requirements for signs in the applicable District.</w:t>
      </w:r>
    </w:p>
    <w:p w14:paraId="32689046" w14:textId="77777777" w:rsidR="0090476B" w:rsidRDefault="0090476B">
      <w:pPr>
        <w:ind w:left="720"/>
      </w:pPr>
    </w:p>
    <w:p w14:paraId="7073A29F" w14:textId="77777777" w:rsidR="0090476B" w:rsidRDefault="0090476B" w:rsidP="0090476B">
      <w:pPr>
        <w:numPr>
          <w:ilvl w:val="0"/>
          <w:numId w:val="78"/>
        </w:numPr>
      </w:pPr>
      <w:r>
        <w:t>Signs containing only the words "NO HUNTING" or "NO TRESPASSING".</w:t>
      </w:r>
    </w:p>
    <w:p w14:paraId="1F329BC2" w14:textId="77777777" w:rsidR="0090476B" w:rsidRDefault="0090476B"/>
    <w:p w14:paraId="738E2DD3" w14:textId="77777777" w:rsidR="0090476B" w:rsidRDefault="0090476B" w:rsidP="0090476B">
      <w:pPr>
        <w:numPr>
          <w:ilvl w:val="0"/>
          <w:numId w:val="78"/>
        </w:numPr>
      </w:pPr>
      <w:r>
        <w:t>Traffic control signs placed pursuant to law by any governmental agency or as may be required for traffic or parking control in planned developments.</w:t>
      </w:r>
    </w:p>
    <w:p w14:paraId="3080FB61" w14:textId="77777777" w:rsidR="0090476B" w:rsidRDefault="0090476B"/>
    <w:p w14:paraId="5F38784D" w14:textId="77777777" w:rsidR="0090476B" w:rsidRDefault="0090476B" w:rsidP="0090476B">
      <w:pPr>
        <w:numPr>
          <w:ilvl w:val="0"/>
          <w:numId w:val="78"/>
        </w:numPr>
      </w:pPr>
      <w:r>
        <w:t>Name plates and numbers identifying the occupant and locations of dwelling units.</w:t>
      </w:r>
    </w:p>
    <w:p w14:paraId="146C076E" w14:textId="77777777" w:rsidR="0090476B" w:rsidRDefault="0090476B"/>
    <w:p w14:paraId="0F65B831" w14:textId="77777777" w:rsidR="0090476B" w:rsidRDefault="0090476B" w:rsidP="0090476B">
      <w:pPr>
        <w:numPr>
          <w:ilvl w:val="0"/>
          <w:numId w:val="78"/>
        </w:numPr>
      </w:pPr>
      <w:r>
        <w:t>Historical markers and public notice signs placed by public agencies.</w:t>
      </w:r>
    </w:p>
    <w:p w14:paraId="4C57F03D" w14:textId="77777777" w:rsidR="0090476B" w:rsidRDefault="0090476B">
      <w:pPr>
        <w:ind w:left="720"/>
      </w:pPr>
    </w:p>
    <w:p w14:paraId="64A83617" w14:textId="77777777" w:rsidR="0090476B" w:rsidRDefault="0090476B" w:rsidP="0090476B">
      <w:pPr>
        <w:numPr>
          <w:ilvl w:val="0"/>
          <w:numId w:val="81"/>
        </w:numPr>
      </w:pPr>
      <w:r>
        <w:t>All other signs meeting the requirements of Section 5.09.04 and Section 5.09.05 are permitted by right with the issuance of a Land Use Permit.</w:t>
      </w:r>
    </w:p>
    <w:p w14:paraId="242FF9B5" w14:textId="77777777" w:rsidR="0090476B" w:rsidRDefault="0090476B">
      <w:pPr>
        <w:ind w:left="720"/>
      </w:pPr>
    </w:p>
    <w:p w14:paraId="5F8B5710" w14:textId="77777777" w:rsidR="0090476B" w:rsidRDefault="0090476B" w:rsidP="0090476B">
      <w:pPr>
        <w:numPr>
          <w:ilvl w:val="0"/>
          <w:numId w:val="81"/>
        </w:numPr>
      </w:pPr>
      <w:r>
        <w:lastRenderedPageBreak/>
        <w:t>The following signs are permitted only with the issuance of a Special Use Permit pursuant to Chapter 6:</w:t>
      </w:r>
    </w:p>
    <w:p w14:paraId="7F97F77F" w14:textId="77777777" w:rsidR="0090476B" w:rsidRDefault="0090476B"/>
    <w:p w14:paraId="03FEB88E" w14:textId="77777777" w:rsidR="0090476B" w:rsidRDefault="0090476B" w:rsidP="0090476B">
      <w:pPr>
        <w:numPr>
          <w:ilvl w:val="0"/>
          <w:numId w:val="80"/>
        </w:numPr>
      </w:pPr>
      <w:r>
        <w:t>Advertisements for off-site businesses, products, and activities are permitted in any District.  In addition to the standards in Chapter 6, the size and placement restrictions otherwise applicable shall apply.</w:t>
      </w:r>
    </w:p>
    <w:p w14:paraId="5DFAC4F9" w14:textId="77777777" w:rsidR="00044C24" w:rsidRDefault="00044C24" w:rsidP="00044C24">
      <w:pPr>
        <w:ind w:left="1440"/>
      </w:pPr>
    </w:p>
    <w:p w14:paraId="786376CB" w14:textId="77777777" w:rsidR="00044C24" w:rsidRDefault="00044C24" w:rsidP="0090476B">
      <w:pPr>
        <w:numPr>
          <w:ilvl w:val="0"/>
          <w:numId w:val="80"/>
        </w:numPr>
      </w:pPr>
      <w:r>
        <w:t>Digital Signs</w:t>
      </w:r>
      <w:r w:rsidR="003B117F">
        <w:t xml:space="preserve"> </w:t>
      </w:r>
    </w:p>
    <w:p w14:paraId="1AD150FF" w14:textId="77777777" w:rsidR="0090476B" w:rsidRDefault="0090476B"/>
    <w:p w14:paraId="6B1CF4DD" w14:textId="77777777" w:rsidR="0090476B" w:rsidRDefault="0090476B" w:rsidP="0090476B">
      <w:pPr>
        <w:numPr>
          <w:ilvl w:val="0"/>
          <w:numId w:val="80"/>
        </w:numPr>
      </w:pPr>
      <w:r>
        <w:t>Any other sign not meeting the requirements of this Section.</w:t>
      </w:r>
    </w:p>
    <w:p w14:paraId="50EAC542" w14:textId="77777777" w:rsidR="0090476B" w:rsidRDefault="0090476B">
      <w:pPr>
        <w:ind w:left="720"/>
      </w:pPr>
    </w:p>
    <w:p w14:paraId="599E624C" w14:textId="77777777" w:rsidR="0090476B" w:rsidRDefault="00F04739" w:rsidP="00C67353">
      <w:pPr>
        <w:pStyle w:val="Heading3"/>
      </w:pPr>
      <w:bookmarkStart w:id="195" w:name="_Toc284837572"/>
      <w:r>
        <w:rPr>
          <w:rStyle w:val="Heading2Char"/>
          <w:rFonts w:cs="Arial"/>
        </w:rPr>
        <w:t>5.10.04</w:t>
      </w:r>
      <w:r w:rsidR="0090476B">
        <w:rPr>
          <w:rStyle w:val="Heading2Char"/>
          <w:rFonts w:cs="Arial"/>
        </w:rPr>
        <w:t xml:space="preserve"> </w:t>
      </w:r>
      <w:bookmarkStart w:id="196" w:name="_Toc311809527"/>
      <w:r w:rsidR="0090476B">
        <w:rPr>
          <w:rStyle w:val="Heading2Char"/>
          <w:rFonts w:cs="Arial"/>
        </w:rPr>
        <w:t>– Signs Permitted</w:t>
      </w:r>
      <w:bookmarkEnd w:id="195"/>
      <w:bookmarkEnd w:id="196"/>
      <w:r w:rsidR="0090476B">
        <w:t xml:space="preserve"> </w:t>
      </w:r>
    </w:p>
    <w:p w14:paraId="2C2DD7F9" w14:textId="77777777" w:rsidR="0090476B" w:rsidRDefault="0090476B">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75C3478A" w14:textId="77777777" w:rsidR="0090476B" w:rsidRDefault="0090476B">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 xml:space="preserve">The following signs will be permitted in all zone districts except for the environmental district subject to the requirements stated in this Section.  All signs must comply with one of the sign formats described in Section 5.09.05.  Any sign erected in an Environmental District must follow procedures established in this Ordinance for that District.  </w:t>
      </w:r>
    </w:p>
    <w:p w14:paraId="5F9C8266" w14:textId="77777777" w:rsidR="0090476B" w:rsidRDefault="0090476B">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12437A45" w14:textId="77777777" w:rsidR="0090476B" w:rsidRDefault="0090476B" w:rsidP="0090476B">
      <w:pPr>
        <w:pStyle w:val="p131"/>
        <w:numPr>
          <w:ilvl w:val="0"/>
          <w:numId w:val="100"/>
        </w:numPr>
        <w:tabs>
          <w:tab w:val="clear" w:pos="-1677"/>
          <w:tab w:val="clear" w:pos="-1038"/>
          <w:tab w:val="clear" w:pos="-638"/>
          <w:tab w:val="clear" w:pos="81"/>
          <w:tab w:val="clear" w:pos="801"/>
          <w:tab w:val="clear" w:pos="1521"/>
          <w:tab w:val="clear" w:pos="2241"/>
          <w:tab w:val="clear" w:pos="2961"/>
          <w:tab w:val="clear" w:pos="3681"/>
          <w:tab w:val="clear" w:pos="4401"/>
          <w:tab w:val="clear" w:pos="5121"/>
          <w:tab w:val="clear" w:pos="5841"/>
          <w:tab w:val="clear" w:pos="6561"/>
          <w:tab w:val="clear" w:pos="7281"/>
          <w:tab w:val="clear" w:pos="7602"/>
          <w:tab w:val="clear" w:pos="8322"/>
          <w:tab w:val="left" w:pos="-1852"/>
          <w:tab w:val="left" w:pos="-1296"/>
          <w:tab w:val="left" w:pos="-1152"/>
          <w:tab w:val="left" w:pos="-432"/>
          <w:tab w:val="left" w:pos="1440"/>
          <w:tab w:val="left" w:pos="180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u w:val="single"/>
        </w:rPr>
        <w:t>Home Residences</w:t>
      </w:r>
      <w:r>
        <w:rPr>
          <w:sz w:val="24"/>
          <w:szCs w:val="24"/>
        </w:rPr>
        <w:t>.</w:t>
      </w:r>
    </w:p>
    <w:p w14:paraId="41B65C2B" w14:textId="77777777" w:rsidR="0090476B" w:rsidRDefault="0090476B">
      <w:pPr>
        <w:tabs>
          <w:tab w:val="left" w:pos="0"/>
          <w:tab w:val="left" w:pos="738"/>
          <w:tab w:val="left" w:pos="12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0BFAB2D1" w14:textId="77777777" w:rsidR="0090476B" w:rsidRDefault="0090476B">
      <w:pPr>
        <w:pStyle w:val="p441"/>
        <w:tabs>
          <w:tab w:val="clear" w:pos="-288"/>
          <w:tab w:val="clear" w:pos="702"/>
          <w:tab w:val="clear" w:pos="1182"/>
          <w:tab w:val="clear" w:pos="1584"/>
          <w:tab w:val="clear" w:pos="2304"/>
          <w:tab w:val="clear" w:pos="6624"/>
          <w:tab w:val="clear" w:pos="7344"/>
          <w:tab w:val="clear" w:pos="8064"/>
          <w:tab w:val="clear" w:pos="8784"/>
          <w:tab w:val="clear" w:pos="9072"/>
          <w:tab w:val="left" w:pos="-2176"/>
          <w:tab w:val="left" w:pos="-1728"/>
          <w:tab w:val="left" w:pos="-1698"/>
          <w:tab w:val="left" w:pos="-1296"/>
          <w:tab w:val="left" w:pos="-576"/>
          <w:tab w:val="left" w:pos="720"/>
          <w:tab w:val="left" w:pos="1440"/>
          <w:tab w:val="left" w:pos="6192"/>
          <w:tab w:val="left" w:pos="6912"/>
          <w:tab w:val="left" w:pos="7632"/>
        </w:tabs>
        <w:spacing w:line="278" w:lineRule="atLeast"/>
        <w:ind w:left="1440" w:hanging="1440"/>
        <w:rPr>
          <w:sz w:val="24"/>
          <w:szCs w:val="24"/>
        </w:rPr>
      </w:pPr>
      <w:r>
        <w:rPr>
          <w:sz w:val="24"/>
          <w:szCs w:val="24"/>
        </w:rPr>
        <w:tab/>
        <w:t>1.</w:t>
      </w:r>
      <w:r>
        <w:rPr>
          <w:sz w:val="24"/>
          <w:szCs w:val="24"/>
        </w:rPr>
        <w:tab/>
        <w:t>Residences: Signs not exceeding two square feet in the total surface area and bearing only property numbers, post box numbers, and names of occupants on the premises.</w:t>
      </w:r>
    </w:p>
    <w:p w14:paraId="2BAAC38F" w14:textId="77777777" w:rsidR="0090476B" w:rsidRDefault="0090476B">
      <w:pPr>
        <w:tabs>
          <w:tab w:val="left" w:pos="0"/>
          <w:tab w:val="left" w:pos="720"/>
          <w:tab w:val="left" w:pos="1278"/>
          <w:tab w:val="left" w:pos="1440"/>
          <w:tab w:val="left" w:pos="1758"/>
          <w:tab w:val="left" w:pos="2880"/>
          <w:tab w:val="left" w:pos="3600"/>
          <w:tab w:val="left" w:pos="4320"/>
          <w:tab w:val="left" w:pos="5040"/>
          <w:tab w:val="left" w:pos="5760"/>
          <w:tab w:val="left" w:pos="6480"/>
          <w:tab w:val="left" w:pos="7200"/>
          <w:tab w:val="left" w:pos="7920"/>
          <w:tab w:val="left" w:pos="8640"/>
          <w:tab w:val="left" w:pos="9360"/>
        </w:tabs>
        <w:spacing w:line="278" w:lineRule="atLeast"/>
        <w:ind w:left="720" w:hanging="720"/>
      </w:pPr>
    </w:p>
    <w:p w14:paraId="511D114D" w14:textId="77777777" w:rsidR="0090476B" w:rsidRDefault="0090476B">
      <w:pPr>
        <w:pStyle w:val="p441"/>
        <w:tabs>
          <w:tab w:val="clear" w:pos="-288"/>
          <w:tab w:val="clear" w:pos="702"/>
          <w:tab w:val="clear" w:pos="1182"/>
          <w:tab w:val="clear" w:pos="1584"/>
          <w:tab w:val="clear" w:pos="2304"/>
          <w:tab w:val="clear" w:pos="6624"/>
          <w:tab w:val="clear" w:pos="7344"/>
          <w:tab w:val="clear" w:pos="8064"/>
          <w:tab w:val="clear" w:pos="8784"/>
          <w:tab w:val="clear" w:pos="9072"/>
          <w:tab w:val="left" w:pos="-2176"/>
          <w:tab w:val="left" w:pos="-1728"/>
          <w:tab w:val="left" w:pos="-1698"/>
          <w:tab w:val="left" w:pos="-1296"/>
          <w:tab w:val="left" w:pos="-576"/>
          <w:tab w:val="left" w:pos="720"/>
          <w:tab w:val="left" w:pos="1440"/>
          <w:tab w:val="left" w:pos="6192"/>
          <w:tab w:val="left" w:pos="6912"/>
          <w:tab w:val="left" w:pos="7632"/>
        </w:tabs>
        <w:spacing w:line="278" w:lineRule="atLeast"/>
        <w:ind w:left="1440" w:hanging="1440"/>
        <w:rPr>
          <w:sz w:val="24"/>
          <w:szCs w:val="24"/>
        </w:rPr>
      </w:pPr>
      <w:r>
        <w:rPr>
          <w:sz w:val="24"/>
          <w:szCs w:val="24"/>
        </w:rPr>
        <w:tab/>
        <w:t>2.</w:t>
      </w:r>
      <w:r>
        <w:rPr>
          <w:sz w:val="24"/>
          <w:szCs w:val="24"/>
        </w:rPr>
        <w:tab/>
        <w:t>Home Occupation: one non-illuminated sign announcing a home occupation or professional service, not to exceed six square feet in surface area. Such a sign may be attached flat against a building or may be a freestanding sign.</w:t>
      </w:r>
    </w:p>
    <w:p w14:paraId="632D9455" w14:textId="77777777" w:rsidR="0090476B" w:rsidRDefault="0090476B">
      <w:pPr>
        <w:tabs>
          <w:tab w:val="left" w:pos="0"/>
          <w:tab w:val="left" w:pos="720"/>
          <w:tab w:val="left" w:pos="1278"/>
          <w:tab w:val="left" w:pos="1440"/>
          <w:tab w:val="left" w:pos="1758"/>
          <w:tab w:val="left" w:pos="2880"/>
          <w:tab w:val="left" w:pos="3600"/>
          <w:tab w:val="left" w:pos="4320"/>
          <w:tab w:val="left" w:pos="5040"/>
          <w:tab w:val="left" w:pos="5760"/>
          <w:tab w:val="left" w:pos="6480"/>
          <w:tab w:val="left" w:pos="7200"/>
          <w:tab w:val="left" w:pos="7920"/>
          <w:tab w:val="left" w:pos="8640"/>
          <w:tab w:val="left" w:pos="9360"/>
        </w:tabs>
        <w:spacing w:line="278" w:lineRule="atLeast"/>
        <w:ind w:left="720" w:hanging="720"/>
      </w:pPr>
    </w:p>
    <w:p w14:paraId="66A06727" w14:textId="77777777" w:rsidR="0090476B" w:rsidRDefault="0090476B">
      <w:pPr>
        <w:pStyle w:val="p441"/>
        <w:tabs>
          <w:tab w:val="clear" w:pos="-288"/>
          <w:tab w:val="clear" w:pos="702"/>
          <w:tab w:val="clear" w:pos="1182"/>
          <w:tab w:val="clear" w:pos="1584"/>
          <w:tab w:val="clear" w:pos="2304"/>
          <w:tab w:val="clear" w:pos="6624"/>
          <w:tab w:val="clear" w:pos="7344"/>
          <w:tab w:val="clear" w:pos="8064"/>
          <w:tab w:val="clear" w:pos="8784"/>
          <w:tab w:val="clear" w:pos="9072"/>
          <w:tab w:val="left" w:pos="-2176"/>
          <w:tab w:val="left" w:pos="-1728"/>
          <w:tab w:val="left" w:pos="-1698"/>
          <w:tab w:val="left" w:pos="-1296"/>
          <w:tab w:val="left" w:pos="-576"/>
          <w:tab w:val="left" w:pos="720"/>
          <w:tab w:val="left" w:pos="1440"/>
          <w:tab w:val="left" w:pos="6192"/>
          <w:tab w:val="left" w:pos="6912"/>
          <w:tab w:val="left" w:pos="7632"/>
        </w:tabs>
        <w:spacing w:line="278" w:lineRule="atLeast"/>
        <w:ind w:left="1440" w:hanging="1440"/>
        <w:rPr>
          <w:sz w:val="24"/>
          <w:szCs w:val="24"/>
        </w:rPr>
      </w:pPr>
      <w:r>
        <w:rPr>
          <w:sz w:val="24"/>
          <w:szCs w:val="24"/>
        </w:rPr>
        <w:tab/>
        <w:t>3.</w:t>
      </w:r>
      <w:r>
        <w:rPr>
          <w:sz w:val="24"/>
          <w:szCs w:val="24"/>
        </w:rPr>
        <w:tab/>
        <w:t>Subdivision: one non-illuminated</w:t>
      </w:r>
      <w:r w:rsidR="00D649C1">
        <w:rPr>
          <w:sz w:val="24"/>
          <w:szCs w:val="24"/>
        </w:rPr>
        <w:t xml:space="preserve"> </w:t>
      </w:r>
      <w:r>
        <w:rPr>
          <w:sz w:val="24"/>
          <w:szCs w:val="24"/>
        </w:rPr>
        <w:t>sign advertising recorded subdivision or development, not to exceed 200 square feet in surface area. The sign shall be removed after two years.</w:t>
      </w:r>
    </w:p>
    <w:p w14:paraId="32A2410C" w14:textId="77777777" w:rsidR="0090476B" w:rsidRDefault="0090476B">
      <w:pPr>
        <w:tabs>
          <w:tab w:val="left" w:pos="0"/>
          <w:tab w:val="left" w:pos="720"/>
          <w:tab w:val="left" w:pos="1278"/>
          <w:tab w:val="left" w:pos="1440"/>
          <w:tab w:val="left" w:pos="1758"/>
          <w:tab w:val="left" w:pos="2880"/>
          <w:tab w:val="left" w:pos="3600"/>
          <w:tab w:val="left" w:pos="4320"/>
          <w:tab w:val="left" w:pos="5040"/>
          <w:tab w:val="left" w:pos="5760"/>
          <w:tab w:val="left" w:pos="6480"/>
          <w:tab w:val="left" w:pos="7200"/>
          <w:tab w:val="left" w:pos="7920"/>
          <w:tab w:val="left" w:pos="8640"/>
          <w:tab w:val="left" w:pos="9360"/>
        </w:tabs>
        <w:spacing w:line="278" w:lineRule="atLeast"/>
        <w:ind w:left="720" w:hanging="720"/>
      </w:pPr>
    </w:p>
    <w:p w14:paraId="15A64932" w14:textId="77777777" w:rsidR="0090476B" w:rsidRDefault="0090476B">
      <w:pPr>
        <w:pStyle w:val="p441"/>
        <w:tabs>
          <w:tab w:val="clear" w:pos="-288"/>
          <w:tab w:val="clear" w:pos="702"/>
          <w:tab w:val="clear" w:pos="1182"/>
          <w:tab w:val="clear" w:pos="1584"/>
          <w:tab w:val="clear" w:pos="2304"/>
          <w:tab w:val="clear" w:pos="6624"/>
          <w:tab w:val="clear" w:pos="7344"/>
          <w:tab w:val="clear" w:pos="8064"/>
          <w:tab w:val="clear" w:pos="8784"/>
          <w:tab w:val="clear" w:pos="9072"/>
          <w:tab w:val="left" w:pos="-2176"/>
          <w:tab w:val="left" w:pos="-1728"/>
          <w:tab w:val="left" w:pos="-1698"/>
          <w:tab w:val="left" w:pos="-1296"/>
          <w:tab w:val="left" w:pos="-576"/>
          <w:tab w:val="left" w:pos="720"/>
          <w:tab w:val="left" w:pos="1440"/>
          <w:tab w:val="left" w:pos="6192"/>
          <w:tab w:val="left" w:pos="6912"/>
          <w:tab w:val="left" w:pos="7632"/>
        </w:tabs>
        <w:spacing w:line="278" w:lineRule="atLeast"/>
        <w:ind w:left="1440" w:hanging="1440"/>
        <w:rPr>
          <w:sz w:val="24"/>
          <w:szCs w:val="24"/>
        </w:rPr>
      </w:pPr>
      <w:r>
        <w:rPr>
          <w:sz w:val="24"/>
          <w:szCs w:val="24"/>
        </w:rPr>
        <w:tab/>
        <w:t>4.</w:t>
      </w:r>
      <w:r>
        <w:rPr>
          <w:sz w:val="24"/>
          <w:szCs w:val="24"/>
        </w:rPr>
        <w:tab/>
        <w:t>Development Entry: A permanent structure which may be illuminated. The structure shall be a minimum of ten feet from the road right-of-way. Said sign on the structure may include only the name of the development and the developer. The structure and sign shall be harmonious and appropriate in appearance with the existing and intended character of the general vicinity.</w:t>
      </w:r>
    </w:p>
    <w:p w14:paraId="2752C2DB" w14:textId="77777777" w:rsidR="0090476B" w:rsidRDefault="0090476B">
      <w:pPr>
        <w:pStyle w:val="Level1"/>
        <w:tabs>
          <w:tab w:val="left" w:pos="0"/>
          <w:tab w:val="left" w:pos="1278"/>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8" w:lineRule="atLeast"/>
      </w:pPr>
    </w:p>
    <w:p w14:paraId="2D0A0E2C" w14:textId="77777777" w:rsidR="0090476B" w:rsidRDefault="0090476B" w:rsidP="0090476B">
      <w:pPr>
        <w:pStyle w:val="p511"/>
        <w:numPr>
          <w:ilvl w:val="0"/>
          <w:numId w:val="100"/>
        </w:numPr>
        <w:tabs>
          <w:tab w:val="clear" w:pos="-480"/>
          <w:tab w:val="clear" w:pos="960"/>
          <w:tab w:val="clear" w:pos="1200"/>
          <w:tab w:val="clear" w:pos="1920"/>
          <w:tab w:val="clear" w:pos="2640"/>
          <w:tab w:val="clear" w:pos="3360"/>
          <w:tab w:val="clear" w:pos="4080"/>
          <w:tab w:val="clear" w:pos="4800"/>
          <w:tab w:val="clear" w:pos="5520"/>
          <w:tab w:val="clear" w:pos="6240"/>
          <w:tab w:val="clear" w:pos="6960"/>
          <w:tab w:val="clear" w:pos="7680"/>
          <w:tab w:val="clear" w:pos="8400"/>
          <w:tab w:val="clear" w:pos="8880"/>
          <w:tab w:val="left" w:pos="-660"/>
          <w:tab w:val="left" w:pos="-600"/>
          <w:tab w:val="left" w:pos="2280"/>
          <w:tab w:val="left" w:pos="3000"/>
          <w:tab w:val="left" w:pos="3720"/>
          <w:tab w:val="left" w:pos="4440"/>
          <w:tab w:val="left" w:pos="5160"/>
          <w:tab w:val="left" w:pos="5880"/>
          <w:tab w:val="left" w:pos="6600"/>
          <w:tab w:val="left" w:pos="7320"/>
          <w:tab w:val="left" w:pos="8040"/>
          <w:tab w:val="left" w:pos="8700"/>
        </w:tabs>
        <w:rPr>
          <w:sz w:val="24"/>
          <w:szCs w:val="24"/>
        </w:rPr>
      </w:pPr>
      <w:r>
        <w:rPr>
          <w:sz w:val="24"/>
          <w:szCs w:val="24"/>
          <w:u w:val="single"/>
        </w:rPr>
        <w:t>Governmental and Community Group Signs</w:t>
      </w:r>
      <w:r>
        <w:rPr>
          <w:sz w:val="24"/>
          <w:szCs w:val="24"/>
        </w:rPr>
        <w:t>.</w:t>
      </w:r>
    </w:p>
    <w:p w14:paraId="75CE73D1" w14:textId="77777777" w:rsidR="0090476B" w:rsidRDefault="0090476B">
      <w:pPr>
        <w:pStyle w:val="p511"/>
        <w:tabs>
          <w:tab w:val="clear" w:pos="-480"/>
          <w:tab w:val="clear" w:pos="960"/>
          <w:tab w:val="clear" w:pos="1200"/>
          <w:tab w:val="clear" w:pos="1920"/>
          <w:tab w:val="clear" w:pos="2640"/>
          <w:tab w:val="clear" w:pos="3360"/>
          <w:tab w:val="clear" w:pos="4080"/>
          <w:tab w:val="clear" w:pos="4800"/>
          <w:tab w:val="clear" w:pos="5520"/>
          <w:tab w:val="clear" w:pos="6240"/>
          <w:tab w:val="clear" w:pos="6960"/>
          <w:tab w:val="clear" w:pos="7680"/>
          <w:tab w:val="clear" w:pos="8400"/>
          <w:tab w:val="clear" w:pos="8880"/>
          <w:tab w:val="left" w:pos="-660"/>
          <w:tab w:val="left" w:pos="-600"/>
          <w:tab w:val="left" w:pos="720"/>
          <w:tab w:val="left" w:pos="1080"/>
          <w:tab w:val="left" w:pos="1440"/>
          <w:tab w:val="left" w:pos="2280"/>
          <w:tab w:val="left" w:pos="3000"/>
          <w:tab w:val="left" w:pos="3720"/>
          <w:tab w:val="left" w:pos="4440"/>
          <w:tab w:val="left" w:pos="5160"/>
          <w:tab w:val="left" w:pos="5880"/>
          <w:tab w:val="left" w:pos="6600"/>
          <w:tab w:val="left" w:pos="7320"/>
          <w:tab w:val="left" w:pos="8040"/>
          <w:tab w:val="left" w:pos="8700"/>
        </w:tabs>
        <w:ind w:left="720"/>
        <w:rPr>
          <w:sz w:val="24"/>
          <w:szCs w:val="24"/>
        </w:rPr>
      </w:pPr>
    </w:p>
    <w:p w14:paraId="0C3DFDDC" w14:textId="77777777" w:rsidR="0090476B" w:rsidRDefault="0090476B">
      <w:pPr>
        <w:pStyle w:val="p451"/>
        <w:tabs>
          <w:tab w:val="clear" w:pos="-288"/>
          <w:tab w:val="clear" w:pos="702"/>
          <w:tab w:val="clear" w:pos="1182"/>
          <w:tab w:val="clear" w:pos="1584"/>
          <w:tab w:val="clear" w:pos="2304"/>
          <w:tab w:val="clear" w:pos="6624"/>
          <w:tab w:val="clear" w:pos="7344"/>
          <w:tab w:val="clear" w:pos="8064"/>
          <w:tab w:val="clear" w:pos="8784"/>
          <w:tab w:val="clear" w:pos="9072"/>
          <w:tab w:val="left" w:pos="-2176"/>
          <w:tab w:val="left" w:pos="-1728"/>
          <w:tab w:val="left" w:pos="-1698"/>
          <w:tab w:val="left" w:pos="-1296"/>
          <w:tab w:val="left" w:pos="-576"/>
          <w:tab w:val="left" w:pos="720"/>
          <w:tab w:val="left" w:pos="1440"/>
          <w:tab w:val="left" w:pos="1530"/>
          <w:tab w:val="left" w:pos="6192"/>
          <w:tab w:val="left" w:pos="6912"/>
          <w:tab w:val="left" w:pos="7632"/>
        </w:tabs>
        <w:spacing w:line="278" w:lineRule="atLeast"/>
        <w:ind w:left="1440" w:hanging="1440"/>
        <w:rPr>
          <w:sz w:val="24"/>
          <w:szCs w:val="24"/>
        </w:rPr>
      </w:pPr>
      <w:r>
        <w:rPr>
          <w:sz w:val="24"/>
          <w:szCs w:val="24"/>
        </w:rPr>
        <w:tab/>
        <w:t>1.</w:t>
      </w:r>
      <w:r>
        <w:rPr>
          <w:sz w:val="24"/>
          <w:szCs w:val="24"/>
        </w:rPr>
        <w:tab/>
        <w:t>Flags and insignia of any government, institution, or organization, except when displayed in connection with commercial promotion.</w:t>
      </w:r>
    </w:p>
    <w:p w14:paraId="414087CF" w14:textId="77777777" w:rsidR="0090476B" w:rsidRDefault="0090476B">
      <w:pPr>
        <w:pStyle w:val="p451"/>
        <w:tabs>
          <w:tab w:val="clear" w:pos="-288"/>
          <w:tab w:val="clear" w:pos="702"/>
          <w:tab w:val="clear" w:pos="1182"/>
          <w:tab w:val="clear" w:pos="1584"/>
          <w:tab w:val="clear" w:pos="2304"/>
          <w:tab w:val="clear" w:pos="6624"/>
          <w:tab w:val="clear" w:pos="7344"/>
          <w:tab w:val="clear" w:pos="8064"/>
          <w:tab w:val="clear" w:pos="8784"/>
          <w:tab w:val="clear" w:pos="9072"/>
          <w:tab w:val="left" w:pos="-2176"/>
          <w:tab w:val="left" w:pos="-1728"/>
          <w:tab w:val="left" w:pos="-1698"/>
          <w:tab w:val="left" w:pos="-1296"/>
          <w:tab w:val="left" w:pos="-576"/>
          <w:tab w:val="left" w:pos="720"/>
          <w:tab w:val="left" w:pos="1440"/>
          <w:tab w:val="left" w:pos="1530"/>
          <w:tab w:val="left" w:pos="6192"/>
          <w:tab w:val="left" w:pos="6912"/>
          <w:tab w:val="left" w:pos="7632"/>
        </w:tabs>
        <w:spacing w:line="278" w:lineRule="atLeast"/>
        <w:ind w:left="1440" w:hanging="1440"/>
        <w:rPr>
          <w:sz w:val="24"/>
          <w:szCs w:val="24"/>
        </w:rPr>
      </w:pPr>
      <w:r>
        <w:rPr>
          <w:sz w:val="24"/>
          <w:szCs w:val="24"/>
        </w:rPr>
        <w:tab/>
      </w:r>
      <w:r>
        <w:rPr>
          <w:sz w:val="24"/>
          <w:szCs w:val="24"/>
        </w:rPr>
        <w:tab/>
      </w:r>
    </w:p>
    <w:p w14:paraId="63A6F474" w14:textId="77777777" w:rsidR="0090476B" w:rsidRDefault="0090476B">
      <w:pPr>
        <w:pStyle w:val="p451"/>
        <w:tabs>
          <w:tab w:val="clear" w:pos="-288"/>
          <w:tab w:val="clear" w:pos="702"/>
          <w:tab w:val="clear" w:pos="1182"/>
          <w:tab w:val="clear" w:pos="1584"/>
          <w:tab w:val="clear" w:pos="2304"/>
          <w:tab w:val="clear" w:pos="6624"/>
          <w:tab w:val="clear" w:pos="7344"/>
          <w:tab w:val="clear" w:pos="8064"/>
          <w:tab w:val="clear" w:pos="8784"/>
          <w:tab w:val="clear" w:pos="9072"/>
          <w:tab w:val="left" w:pos="-2176"/>
          <w:tab w:val="left" w:pos="-1728"/>
          <w:tab w:val="left" w:pos="-1698"/>
          <w:tab w:val="left" w:pos="-1296"/>
          <w:tab w:val="left" w:pos="-576"/>
          <w:tab w:val="left" w:pos="720"/>
          <w:tab w:val="left" w:pos="1440"/>
          <w:tab w:val="left" w:pos="1530"/>
          <w:tab w:val="left" w:pos="6192"/>
          <w:tab w:val="left" w:pos="6912"/>
          <w:tab w:val="left" w:pos="7632"/>
        </w:tabs>
        <w:spacing w:line="278" w:lineRule="atLeast"/>
        <w:ind w:left="1440" w:hanging="1440"/>
        <w:rPr>
          <w:sz w:val="24"/>
          <w:szCs w:val="24"/>
        </w:rPr>
      </w:pPr>
      <w:r>
        <w:rPr>
          <w:sz w:val="24"/>
          <w:szCs w:val="24"/>
        </w:rPr>
        <w:tab/>
        <w:t>2.</w:t>
      </w:r>
      <w:r>
        <w:rPr>
          <w:sz w:val="24"/>
          <w:szCs w:val="24"/>
        </w:rPr>
        <w:tab/>
        <w:t xml:space="preserve">Memorial signs or tablets, especially those containing name(s) of </w:t>
      </w:r>
      <w:r>
        <w:rPr>
          <w:sz w:val="24"/>
          <w:szCs w:val="24"/>
        </w:rPr>
        <w:tab/>
        <w:t>buildings and date(s) of construction.</w:t>
      </w:r>
    </w:p>
    <w:p w14:paraId="16FCE155" w14:textId="77777777" w:rsidR="0090476B" w:rsidRDefault="0090476B">
      <w:pPr>
        <w:pStyle w:val="p451"/>
        <w:tabs>
          <w:tab w:val="clear" w:pos="-288"/>
          <w:tab w:val="clear" w:pos="702"/>
          <w:tab w:val="clear" w:pos="1182"/>
          <w:tab w:val="clear" w:pos="1584"/>
          <w:tab w:val="clear" w:pos="2304"/>
          <w:tab w:val="clear" w:pos="6624"/>
          <w:tab w:val="clear" w:pos="7344"/>
          <w:tab w:val="clear" w:pos="8064"/>
          <w:tab w:val="clear" w:pos="8784"/>
          <w:tab w:val="clear" w:pos="9072"/>
          <w:tab w:val="left" w:pos="-2176"/>
          <w:tab w:val="left" w:pos="-1728"/>
          <w:tab w:val="left" w:pos="-1698"/>
          <w:tab w:val="left" w:pos="-1296"/>
          <w:tab w:val="left" w:pos="-576"/>
          <w:tab w:val="left" w:pos="720"/>
          <w:tab w:val="left" w:pos="1440"/>
          <w:tab w:val="left" w:pos="1530"/>
          <w:tab w:val="left" w:pos="6192"/>
          <w:tab w:val="left" w:pos="6912"/>
          <w:tab w:val="left" w:pos="7632"/>
        </w:tabs>
        <w:spacing w:line="278" w:lineRule="atLeast"/>
        <w:ind w:left="1440" w:hanging="1440"/>
        <w:rPr>
          <w:sz w:val="24"/>
          <w:szCs w:val="24"/>
        </w:rPr>
      </w:pPr>
    </w:p>
    <w:p w14:paraId="7E5D2F86" w14:textId="77777777" w:rsidR="0090476B" w:rsidRDefault="0090476B">
      <w:pPr>
        <w:pStyle w:val="p451"/>
        <w:tabs>
          <w:tab w:val="clear" w:pos="-288"/>
          <w:tab w:val="clear" w:pos="702"/>
          <w:tab w:val="clear" w:pos="1182"/>
          <w:tab w:val="clear" w:pos="1584"/>
          <w:tab w:val="clear" w:pos="2304"/>
          <w:tab w:val="clear" w:pos="6624"/>
          <w:tab w:val="clear" w:pos="7344"/>
          <w:tab w:val="clear" w:pos="8064"/>
          <w:tab w:val="clear" w:pos="8784"/>
          <w:tab w:val="clear" w:pos="9072"/>
          <w:tab w:val="left" w:pos="-2176"/>
          <w:tab w:val="left" w:pos="-1728"/>
          <w:tab w:val="left" w:pos="-1698"/>
          <w:tab w:val="left" w:pos="-1296"/>
          <w:tab w:val="left" w:pos="-576"/>
          <w:tab w:val="left" w:pos="720"/>
          <w:tab w:val="left" w:pos="1440"/>
          <w:tab w:val="left" w:pos="1530"/>
          <w:tab w:val="left" w:pos="6192"/>
          <w:tab w:val="left" w:pos="6912"/>
          <w:tab w:val="left" w:pos="7632"/>
        </w:tabs>
        <w:spacing w:line="278" w:lineRule="atLeast"/>
        <w:ind w:left="1440" w:hanging="1440"/>
        <w:rPr>
          <w:sz w:val="24"/>
          <w:szCs w:val="24"/>
        </w:rPr>
      </w:pPr>
      <w:r>
        <w:rPr>
          <w:sz w:val="24"/>
          <w:szCs w:val="24"/>
        </w:rPr>
        <w:tab/>
        <w:t>3.</w:t>
      </w:r>
      <w:r>
        <w:rPr>
          <w:sz w:val="24"/>
          <w:szCs w:val="24"/>
        </w:rPr>
        <w:tab/>
        <w:t>Legal notices, identification information or directional signs erected by governmental bodies.</w:t>
      </w:r>
    </w:p>
    <w:p w14:paraId="57F529FB" w14:textId="77777777" w:rsidR="0090476B" w:rsidRDefault="0090476B">
      <w:pPr>
        <w:tabs>
          <w:tab w:val="left" w:pos="0"/>
          <w:tab w:val="left" w:pos="1278"/>
          <w:tab w:val="left" w:pos="1530"/>
          <w:tab w:val="left" w:pos="1758"/>
          <w:tab w:val="left" w:pos="2880"/>
          <w:tab w:val="left" w:pos="3600"/>
          <w:tab w:val="left" w:pos="4320"/>
          <w:tab w:val="left" w:pos="5040"/>
          <w:tab w:val="left" w:pos="5760"/>
          <w:tab w:val="left" w:pos="6480"/>
          <w:tab w:val="left" w:pos="7200"/>
          <w:tab w:val="left" w:pos="7920"/>
          <w:tab w:val="left" w:pos="8640"/>
          <w:tab w:val="left" w:pos="9360"/>
        </w:tabs>
        <w:spacing w:line="278" w:lineRule="atLeast"/>
        <w:ind w:left="1440" w:hanging="1440"/>
      </w:pPr>
    </w:p>
    <w:p w14:paraId="73585739" w14:textId="77777777" w:rsidR="0090476B" w:rsidRDefault="0090476B">
      <w:pPr>
        <w:pStyle w:val="p251"/>
        <w:tabs>
          <w:tab w:val="clear" w:pos="-7920"/>
          <w:tab w:val="clear" w:pos="-6480"/>
          <w:tab w:val="left" w:pos="-2176"/>
          <w:tab w:val="left" w:pos="-1728"/>
          <w:tab w:val="left" w:pos="-1698"/>
          <w:tab w:val="left" w:pos="-1296"/>
          <w:tab w:val="left" w:pos="-576"/>
          <w:tab w:val="left" w:pos="1530"/>
          <w:tab w:val="left" w:pos="3024"/>
          <w:tab w:val="left" w:pos="3744"/>
          <w:tab w:val="left" w:pos="4464"/>
          <w:tab w:val="left" w:pos="5184"/>
          <w:tab w:val="left" w:pos="5904"/>
          <w:tab w:val="left" w:pos="6192"/>
          <w:tab w:val="left" w:pos="6912"/>
          <w:tab w:val="left" w:pos="7632"/>
        </w:tabs>
        <w:spacing w:line="278" w:lineRule="atLeast"/>
        <w:ind w:left="1440" w:hanging="1440"/>
        <w:rPr>
          <w:sz w:val="24"/>
          <w:szCs w:val="24"/>
        </w:rPr>
      </w:pPr>
      <w:r>
        <w:rPr>
          <w:sz w:val="24"/>
          <w:szCs w:val="24"/>
        </w:rPr>
        <w:tab/>
        <w:t>4.</w:t>
      </w:r>
      <w:r>
        <w:rPr>
          <w:sz w:val="24"/>
          <w:szCs w:val="24"/>
        </w:rPr>
        <w:tab/>
        <w:t>Institutional bulletin signs located on the premises to which the sign pertains. The institutional bulletin sign shall not exceed 50 square feet in total surface area.</w:t>
      </w:r>
    </w:p>
    <w:p w14:paraId="1F172C21" w14:textId="77777777" w:rsidR="0090476B" w:rsidRDefault="0090476B">
      <w:pPr>
        <w:tabs>
          <w:tab w:val="left" w:pos="0"/>
          <w:tab w:val="left" w:pos="1278"/>
          <w:tab w:val="left" w:pos="1530"/>
          <w:tab w:val="left" w:pos="1758"/>
          <w:tab w:val="left" w:pos="2880"/>
          <w:tab w:val="left" w:pos="3600"/>
          <w:tab w:val="left" w:pos="4320"/>
          <w:tab w:val="left" w:pos="5040"/>
          <w:tab w:val="left" w:pos="5760"/>
          <w:tab w:val="left" w:pos="6480"/>
          <w:tab w:val="left" w:pos="7200"/>
          <w:tab w:val="left" w:pos="7920"/>
          <w:tab w:val="left" w:pos="8640"/>
          <w:tab w:val="left" w:pos="9360"/>
        </w:tabs>
        <w:spacing w:line="278" w:lineRule="atLeast"/>
        <w:ind w:left="1440" w:hanging="1440"/>
      </w:pPr>
    </w:p>
    <w:p w14:paraId="5704C2BB" w14:textId="77777777" w:rsidR="0090476B" w:rsidRDefault="0090476B">
      <w:pPr>
        <w:pStyle w:val="p210"/>
        <w:tabs>
          <w:tab w:val="clear" w:pos="-288"/>
          <w:tab w:val="clear" w:pos="702"/>
          <w:tab w:val="clear" w:pos="1182"/>
          <w:tab w:val="clear" w:pos="1584"/>
          <w:tab w:val="clear" w:pos="2304"/>
          <w:tab w:val="clear" w:pos="6624"/>
          <w:tab w:val="clear" w:pos="7344"/>
          <w:tab w:val="clear" w:pos="8064"/>
          <w:tab w:val="clear" w:pos="8784"/>
          <w:tab w:val="clear" w:pos="9072"/>
          <w:tab w:val="left" w:pos="-2176"/>
          <w:tab w:val="left" w:pos="-1728"/>
          <w:tab w:val="left" w:pos="-1698"/>
          <w:tab w:val="left" w:pos="-1296"/>
          <w:tab w:val="left" w:pos="-576"/>
          <w:tab w:val="left" w:pos="720"/>
          <w:tab w:val="left" w:pos="1440"/>
          <w:tab w:val="left" w:pos="1530"/>
          <w:tab w:val="left" w:pos="6192"/>
          <w:tab w:val="left" w:pos="6912"/>
          <w:tab w:val="left" w:pos="7632"/>
        </w:tabs>
        <w:spacing w:line="278" w:lineRule="atLeast"/>
        <w:ind w:left="1440" w:hanging="1440"/>
        <w:rPr>
          <w:sz w:val="24"/>
          <w:szCs w:val="24"/>
        </w:rPr>
      </w:pPr>
      <w:r>
        <w:rPr>
          <w:sz w:val="24"/>
          <w:szCs w:val="24"/>
        </w:rPr>
        <w:tab/>
        <w:t xml:space="preserve">5.  </w:t>
      </w:r>
      <w:r>
        <w:rPr>
          <w:sz w:val="24"/>
          <w:szCs w:val="24"/>
        </w:rPr>
        <w:tab/>
        <w:t>Park and playground signs.</w:t>
      </w:r>
    </w:p>
    <w:p w14:paraId="6CAF6A7B" w14:textId="77777777" w:rsidR="0090476B" w:rsidRDefault="0090476B">
      <w:pPr>
        <w:tabs>
          <w:tab w:val="left" w:pos="0"/>
          <w:tab w:val="left" w:pos="1278"/>
          <w:tab w:val="left" w:pos="1530"/>
          <w:tab w:val="left" w:pos="1758"/>
          <w:tab w:val="left" w:pos="2880"/>
          <w:tab w:val="left" w:pos="3600"/>
          <w:tab w:val="left" w:pos="4320"/>
          <w:tab w:val="left" w:pos="5040"/>
          <w:tab w:val="left" w:pos="5760"/>
          <w:tab w:val="left" w:pos="6480"/>
          <w:tab w:val="left" w:pos="7200"/>
          <w:tab w:val="left" w:pos="7920"/>
          <w:tab w:val="left" w:pos="8640"/>
          <w:tab w:val="left" w:pos="9360"/>
        </w:tabs>
        <w:spacing w:line="278" w:lineRule="atLeast"/>
        <w:ind w:left="1440" w:hanging="1440"/>
      </w:pPr>
    </w:p>
    <w:p w14:paraId="2094D5C4" w14:textId="77777777" w:rsidR="0090476B" w:rsidRDefault="0090476B">
      <w:pPr>
        <w:pStyle w:val="p441"/>
        <w:tabs>
          <w:tab w:val="clear" w:pos="-288"/>
          <w:tab w:val="clear" w:pos="702"/>
          <w:tab w:val="clear" w:pos="1182"/>
          <w:tab w:val="clear" w:pos="1584"/>
          <w:tab w:val="clear" w:pos="2304"/>
          <w:tab w:val="clear" w:pos="6624"/>
          <w:tab w:val="clear" w:pos="7344"/>
          <w:tab w:val="clear" w:pos="8064"/>
          <w:tab w:val="clear" w:pos="8784"/>
          <w:tab w:val="clear" w:pos="9072"/>
          <w:tab w:val="left" w:pos="-2176"/>
          <w:tab w:val="left" w:pos="-1728"/>
          <w:tab w:val="left" w:pos="-1698"/>
          <w:tab w:val="left" w:pos="-1296"/>
          <w:tab w:val="left" w:pos="-576"/>
          <w:tab w:val="left" w:pos="720"/>
          <w:tab w:val="left" w:pos="1440"/>
          <w:tab w:val="left" w:pos="1530"/>
          <w:tab w:val="left" w:pos="6192"/>
          <w:tab w:val="left" w:pos="6912"/>
          <w:tab w:val="left" w:pos="7632"/>
        </w:tabs>
        <w:spacing w:line="278" w:lineRule="atLeast"/>
        <w:ind w:left="1440" w:hanging="1440"/>
        <w:rPr>
          <w:sz w:val="24"/>
          <w:szCs w:val="24"/>
        </w:rPr>
      </w:pPr>
      <w:r>
        <w:rPr>
          <w:sz w:val="24"/>
          <w:szCs w:val="24"/>
        </w:rPr>
        <w:tab/>
        <w:t>6.</w:t>
      </w:r>
      <w:r>
        <w:rPr>
          <w:sz w:val="24"/>
          <w:szCs w:val="24"/>
        </w:rPr>
        <w:tab/>
        <w:t xml:space="preserve">Election signs, </w:t>
      </w:r>
      <w:proofErr w:type="gramStart"/>
      <w:r>
        <w:rPr>
          <w:sz w:val="24"/>
          <w:szCs w:val="24"/>
        </w:rPr>
        <w:t>provided that</w:t>
      </w:r>
      <w:proofErr w:type="gramEnd"/>
      <w:r>
        <w:rPr>
          <w:sz w:val="24"/>
          <w:szCs w:val="24"/>
        </w:rPr>
        <w:t xml:space="preserve"> they shall be a minimum of 100 feet from any polling place entrance.</w:t>
      </w:r>
    </w:p>
    <w:p w14:paraId="08D97508" w14:textId="77777777" w:rsidR="0090476B" w:rsidRDefault="0090476B">
      <w:pPr>
        <w:tabs>
          <w:tab w:val="left" w:pos="0"/>
          <w:tab w:val="left" w:pos="1278"/>
          <w:tab w:val="left" w:pos="1530"/>
          <w:tab w:val="left" w:pos="1758"/>
          <w:tab w:val="left" w:pos="2880"/>
          <w:tab w:val="left" w:pos="3600"/>
          <w:tab w:val="left" w:pos="4320"/>
          <w:tab w:val="left" w:pos="5040"/>
          <w:tab w:val="left" w:pos="5760"/>
          <w:tab w:val="left" w:pos="6480"/>
          <w:tab w:val="left" w:pos="7200"/>
          <w:tab w:val="left" w:pos="7920"/>
          <w:tab w:val="left" w:pos="8640"/>
          <w:tab w:val="left" w:pos="9360"/>
        </w:tabs>
        <w:spacing w:line="278" w:lineRule="atLeast"/>
        <w:ind w:left="1440" w:hanging="1440"/>
      </w:pPr>
    </w:p>
    <w:p w14:paraId="196B698F" w14:textId="77777777" w:rsidR="0090476B" w:rsidRDefault="0090476B" w:rsidP="00044C24">
      <w:pPr>
        <w:pStyle w:val="p610"/>
        <w:numPr>
          <w:ilvl w:val="0"/>
          <w:numId w:val="100"/>
        </w:numPr>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144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u w:val="single"/>
        </w:rPr>
        <w:t>Business and Commercial Signs</w:t>
      </w:r>
      <w:r>
        <w:rPr>
          <w:sz w:val="24"/>
          <w:szCs w:val="24"/>
        </w:rPr>
        <w:t>.</w:t>
      </w:r>
    </w:p>
    <w:p w14:paraId="48BD4886" w14:textId="77777777" w:rsidR="00044C24" w:rsidRDefault="00044C24" w:rsidP="00044C24">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440"/>
          <w:tab w:val="left" w:pos="2448"/>
          <w:tab w:val="left" w:pos="3168"/>
          <w:tab w:val="left" w:pos="3888"/>
          <w:tab w:val="left" w:pos="4608"/>
          <w:tab w:val="left" w:pos="5328"/>
          <w:tab w:val="left" w:pos="6048"/>
          <w:tab w:val="left" w:pos="6768"/>
          <w:tab w:val="left" w:pos="7344"/>
          <w:tab w:val="left" w:pos="8064"/>
        </w:tabs>
        <w:spacing w:line="278" w:lineRule="atLeast"/>
        <w:ind w:left="720"/>
        <w:rPr>
          <w:sz w:val="24"/>
          <w:szCs w:val="24"/>
        </w:rPr>
      </w:pPr>
    </w:p>
    <w:p w14:paraId="209411A7" w14:textId="77777777" w:rsidR="00044C24" w:rsidRDefault="00044C24" w:rsidP="00044C24">
      <w:pPr>
        <w:pStyle w:val="p441"/>
        <w:numPr>
          <w:ilvl w:val="1"/>
          <w:numId w:val="80"/>
        </w:numPr>
        <w:tabs>
          <w:tab w:val="clear" w:pos="-288"/>
          <w:tab w:val="clear" w:pos="702"/>
          <w:tab w:val="clear" w:pos="1182"/>
          <w:tab w:val="clear" w:pos="1584"/>
          <w:tab w:val="clear" w:pos="6624"/>
          <w:tab w:val="clear" w:pos="7344"/>
          <w:tab w:val="clear" w:pos="8064"/>
          <w:tab w:val="clear" w:pos="8784"/>
          <w:tab w:val="clear" w:pos="9072"/>
          <w:tab w:val="left" w:pos="-2176"/>
          <w:tab w:val="left" w:pos="-1728"/>
          <w:tab w:val="left" w:pos="-1698"/>
          <w:tab w:val="left" w:pos="-1296"/>
          <w:tab w:val="left" w:pos="-576"/>
          <w:tab w:val="left" w:pos="720"/>
          <w:tab w:val="left" w:pos="1080"/>
          <w:tab w:val="left" w:pos="1440"/>
          <w:tab w:val="left" w:pos="6192"/>
          <w:tab w:val="left" w:pos="6912"/>
          <w:tab w:val="left" w:pos="7632"/>
        </w:tabs>
        <w:spacing w:line="278" w:lineRule="atLeast"/>
        <w:ind w:hanging="1440"/>
        <w:rPr>
          <w:sz w:val="24"/>
          <w:szCs w:val="24"/>
        </w:rPr>
      </w:pPr>
      <w:r>
        <w:rPr>
          <w:sz w:val="24"/>
          <w:szCs w:val="24"/>
        </w:rPr>
        <w:t>Electronic Signs</w:t>
      </w:r>
    </w:p>
    <w:p w14:paraId="6B75E664" w14:textId="77777777" w:rsidR="00044C24" w:rsidRPr="00044C24" w:rsidRDefault="00044C24" w:rsidP="00044C24">
      <w:pPr>
        <w:pStyle w:val="p441"/>
        <w:tabs>
          <w:tab w:val="clear" w:pos="-288"/>
          <w:tab w:val="clear" w:pos="702"/>
          <w:tab w:val="clear" w:pos="1182"/>
          <w:tab w:val="clear" w:pos="1584"/>
          <w:tab w:val="clear" w:pos="6624"/>
          <w:tab w:val="clear" w:pos="7344"/>
          <w:tab w:val="clear" w:pos="8064"/>
          <w:tab w:val="clear" w:pos="8784"/>
          <w:tab w:val="clear" w:pos="9072"/>
          <w:tab w:val="left" w:pos="-2176"/>
          <w:tab w:val="left" w:pos="-1728"/>
          <w:tab w:val="left" w:pos="-1698"/>
          <w:tab w:val="left" w:pos="-1296"/>
          <w:tab w:val="left" w:pos="-576"/>
          <w:tab w:val="left" w:pos="720"/>
          <w:tab w:val="left" w:pos="1080"/>
          <w:tab w:val="left" w:pos="1440"/>
          <w:tab w:val="left" w:pos="6192"/>
          <w:tab w:val="left" w:pos="6912"/>
          <w:tab w:val="left" w:pos="7632"/>
        </w:tabs>
        <w:spacing w:line="278" w:lineRule="atLeast"/>
        <w:ind w:left="2160"/>
        <w:rPr>
          <w:sz w:val="24"/>
          <w:szCs w:val="24"/>
        </w:rPr>
      </w:pPr>
    </w:p>
    <w:p w14:paraId="25148969" w14:textId="77777777" w:rsidR="0090476B" w:rsidRDefault="0090476B">
      <w:pPr>
        <w:pStyle w:val="p441"/>
        <w:tabs>
          <w:tab w:val="clear" w:pos="-288"/>
          <w:tab w:val="clear" w:pos="702"/>
          <w:tab w:val="clear" w:pos="1182"/>
          <w:tab w:val="clear" w:pos="1584"/>
          <w:tab w:val="clear" w:pos="2304"/>
          <w:tab w:val="clear" w:pos="6624"/>
          <w:tab w:val="clear" w:pos="7344"/>
          <w:tab w:val="clear" w:pos="8064"/>
          <w:tab w:val="clear" w:pos="8784"/>
          <w:tab w:val="clear" w:pos="9072"/>
          <w:tab w:val="left" w:pos="-2176"/>
          <w:tab w:val="left" w:pos="-1728"/>
          <w:tab w:val="left" w:pos="-1698"/>
          <w:tab w:val="left" w:pos="-1296"/>
          <w:tab w:val="left" w:pos="-576"/>
          <w:tab w:val="left" w:pos="720"/>
          <w:tab w:val="left" w:pos="1440"/>
          <w:tab w:val="left" w:pos="2160"/>
          <w:tab w:val="left" w:pos="6192"/>
          <w:tab w:val="left" w:pos="6912"/>
          <w:tab w:val="left" w:pos="7632"/>
        </w:tabs>
        <w:spacing w:line="278" w:lineRule="atLeast"/>
        <w:ind w:left="0"/>
        <w:rPr>
          <w:sz w:val="24"/>
          <w:szCs w:val="24"/>
        </w:rPr>
      </w:pPr>
      <w:r>
        <w:rPr>
          <w:sz w:val="24"/>
          <w:szCs w:val="24"/>
        </w:rPr>
        <w:tab/>
      </w:r>
      <w:r w:rsidR="00044C24">
        <w:rPr>
          <w:sz w:val="24"/>
          <w:szCs w:val="24"/>
        </w:rPr>
        <w:t>2</w:t>
      </w:r>
      <w:r>
        <w:rPr>
          <w:sz w:val="24"/>
          <w:szCs w:val="24"/>
        </w:rPr>
        <w:t>.</w:t>
      </w:r>
      <w:r>
        <w:rPr>
          <w:sz w:val="24"/>
          <w:szCs w:val="24"/>
        </w:rPr>
        <w:tab/>
      </w:r>
      <w:r w:rsidR="00D649C1">
        <w:rPr>
          <w:sz w:val="24"/>
          <w:szCs w:val="24"/>
        </w:rPr>
        <w:t>C</w:t>
      </w:r>
      <w:r>
        <w:rPr>
          <w:sz w:val="24"/>
          <w:szCs w:val="24"/>
        </w:rPr>
        <w:t>onstruction signs subject to the following restrictions:</w:t>
      </w:r>
    </w:p>
    <w:p w14:paraId="1FE83705" w14:textId="77777777" w:rsidR="0090476B" w:rsidRDefault="009047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ind w:left="2880" w:hanging="2880"/>
      </w:pPr>
      <w:r>
        <w:tab/>
      </w:r>
      <w:r>
        <w:tab/>
        <w:t>a.</w:t>
      </w:r>
      <w:r>
        <w:tab/>
        <w:t>The total surface display area shall not exceed 32 square feet.</w:t>
      </w:r>
    </w:p>
    <w:p w14:paraId="2A93854C" w14:textId="77777777" w:rsidR="0090476B" w:rsidRDefault="0090476B">
      <w:pPr>
        <w:tabs>
          <w:tab w:val="left" w:pos="0"/>
          <w:tab w:val="left" w:pos="1758"/>
          <w:tab w:val="left" w:pos="222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786D7D36" w14:textId="77777777" w:rsidR="0090476B" w:rsidRDefault="0090476B">
      <w:pPr>
        <w:pStyle w:val="p541"/>
        <w:tabs>
          <w:tab w:val="clear" w:pos="-1758"/>
          <w:tab w:val="clear" w:pos="-878"/>
          <w:tab w:val="clear" w:pos="-319"/>
          <w:tab w:val="clear" w:pos="400"/>
          <w:tab w:val="clear" w:pos="1120"/>
          <w:tab w:val="clear" w:pos="1840"/>
          <w:tab w:val="clear" w:pos="2560"/>
          <w:tab w:val="clear" w:pos="3280"/>
          <w:tab w:val="clear" w:pos="4000"/>
          <w:tab w:val="clear" w:pos="4720"/>
          <w:tab w:val="clear" w:pos="5440"/>
          <w:tab w:val="clear" w:pos="6160"/>
          <w:tab w:val="clear" w:pos="6880"/>
          <w:tab w:val="clear" w:pos="7600"/>
          <w:tab w:val="clear" w:pos="7761"/>
          <w:tab w:val="clear" w:pos="8481"/>
          <w:tab w:val="left" w:pos="-2560"/>
          <w:tab w:val="left" w:pos="-2160"/>
          <w:tab w:val="left" w:pos="-2100"/>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s>
        <w:spacing w:line="278" w:lineRule="atLeast"/>
        <w:ind w:left="0"/>
        <w:rPr>
          <w:sz w:val="24"/>
          <w:szCs w:val="24"/>
        </w:rPr>
      </w:pPr>
      <w:r>
        <w:rPr>
          <w:sz w:val="24"/>
          <w:szCs w:val="24"/>
        </w:rPr>
        <w:tab/>
      </w:r>
      <w:r>
        <w:rPr>
          <w:sz w:val="24"/>
          <w:szCs w:val="24"/>
        </w:rPr>
        <w:tab/>
      </w:r>
      <w:r>
        <w:rPr>
          <w:sz w:val="24"/>
          <w:szCs w:val="24"/>
        </w:rPr>
        <w:tab/>
        <w:t>b.</w:t>
      </w:r>
      <w:r>
        <w:rPr>
          <w:sz w:val="24"/>
          <w:szCs w:val="24"/>
        </w:rPr>
        <w:tab/>
        <w:t>The sign shall not exceed eight feet in height.</w:t>
      </w:r>
    </w:p>
    <w:p w14:paraId="1B698132" w14:textId="77777777" w:rsidR="0090476B" w:rsidRDefault="0090476B">
      <w:pPr>
        <w:tabs>
          <w:tab w:val="left" w:pos="0"/>
          <w:tab w:val="left" w:pos="1758"/>
          <w:tab w:val="left" w:pos="222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398E2951" w14:textId="77777777" w:rsidR="0090476B" w:rsidRDefault="0090476B">
      <w:pPr>
        <w:pStyle w:val="p541"/>
        <w:tabs>
          <w:tab w:val="clear" w:pos="-1758"/>
          <w:tab w:val="clear" w:pos="-878"/>
          <w:tab w:val="clear" w:pos="-319"/>
          <w:tab w:val="clear" w:pos="400"/>
          <w:tab w:val="clear" w:pos="1120"/>
          <w:tab w:val="clear" w:pos="1840"/>
          <w:tab w:val="clear" w:pos="2560"/>
          <w:tab w:val="clear" w:pos="3280"/>
          <w:tab w:val="clear" w:pos="4000"/>
          <w:tab w:val="clear" w:pos="4720"/>
          <w:tab w:val="clear" w:pos="5440"/>
          <w:tab w:val="clear" w:pos="6160"/>
          <w:tab w:val="clear" w:pos="6880"/>
          <w:tab w:val="clear" w:pos="7600"/>
          <w:tab w:val="clear" w:pos="7761"/>
          <w:tab w:val="clear" w:pos="8481"/>
          <w:tab w:val="left" w:pos="-2560"/>
          <w:tab w:val="left" w:pos="-2160"/>
          <w:tab w:val="left" w:pos="-2100"/>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s>
        <w:spacing w:line="278" w:lineRule="atLeast"/>
        <w:ind w:left="2880" w:hanging="2880"/>
        <w:rPr>
          <w:sz w:val="24"/>
          <w:szCs w:val="24"/>
        </w:rPr>
      </w:pPr>
      <w:r>
        <w:rPr>
          <w:sz w:val="24"/>
          <w:szCs w:val="24"/>
        </w:rPr>
        <w:tab/>
      </w:r>
      <w:r>
        <w:rPr>
          <w:sz w:val="24"/>
          <w:szCs w:val="24"/>
        </w:rPr>
        <w:tab/>
      </w:r>
      <w:r>
        <w:rPr>
          <w:sz w:val="24"/>
          <w:szCs w:val="24"/>
        </w:rPr>
        <w:tab/>
        <w:t>c.</w:t>
      </w:r>
      <w:r>
        <w:rPr>
          <w:sz w:val="24"/>
          <w:szCs w:val="24"/>
        </w:rPr>
        <w:tab/>
        <w:t>The placement of the sign shall be wholly within the boundaries to which the sign pertains.</w:t>
      </w:r>
    </w:p>
    <w:p w14:paraId="1DD3CD36" w14:textId="77777777" w:rsidR="0090476B" w:rsidRDefault="0090476B">
      <w:pPr>
        <w:pStyle w:val="p541"/>
        <w:tabs>
          <w:tab w:val="clear" w:pos="-1758"/>
          <w:tab w:val="clear" w:pos="-878"/>
          <w:tab w:val="clear" w:pos="-319"/>
          <w:tab w:val="clear" w:pos="400"/>
          <w:tab w:val="clear" w:pos="1120"/>
          <w:tab w:val="clear" w:pos="1840"/>
          <w:tab w:val="clear" w:pos="2560"/>
          <w:tab w:val="clear" w:pos="3280"/>
          <w:tab w:val="clear" w:pos="4000"/>
          <w:tab w:val="clear" w:pos="4720"/>
          <w:tab w:val="clear" w:pos="5440"/>
          <w:tab w:val="clear" w:pos="6160"/>
          <w:tab w:val="clear" w:pos="6880"/>
          <w:tab w:val="clear" w:pos="7600"/>
          <w:tab w:val="clear" w:pos="7761"/>
          <w:tab w:val="clear" w:pos="8481"/>
          <w:tab w:val="left" w:pos="-2560"/>
          <w:tab w:val="left" w:pos="-2160"/>
          <w:tab w:val="left" w:pos="-2100"/>
          <w:tab w:val="left" w:pos="-1440"/>
          <w:tab w:val="left" w:pos="-720"/>
          <w:tab w:val="left" w:pos="720"/>
          <w:tab w:val="left" w:pos="1080"/>
          <w:tab w:val="left" w:pos="2160"/>
          <w:tab w:val="left" w:pos="2880"/>
          <w:tab w:val="left" w:pos="3600"/>
          <w:tab w:val="left" w:pos="4320"/>
          <w:tab w:val="left" w:pos="5040"/>
          <w:tab w:val="left" w:pos="5760"/>
          <w:tab w:val="left" w:pos="6480"/>
          <w:tab w:val="left" w:pos="7200"/>
        </w:tabs>
        <w:spacing w:line="278" w:lineRule="atLeast"/>
        <w:ind w:left="2880" w:hanging="2880"/>
        <w:rPr>
          <w:sz w:val="24"/>
          <w:szCs w:val="24"/>
        </w:rPr>
      </w:pPr>
    </w:p>
    <w:p w14:paraId="617460B7" w14:textId="77777777" w:rsidR="0090476B" w:rsidRDefault="0090476B">
      <w:pPr>
        <w:pStyle w:val="p531"/>
        <w:tabs>
          <w:tab w:val="clear" w:pos="-8928"/>
          <w:tab w:val="clear" w:pos="-8496"/>
          <w:tab w:val="clear" w:pos="432"/>
          <w:tab w:val="left" w:pos="-2560"/>
          <w:tab w:val="left" w:pos="-2160"/>
          <w:tab w:val="left" w:pos="-2100"/>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s>
        <w:spacing w:line="278" w:lineRule="atLeast"/>
        <w:ind w:left="2880" w:hanging="2880"/>
        <w:rPr>
          <w:sz w:val="24"/>
          <w:szCs w:val="24"/>
        </w:rPr>
      </w:pPr>
      <w:r>
        <w:rPr>
          <w:sz w:val="24"/>
          <w:szCs w:val="24"/>
        </w:rPr>
        <w:tab/>
      </w:r>
      <w:r>
        <w:rPr>
          <w:sz w:val="24"/>
          <w:szCs w:val="24"/>
        </w:rPr>
        <w:tab/>
      </w:r>
      <w:r>
        <w:rPr>
          <w:sz w:val="24"/>
          <w:szCs w:val="24"/>
        </w:rPr>
        <w:tab/>
        <w:t>d.</w:t>
      </w:r>
      <w:r>
        <w:rPr>
          <w:sz w:val="24"/>
          <w:szCs w:val="24"/>
        </w:rPr>
        <w:tab/>
        <w:t>The sign shall not be erected prior to the issuance of a building permit from the Antrim County Building Official.</w:t>
      </w:r>
    </w:p>
    <w:p w14:paraId="48AF2CFD" w14:textId="77777777" w:rsidR="0090476B" w:rsidRDefault="0090476B">
      <w:pPr>
        <w:tabs>
          <w:tab w:val="left" w:pos="0"/>
          <w:tab w:val="left" w:pos="1758"/>
          <w:tab w:val="left" w:pos="222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035DBDF4" w14:textId="77777777" w:rsidR="00044C24" w:rsidRDefault="0090476B">
      <w:pPr>
        <w:pStyle w:val="p531"/>
        <w:tabs>
          <w:tab w:val="clear" w:pos="-8928"/>
          <w:tab w:val="clear" w:pos="-8496"/>
          <w:tab w:val="clear" w:pos="432"/>
          <w:tab w:val="left" w:pos="-2560"/>
          <w:tab w:val="left" w:pos="-2160"/>
          <w:tab w:val="left" w:pos="-2100"/>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s>
        <w:spacing w:line="278" w:lineRule="atLeast"/>
        <w:ind w:left="0"/>
        <w:rPr>
          <w:sz w:val="24"/>
          <w:szCs w:val="24"/>
        </w:rPr>
      </w:pPr>
      <w:r>
        <w:rPr>
          <w:sz w:val="24"/>
          <w:szCs w:val="24"/>
        </w:rPr>
        <w:tab/>
      </w:r>
      <w:r>
        <w:rPr>
          <w:sz w:val="24"/>
          <w:szCs w:val="24"/>
        </w:rPr>
        <w:tab/>
      </w:r>
      <w:r>
        <w:rPr>
          <w:sz w:val="24"/>
          <w:szCs w:val="24"/>
        </w:rPr>
        <w:tab/>
        <w:t>e.</w:t>
      </w:r>
      <w:r>
        <w:rPr>
          <w:sz w:val="24"/>
          <w:szCs w:val="24"/>
        </w:rPr>
        <w:tab/>
        <w:t>The sign is to be removed after two years.</w:t>
      </w:r>
    </w:p>
    <w:p w14:paraId="3E4CFD87" w14:textId="77777777" w:rsidR="0090476B" w:rsidRDefault="0090476B">
      <w:pPr>
        <w:tabs>
          <w:tab w:val="left" w:pos="0"/>
          <w:tab w:val="left" w:pos="1758"/>
          <w:tab w:val="left" w:pos="222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2AA6ED40" w14:textId="77777777" w:rsidR="0090476B" w:rsidRDefault="00044C24">
      <w:pPr>
        <w:pStyle w:val="p451"/>
        <w:tabs>
          <w:tab w:val="clear" w:pos="-288"/>
          <w:tab w:val="clear" w:pos="702"/>
          <w:tab w:val="clear" w:pos="1182"/>
          <w:tab w:val="clear" w:pos="1584"/>
          <w:tab w:val="clear" w:pos="6624"/>
          <w:tab w:val="clear" w:pos="7344"/>
          <w:tab w:val="clear" w:pos="8064"/>
          <w:tab w:val="clear" w:pos="8784"/>
          <w:tab w:val="clear" w:pos="9072"/>
          <w:tab w:val="left" w:pos="-2176"/>
          <w:tab w:val="left" w:pos="-1728"/>
          <w:tab w:val="left" w:pos="-1698"/>
          <w:tab w:val="left" w:pos="-1296"/>
          <w:tab w:val="left" w:pos="-576"/>
          <w:tab w:val="left" w:pos="720"/>
          <w:tab w:val="left" w:pos="1440"/>
          <w:tab w:val="left" w:pos="6192"/>
          <w:tab w:val="left" w:pos="6912"/>
          <w:tab w:val="left" w:pos="7632"/>
        </w:tabs>
        <w:spacing w:line="278" w:lineRule="atLeast"/>
        <w:ind w:left="1440" w:hanging="1440"/>
        <w:rPr>
          <w:sz w:val="24"/>
          <w:szCs w:val="24"/>
        </w:rPr>
      </w:pPr>
      <w:r>
        <w:rPr>
          <w:sz w:val="24"/>
          <w:szCs w:val="24"/>
        </w:rPr>
        <w:tab/>
        <w:t>3</w:t>
      </w:r>
      <w:r w:rsidR="0090476B">
        <w:rPr>
          <w:sz w:val="24"/>
          <w:szCs w:val="24"/>
        </w:rPr>
        <w:t>.</w:t>
      </w:r>
      <w:r w:rsidR="0090476B">
        <w:rPr>
          <w:sz w:val="24"/>
          <w:szCs w:val="24"/>
        </w:rPr>
        <w:tab/>
        <w:t>Trespassing, safety, or caution signs, not exceeding two feet in surface display area.</w:t>
      </w:r>
    </w:p>
    <w:p w14:paraId="60E8757B" w14:textId="77777777" w:rsidR="0090476B" w:rsidRDefault="0090476B">
      <w:pPr>
        <w:tabs>
          <w:tab w:val="left" w:pos="0"/>
          <w:tab w:val="left" w:pos="1278"/>
          <w:tab w:val="left" w:pos="1758"/>
          <w:tab w:val="left" w:pos="2880"/>
          <w:tab w:val="left" w:pos="3600"/>
          <w:tab w:val="left" w:pos="4320"/>
          <w:tab w:val="left" w:pos="5040"/>
          <w:tab w:val="left" w:pos="5760"/>
          <w:tab w:val="left" w:pos="6480"/>
          <w:tab w:val="left" w:pos="7200"/>
          <w:tab w:val="left" w:pos="7920"/>
          <w:tab w:val="left" w:pos="8640"/>
          <w:tab w:val="left" w:pos="9360"/>
        </w:tabs>
        <w:spacing w:line="278" w:lineRule="atLeast"/>
        <w:ind w:left="1440" w:hanging="1440"/>
      </w:pPr>
    </w:p>
    <w:p w14:paraId="50EFE997" w14:textId="77777777" w:rsidR="0090476B" w:rsidRDefault="00044C24">
      <w:pPr>
        <w:pStyle w:val="p441"/>
        <w:tabs>
          <w:tab w:val="clear" w:pos="-288"/>
          <w:tab w:val="clear" w:pos="702"/>
          <w:tab w:val="clear" w:pos="1182"/>
          <w:tab w:val="clear" w:pos="1584"/>
          <w:tab w:val="clear" w:pos="6624"/>
          <w:tab w:val="clear" w:pos="7344"/>
          <w:tab w:val="clear" w:pos="8064"/>
          <w:tab w:val="clear" w:pos="8784"/>
          <w:tab w:val="clear" w:pos="9072"/>
          <w:tab w:val="left" w:pos="-2176"/>
          <w:tab w:val="left" w:pos="-1728"/>
          <w:tab w:val="left" w:pos="-1698"/>
          <w:tab w:val="left" w:pos="-1296"/>
          <w:tab w:val="left" w:pos="-576"/>
          <w:tab w:val="left" w:pos="720"/>
          <w:tab w:val="left" w:pos="1080"/>
          <w:tab w:val="left" w:pos="1440"/>
          <w:tab w:val="left" w:pos="6192"/>
          <w:tab w:val="left" w:pos="6912"/>
          <w:tab w:val="left" w:pos="7632"/>
        </w:tabs>
        <w:spacing w:line="278" w:lineRule="atLeast"/>
        <w:ind w:left="1440" w:hanging="1440"/>
        <w:rPr>
          <w:sz w:val="24"/>
          <w:szCs w:val="24"/>
        </w:rPr>
      </w:pPr>
      <w:r>
        <w:rPr>
          <w:sz w:val="24"/>
          <w:szCs w:val="24"/>
        </w:rPr>
        <w:tab/>
        <w:t>4</w:t>
      </w:r>
      <w:r w:rsidR="0090476B">
        <w:rPr>
          <w:sz w:val="24"/>
          <w:szCs w:val="24"/>
        </w:rPr>
        <w:t>.</w:t>
      </w:r>
      <w:r w:rsidR="0090476B">
        <w:rPr>
          <w:sz w:val="24"/>
          <w:szCs w:val="24"/>
        </w:rPr>
        <w:tab/>
      </w:r>
      <w:r w:rsidR="0090476B">
        <w:rPr>
          <w:sz w:val="24"/>
          <w:szCs w:val="24"/>
        </w:rPr>
        <w:tab/>
        <w:t>Signs directing and guiding traffic and parking on private property but bearing no advertising matter.</w:t>
      </w:r>
    </w:p>
    <w:p w14:paraId="1EE13401" w14:textId="77777777" w:rsidR="0090476B" w:rsidRDefault="0090476B">
      <w:pPr>
        <w:tabs>
          <w:tab w:val="left" w:pos="0"/>
          <w:tab w:val="left" w:pos="1278"/>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4094BE4A" w14:textId="77777777" w:rsidR="0090476B" w:rsidRDefault="00044C24">
      <w:pPr>
        <w:pStyle w:val="p441"/>
        <w:tabs>
          <w:tab w:val="clear" w:pos="-288"/>
          <w:tab w:val="clear" w:pos="702"/>
          <w:tab w:val="clear" w:pos="1182"/>
          <w:tab w:val="clear" w:pos="1584"/>
          <w:tab w:val="clear" w:pos="2304"/>
          <w:tab w:val="clear" w:pos="6624"/>
          <w:tab w:val="clear" w:pos="7344"/>
          <w:tab w:val="clear" w:pos="8064"/>
          <w:tab w:val="clear" w:pos="8784"/>
          <w:tab w:val="clear" w:pos="9072"/>
          <w:tab w:val="left" w:pos="-2176"/>
          <w:tab w:val="left" w:pos="-1728"/>
          <w:tab w:val="left" w:pos="-1698"/>
          <w:tab w:val="left" w:pos="-1296"/>
          <w:tab w:val="left" w:pos="-576"/>
          <w:tab w:val="left" w:pos="720"/>
          <w:tab w:val="left" w:pos="1080"/>
          <w:tab w:val="left" w:pos="1440"/>
          <w:tab w:val="left" w:pos="1800"/>
          <w:tab w:val="left" w:pos="2160"/>
          <w:tab w:val="left" w:pos="6192"/>
          <w:tab w:val="left" w:pos="6912"/>
          <w:tab w:val="left" w:pos="7632"/>
        </w:tabs>
        <w:spacing w:line="278" w:lineRule="atLeast"/>
        <w:ind w:left="0"/>
        <w:rPr>
          <w:sz w:val="24"/>
          <w:szCs w:val="24"/>
        </w:rPr>
      </w:pPr>
      <w:r>
        <w:rPr>
          <w:sz w:val="24"/>
          <w:szCs w:val="24"/>
        </w:rPr>
        <w:tab/>
        <w:t>5</w:t>
      </w:r>
      <w:r w:rsidR="0090476B">
        <w:rPr>
          <w:sz w:val="24"/>
          <w:szCs w:val="24"/>
        </w:rPr>
        <w:t>.</w:t>
      </w:r>
      <w:r w:rsidR="0090476B">
        <w:rPr>
          <w:sz w:val="24"/>
          <w:szCs w:val="24"/>
        </w:rPr>
        <w:tab/>
      </w:r>
      <w:r w:rsidR="0090476B">
        <w:rPr>
          <w:sz w:val="24"/>
          <w:szCs w:val="24"/>
        </w:rPr>
        <w:tab/>
        <w:t xml:space="preserve">For </w:t>
      </w:r>
      <w:smartTag w:uri="urn:schemas-microsoft-com:office:smarttags" w:element="PlaceType">
        <w:r w:rsidR="0090476B">
          <w:rPr>
            <w:sz w:val="24"/>
            <w:szCs w:val="24"/>
          </w:rPr>
          <w:t>Sale</w:t>
        </w:r>
      </w:smartTag>
      <w:r w:rsidR="0090476B">
        <w:rPr>
          <w:sz w:val="24"/>
          <w:szCs w:val="24"/>
        </w:rPr>
        <w:t xml:space="preserve"> sign attached to vehicles.</w:t>
      </w:r>
    </w:p>
    <w:p w14:paraId="2554F201" w14:textId="77777777" w:rsidR="0090476B" w:rsidRDefault="0090476B">
      <w:pPr>
        <w:tabs>
          <w:tab w:val="left" w:pos="0"/>
          <w:tab w:val="left" w:pos="1278"/>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46D4D107" w14:textId="77777777" w:rsidR="0090476B" w:rsidRDefault="00044C24">
      <w:pPr>
        <w:pStyle w:val="p441"/>
        <w:tabs>
          <w:tab w:val="clear" w:pos="-288"/>
          <w:tab w:val="clear" w:pos="702"/>
          <w:tab w:val="clear" w:pos="1182"/>
          <w:tab w:val="clear" w:pos="1584"/>
          <w:tab w:val="clear" w:pos="6624"/>
          <w:tab w:val="clear" w:pos="7344"/>
          <w:tab w:val="clear" w:pos="8064"/>
          <w:tab w:val="clear" w:pos="8784"/>
          <w:tab w:val="clear" w:pos="9072"/>
          <w:tab w:val="left" w:pos="-2176"/>
          <w:tab w:val="left" w:pos="-1728"/>
          <w:tab w:val="left" w:pos="-1698"/>
          <w:tab w:val="left" w:pos="-1296"/>
          <w:tab w:val="left" w:pos="-576"/>
          <w:tab w:val="left" w:pos="720"/>
          <w:tab w:val="left" w:pos="1080"/>
          <w:tab w:val="left" w:pos="1440"/>
          <w:tab w:val="left" w:pos="6192"/>
          <w:tab w:val="left" w:pos="6912"/>
          <w:tab w:val="left" w:pos="7632"/>
        </w:tabs>
        <w:spacing w:line="278" w:lineRule="atLeast"/>
        <w:ind w:left="1440" w:hanging="1440"/>
        <w:rPr>
          <w:sz w:val="24"/>
          <w:szCs w:val="24"/>
        </w:rPr>
      </w:pPr>
      <w:r>
        <w:rPr>
          <w:sz w:val="24"/>
          <w:szCs w:val="24"/>
        </w:rPr>
        <w:tab/>
        <w:t>6</w:t>
      </w:r>
      <w:r w:rsidR="0090476B">
        <w:rPr>
          <w:sz w:val="24"/>
          <w:szCs w:val="24"/>
        </w:rPr>
        <w:t>.</w:t>
      </w:r>
      <w:r w:rsidR="0090476B">
        <w:rPr>
          <w:sz w:val="24"/>
          <w:szCs w:val="24"/>
        </w:rPr>
        <w:tab/>
      </w:r>
      <w:r w:rsidR="0090476B">
        <w:rPr>
          <w:sz w:val="24"/>
          <w:szCs w:val="24"/>
        </w:rPr>
        <w:tab/>
        <w:t>Two non-illuminated real estate sign per lot advertising the sale or lease of a property or building not exceeding six square feet in surface display area per side. The sign shall be located on premises.</w:t>
      </w:r>
    </w:p>
    <w:p w14:paraId="6D63CA03" w14:textId="77777777" w:rsidR="0090476B" w:rsidRDefault="0090476B">
      <w:pPr>
        <w:tabs>
          <w:tab w:val="left" w:pos="0"/>
          <w:tab w:val="left" w:pos="1278"/>
          <w:tab w:val="left" w:pos="175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2849D871" w14:textId="77777777" w:rsidR="0090476B" w:rsidRDefault="00044C24">
      <w:pPr>
        <w:pStyle w:val="p451"/>
        <w:tabs>
          <w:tab w:val="clear" w:pos="-288"/>
          <w:tab w:val="clear" w:pos="702"/>
          <w:tab w:val="clear" w:pos="1182"/>
          <w:tab w:val="clear" w:pos="1584"/>
          <w:tab w:val="clear" w:pos="6624"/>
          <w:tab w:val="clear" w:pos="7344"/>
          <w:tab w:val="clear" w:pos="8064"/>
          <w:tab w:val="clear" w:pos="8784"/>
          <w:tab w:val="clear" w:pos="9072"/>
          <w:tab w:val="left" w:pos="-2176"/>
          <w:tab w:val="left" w:pos="-1728"/>
          <w:tab w:val="left" w:pos="-1698"/>
          <w:tab w:val="left" w:pos="-1296"/>
          <w:tab w:val="left" w:pos="-576"/>
          <w:tab w:val="left" w:pos="720"/>
          <w:tab w:val="left" w:pos="1080"/>
          <w:tab w:val="left" w:pos="1440"/>
          <w:tab w:val="left" w:pos="6192"/>
          <w:tab w:val="left" w:pos="6912"/>
          <w:tab w:val="left" w:pos="7632"/>
        </w:tabs>
        <w:spacing w:line="278" w:lineRule="atLeast"/>
        <w:ind w:left="2160" w:hanging="2160"/>
        <w:rPr>
          <w:sz w:val="24"/>
          <w:szCs w:val="24"/>
        </w:rPr>
      </w:pPr>
      <w:r>
        <w:rPr>
          <w:sz w:val="24"/>
          <w:szCs w:val="24"/>
        </w:rPr>
        <w:tab/>
        <w:t>7</w:t>
      </w:r>
      <w:r w:rsidR="0090476B">
        <w:rPr>
          <w:sz w:val="24"/>
          <w:szCs w:val="24"/>
        </w:rPr>
        <w:t>.</w:t>
      </w:r>
      <w:r w:rsidR="0090476B">
        <w:rPr>
          <w:sz w:val="24"/>
          <w:szCs w:val="24"/>
        </w:rPr>
        <w:tab/>
      </w:r>
      <w:r w:rsidR="0090476B">
        <w:rPr>
          <w:sz w:val="24"/>
          <w:szCs w:val="24"/>
        </w:rPr>
        <w:tab/>
        <w:t>Grand opening, charitable, or philanthropic events, subject to the following restrictions:</w:t>
      </w:r>
    </w:p>
    <w:p w14:paraId="34012A90" w14:textId="77777777" w:rsidR="0090476B" w:rsidRDefault="0090476B">
      <w:pPr>
        <w:pStyle w:val="p531"/>
        <w:tabs>
          <w:tab w:val="clear" w:pos="-8928"/>
          <w:tab w:val="clear" w:pos="-8496"/>
          <w:tab w:val="clear" w:pos="432"/>
          <w:tab w:val="left" w:pos="-2560"/>
          <w:tab w:val="left" w:pos="-2160"/>
          <w:tab w:val="left" w:pos="-2100"/>
          <w:tab w:val="left" w:pos="-1440"/>
          <w:tab w:val="left" w:pos="-72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s>
        <w:spacing w:line="278" w:lineRule="atLeast"/>
        <w:ind w:left="0"/>
        <w:rPr>
          <w:sz w:val="24"/>
          <w:szCs w:val="24"/>
        </w:rPr>
      </w:pPr>
      <w:r>
        <w:rPr>
          <w:sz w:val="24"/>
          <w:szCs w:val="24"/>
        </w:rPr>
        <w:tab/>
      </w:r>
      <w:r>
        <w:rPr>
          <w:sz w:val="24"/>
          <w:szCs w:val="24"/>
        </w:rPr>
        <w:tab/>
      </w:r>
      <w:r>
        <w:rPr>
          <w:sz w:val="24"/>
          <w:szCs w:val="24"/>
        </w:rPr>
        <w:tab/>
        <w:t>a.</w:t>
      </w:r>
      <w:r>
        <w:rPr>
          <w:sz w:val="24"/>
          <w:szCs w:val="24"/>
        </w:rPr>
        <w:tab/>
        <w:t>Limited to 30 days duration.</w:t>
      </w:r>
    </w:p>
    <w:p w14:paraId="2BCAA30A" w14:textId="77777777" w:rsidR="0090476B" w:rsidRDefault="0090476B">
      <w:pPr>
        <w:tabs>
          <w:tab w:val="left" w:pos="0"/>
          <w:tab w:val="left" w:pos="1758"/>
          <w:tab w:val="left" w:pos="222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ab/>
      </w:r>
    </w:p>
    <w:p w14:paraId="17DD907A" w14:textId="77777777" w:rsidR="0090476B" w:rsidRDefault="000F10C8">
      <w:pPr>
        <w:pStyle w:val="p541"/>
        <w:tabs>
          <w:tab w:val="clear" w:pos="-1758"/>
          <w:tab w:val="clear" w:pos="-878"/>
          <w:tab w:val="clear" w:pos="-319"/>
          <w:tab w:val="clear" w:pos="400"/>
          <w:tab w:val="clear" w:pos="1120"/>
          <w:tab w:val="clear" w:pos="1840"/>
          <w:tab w:val="clear" w:pos="2560"/>
          <w:tab w:val="clear" w:pos="3280"/>
          <w:tab w:val="clear" w:pos="4000"/>
          <w:tab w:val="clear" w:pos="4720"/>
          <w:tab w:val="clear" w:pos="5440"/>
          <w:tab w:val="clear" w:pos="6160"/>
          <w:tab w:val="clear" w:pos="6880"/>
          <w:tab w:val="clear" w:pos="7600"/>
          <w:tab w:val="clear" w:pos="7761"/>
          <w:tab w:val="clear" w:pos="8481"/>
          <w:tab w:val="left" w:pos="-2560"/>
          <w:tab w:val="left" w:pos="-2160"/>
          <w:tab w:val="left" w:pos="-2100"/>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s>
        <w:spacing w:line="278" w:lineRule="atLeast"/>
        <w:ind w:left="0"/>
        <w:rPr>
          <w:sz w:val="24"/>
          <w:szCs w:val="24"/>
        </w:rPr>
      </w:pPr>
      <w:r>
        <w:rPr>
          <w:sz w:val="24"/>
          <w:szCs w:val="24"/>
        </w:rPr>
        <w:tab/>
      </w:r>
      <w:r>
        <w:rPr>
          <w:sz w:val="24"/>
          <w:szCs w:val="24"/>
        </w:rPr>
        <w:tab/>
      </w:r>
      <w:r>
        <w:rPr>
          <w:sz w:val="24"/>
          <w:szCs w:val="24"/>
        </w:rPr>
        <w:tab/>
        <w:t xml:space="preserve">b.   </w:t>
      </w:r>
      <w:r w:rsidR="0090476B">
        <w:rPr>
          <w:sz w:val="24"/>
          <w:szCs w:val="24"/>
        </w:rPr>
        <w:t>Must be located on premises.</w:t>
      </w:r>
    </w:p>
    <w:p w14:paraId="29FC43A1" w14:textId="77777777" w:rsidR="0090476B" w:rsidRDefault="0090476B">
      <w:pPr>
        <w:tabs>
          <w:tab w:val="left" w:pos="0"/>
          <w:tab w:val="left" w:pos="1758"/>
          <w:tab w:val="left" w:pos="222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4DBB50E1" w14:textId="77777777" w:rsidR="0090476B" w:rsidRDefault="0090476B">
      <w:pPr>
        <w:pStyle w:val="p541"/>
        <w:tabs>
          <w:tab w:val="clear" w:pos="-1758"/>
          <w:tab w:val="clear" w:pos="-878"/>
          <w:tab w:val="clear" w:pos="-319"/>
          <w:tab w:val="clear" w:pos="400"/>
          <w:tab w:val="clear" w:pos="1120"/>
          <w:tab w:val="clear" w:pos="1840"/>
          <w:tab w:val="clear" w:pos="2560"/>
          <w:tab w:val="clear" w:pos="3280"/>
          <w:tab w:val="clear" w:pos="4000"/>
          <w:tab w:val="clear" w:pos="4720"/>
          <w:tab w:val="clear" w:pos="5440"/>
          <w:tab w:val="clear" w:pos="6160"/>
          <w:tab w:val="clear" w:pos="6880"/>
          <w:tab w:val="clear" w:pos="7600"/>
          <w:tab w:val="clear" w:pos="7761"/>
          <w:tab w:val="clear" w:pos="8481"/>
          <w:tab w:val="left" w:pos="-2560"/>
          <w:tab w:val="left" w:pos="-2160"/>
          <w:tab w:val="left" w:pos="-2100"/>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s>
        <w:spacing w:line="278" w:lineRule="atLeast"/>
        <w:ind w:left="2880" w:hanging="2880"/>
        <w:rPr>
          <w:sz w:val="24"/>
          <w:szCs w:val="24"/>
        </w:rPr>
      </w:pPr>
      <w:r>
        <w:rPr>
          <w:sz w:val="24"/>
          <w:szCs w:val="24"/>
        </w:rPr>
        <w:tab/>
      </w:r>
      <w:r>
        <w:rPr>
          <w:sz w:val="24"/>
          <w:szCs w:val="24"/>
        </w:rPr>
        <w:tab/>
      </w:r>
      <w:r>
        <w:rPr>
          <w:sz w:val="24"/>
          <w:szCs w:val="24"/>
        </w:rPr>
        <w:tab/>
        <w:t>c</w:t>
      </w:r>
      <w:r w:rsidR="000F10C8">
        <w:rPr>
          <w:sz w:val="24"/>
          <w:szCs w:val="24"/>
        </w:rPr>
        <w:t xml:space="preserve">.   </w:t>
      </w:r>
      <w:r>
        <w:rPr>
          <w:sz w:val="24"/>
          <w:szCs w:val="24"/>
        </w:rPr>
        <w:t>Must not exceed 32 square feet in surface display area per side.</w:t>
      </w:r>
    </w:p>
    <w:p w14:paraId="261A95F7" w14:textId="77777777" w:rsidR="0090476B" w:rsidRDefault="0090476B">
      <w:pPr>
        <w:pStyle w:val="p541"/>
        <w:tabs>
          <w:tab w:val="clear" w:pos="-1758"/>
          <w:tab w:val="clear" w:pos="-878"/>
          <w:tab w:val="clear" w:pos="-319"/>
          <w:tab w:val="clear" w:pos="400"/>
          <w:tab w:val="clear" w:pos="1120"/>
          <w:tab w:val="clear" w:pos="1840"/>
          <w:tab w:val="clear" w:pos="2560"/>
          <w:tab w:val="clear" w:pos="3280"/>
          <w:tab w:val="clear" w:pos="4000"/>
          <w:tab w:val="clear" w:pos="4720"/>
          <w:tab w:val="clear" w:pos="5440"/>
          <w:tab w:val="clear" w:pos="6160"/>
          <w:tab w:val="clear" w:pos="6880"/>
          <w:tab w:val="clear" w:pos="7600"/>
          <w:tab w:val="clear" w:pos="7761"/>
          <w:tab w:val="clear" w:pos="8481"/>
          <w:tab w:val="left" w:pos="-2560"/>
          <w:tab w:val="left" w:pos="-2160"/>
          <w:tab w:val="left" w:pos="-2100"/>
          <w:tab w:val="left" w:pos="-144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s>
        <w:spacing w:line="278" w:lineRule="atLeast"/>
        <w:ind w:left="2880" w:hanging="2880"/>
        <w:rPr>
          <w:sz w:val="24"/>
          <w:szCs w:val="24"/>
        </w:rPr>
      </w:pPr>
    </w:p>
    <w:p w14:paraId="64F7F07B" w14:textId="77777777" w:rsidR="0090476B" w:rsidRDefault="00044C24">
      <w:pPr>
        <w:pStyle w:val="p210"/>
        <w:tabs>
          <w:tab w:val="clear" w:pos="-288"/>
          <w:tab w:val="clear" w:pos="702"/>
          <w:tab w:val="clear" w:pos="1182"/>
          <w:tab w:val="clear" w:pos="1584"/>
          <w:tab w:val="clear" w:pos="2304"/>
          <w:tab w:val="clear" w:pos="6624"/>
          <w:tab w:val="clear" w:pos="7344"/>
          <w:tab w:val="clear" w:pos="8064"/>
          <w:tab w:val="clear" w:pos="8784"/>
          <w:tab w:val="clear" w:pos="9072"/>
          <w:tab w:val="left" w:pos="-2176"/>
          <w:tab w:val="left" w:pos="-1728"/>
          <w:tab w:val="left" w:pos="-1698"/>
          <w:tab w:val="left" w:pos="-1296"/>
          <w:tab w:val="left" w:pos="-576"/>
          <w:tab w:val="left" w:pos="720"/>
          <w:tab w:val="left" w:pos="1170"/>
          <w:tab w:val="left" w:pos="1440"/>
          <w:tab w:val="left" w:pos="2160"/>
          <w:tab w:val="left" w:pos="6192"/>
          <w:tab w:val="left" w:pos="6912"/>
          <w:tab w:val="left" w:pos="7632"/>
        </w:tabs>
        <w:spacing w:line="278" w:lineRule="atLeast"/>
        <w:ind w:left="0"/>
        <w:rPr>
          <w:sz w:val="24"/>
          <w:szCs w:val="24"/>
        </w:rPr>
      </w:pPr>
      <w:r>
        <w:rPr>
          <w:sz w:val="24"/>
          <w:szCs w:val="24"/>
        </w:rPr>
        <w:tab/>
        <w:t>8</w:t>
      </w:r>
      <w:r w:rsidR="0090476B">
        <w:rPr>
          <w:sz w:val="24"/>
          <w:szCs w:val="24"/>
        </w:rPr>
        <w:t xml:space="preserve">. </w:t>
      </w:r>
      <w:r w:rsidR="0090476B">
        <w:rPr>
          <w:sz w:val="24"/>
          <w:szCs w:val="24"/>
        </w:rPr>
        <w:tab/>
      </w:r>
      <w:r w:rsidR="0090476B">
        <w:rPr>
          <w:sz w:val="24"/>
          <w:szCs w:val="24"/>
        </w:rPr>
        <w:tab/>
        <w:t>Service station signs:</w:t>
      </w:r>
    </w:p>
    <w:p w14:paraId="16D19107" w14:textId="77777777" w:rsidR="0090476B" w:rsidRDefault="0090476B">
      <w:pPr>
        <w:pStyle w:val="p531"/>
        <w:tabs>
          <w:tab w:val="clear" w:pos="-8928"/>
          <w:tab w:val="clear" w:pos="-8496"/>
          <w:tab w:val="clear" w:pos="432"/>
          <w:tab w:val="left" w:pos="-2560"/>
          <w:tab w:val="left" w:pos="-2160"/>
          <w:tab w:val="left" w:pos="-2100"/>
          <w:tab w:val="left" w:pos="-1440"/>
          <w:tab w:val="left" w:pos="-720"/>
          <w:tab w:val="left" w:pos="720"/>
          <w:tab w:val="left" w:pos="1080"/>
          <w:tab w:val="left" w:pos="1440"/>
          <w:tab w:val="left" w:pos="2160"/>
          <w:tab w:val="left" w:pos="3600"/>
          <w:tab w:val="left" w:pos="4320"/>
          <w:tab w:val="left" w:pos="5040"/>
          <w:tab w:val="left" w:pos="5760"/>
          <w:tab w:val="left" w:pos="6480"/>
          <w:tab w:val="left" w:pos="7200"/>
        </w:tabs>
        <w:spacing w:line="278" w:lineRule="atLeast"/>
        <w:ind w:left="2160" w:hanging="2160"/>
        <w:rPr>
          <w:sz w:val="24"/>
          <w:szCs w:val="24"/>
        </w:rPr>
      </w:pPr>
      <w:r>
        <w:rPr>
          <w:sz w:val="24"/>
          <w:szCs w:val="24"/>
        </w:rPr>
        <w:lastRenderedPageBreak/>
        <w:tab/>
      </w:r>
      <w:r>
        <w:rPr>
          <w:sz w:val="24"/>
          <w:szCs w:val="24"/>
        </w:rPr>
        <w:tab/>
      </w:r>
      <w:r>
        <w:rPr>
          <w:sz w:val="24"/>
          <w:szCs w:val="24"/>
        </w:rPr>
        <w:tab/>
        <w:t>a.</w:t>
      </w:r>
      <w:r>
        <w:rPr>
          <w:sz w:val="24"/>
          <w:szCs w:val="24"/>
        </w:rPr>
        <w:tab/>
        <w:t>There shall be no signs located on fuel pump islands, except those constituting an integral part of the pump itself or those required by State Law or regulation.</w:t>
      </w:r>
    </w:p>
    <w:p w14:paraId="00B57411" w14:textId="77777777" w:rsidR="0090476B" w:rsidRDefault="0090476B">
      <w:pPr>
        <w:tabs>
          <w:tab w:val="left" w:pos="0"/>
          <w:tab w:val="left" w:pos="1758"/>
          <w:tab w:val="left" w:pos="2220"/>
          <w:tab w:val="left" w:pos="3600"/>
          <w:tab w:val="left" w:pos="4320"/>
          <w:tab w:val="left" w:pos="5040"/>
          <w:tab w:val="left" w:pos="5760"/>
          <w:tab w:val="left" w:pos="6480"/>
          <w:tab w:val="left" w:pos="7200"/>
          <w:tab w:val="left" w:pos="7920"/>
          <w:tab w:val="left" w:pos="8640"/>
          <w:tab w:val="left" w:pos="9360"/>
        </w:tabs>
        <w:spacing w:line="278" w:lineRule="atLeast"/>
        <w:ind w:left="2160" w:hanging="2160"/>
      </w:pPr>
    </w:p>
    <w:p w14:paraId="4C325E55" w14:textId="77777777" w:rsidR="0090476B" w:rsidRDefault="0090476B">
      <w:pPr>
        <w:pStyle w:val="p261"/>
        <w:tabs>
          <w:tab w:val="clear" w:pos="2880"/>
          <w:tab w:val="clear" w:pos="7920"/>
          <w:tab w:val="clear" w:pos="8640"/>
          <w:tab w:val="left" w:pos="-2560"/>
          <w:tab w:val="left" w:pos="-2160"/>
          <w:tab w:val="left" w:pos="-2100"/>
          <w:tab w:val="left" w:pos="-1440"/>
          <w:tab w:val="left" w:pos="1080"/>
          <w:tab w:val="left" w:pos="1800"/>
        </w:tabs>
        <w:ind w:left="2160" w:hanging="2160"/>
        <w:rPr>
          <w:sz w:val="24"/>
          <w:szCs w:val="24"/>
        </w:rPr>
      </w:pPr>
      <w:r>
        <w:rPr>
          <w:sz w:val="24"/>
          <w:szCs w:val="24"/>
        </w:rPr>
        <w:tab/>
      </w:r>
      <w:r>
        <w:rPr>
          <w:sz w:val="24"/>
          <w:szCs w:val="24"/>
        </w:rPr>
        <w:tab/>
      </w:r>
      <w:r>
        <w:rPr>
          <w:sz w:val="24"/>
          <w:szCs w:val="24"/>
        </w:rPr>
        <w:tab/>
        <w:t>b.</w:t>
      </w:r>
      <w:r>
        <w:rPr>
          <w:sz w:val="24"/>
          <w:szCs w:val="24"/>
        </w:rPr>
        <w:tab/>
        <w:t>There shall be no signs attached to a light pole.</w:t>
      </w:r>
    </w:p>
    <w:p w14:paraId="4359B886" w14:textId="77777777" w:rsidR="0090476B" w:rsidRDefault="0090476B">
      <w:pPr>
        <w:tabs>
          <w:tab w:val="left" w:pos="0"/>
          <w:tab w:val="left" w:pos="1758"/>
          <w:tab w:val="left" w:pos="2220"/>
          <w:tab w:val="left" w:pos="3600"/>
          <w:tab w:val="left" w:pos="4320"/>
          <w:tab w:val="left" w:pos="5040"/>
          <w:tab w:val="left" w:pos="5760"/>
          <w:tab w:val="left" w:pos="6480"/>
          <w:tab w:val="left" w:pos="7200"/>
          <w:tab w:val="left" w:pos="7920"/>
          <w:tab w:val="left" w:pos="8640"/>
          <w:tab w:val="left" w:pos="9360"/>
        </w:tabs>
        <w:ind w:left="2160" w:hanging="2160"/>
      </w:pPr>
    </w:p>
    <w:p w14:paraId="6408C338" w14:textId="77777777" w:rsidR="0090476B" w:rsidRDefault="0090476B">
      <w:pPr>
        <w:pStyle w:val="p531"/>
        <w:tabs>
          <w:tab w:val="clear" w:pos="-8928"/>
          <w:tab w:val="clear" w:pos="-8496"/>
          <w:tab w:val="clear" w:pos="432"/>
          <w:tab w:val="left" w:pos="-2560"/>
          <w:tab w:val="left" w:pos="-2160"/>
          <w:tab w:val="left" w:pos="-2100"/>
          <w:tab w:val="left" w:pos="-1440"/>
          <w:tab w:val="left" w:pos="-720"/>
          <w:tab w:val="left" w:pos="720"/>
          <w:tab w:val="left" w:pos="1080"/>
          <w:tab w:val="left" w:pos="1440"/>
          <w:tab w:val="left" w:pos="2160"/>
          <w:tab w:val="left" w:pos="3600"/>
          <w:tab w:val="left" w:pos="4320"/>
          <w:tab w:val="left" w:pos="5040"/>
          <w:tab w:val="left" w:pos="5760"/>
          <w:tab w:val="left" w:pos="6480"/>
          <w:tab w:val="left" w:pos="7200"/>
        </w:tabs>
        <w:spacing w:line="278" w:lineRule="atLeast"/>
        <w:ind w:left="2160" w:hanging="2160"/>
        <w:rPr>
          <w:sz w:val="24"/>
          <w:szCs w:val="24"/>
        </w:rPr>
      </w:pPr>
      <w:r>
        <w:rPr>
          <w:sz w:val="24"/>
          <w:szCs w:val="24"/>
        </w:rPr>
        <w:tab/>
      </w:r>
      <w:r>
        <w:rPr>
          <w:sz w:val="24"/>
          <w:szCs w:val="24"/>
        </w:rPr>
        <w:tab/>
      </w:r>
      <w:r>
        <w:rPr>
          <w:sz w:val="24"/>
          <w:szCs w:val="24"/>
        </w:rPr>
        <w:tab/>
        <w:t>c.</w:t>
      </w:r>
      <w:r>
        <w:rPr>
          <w:sz w:val="24"/>
          <w:szCs w:val="24"/>
        </w:rPr>
        <w:tab/>
        <w:t>There shall be no signs attached to fuel pump canopies except those identifying "self-service” and "full-service" pumps, in which case, the maximum size shall not exceed six square feet in surface display area per message.</w:t>
      </w:r>
    </w:p>
    <w:p w14:paraId="3F3633AE" w14:textId="77777777" w:rsidR="006C1E7F" w:rsidRDefault="006C1E7F">
      <w:pPr>
        <w:pStyle w:val="p531"/>
        <w:tabs>
          <w:tab w:val="clear" w:pos="-8928"/>
          <w:tab w:val="clear" w:pos="-8496"/>
          <w:tab w:val="clear" w:pos="432"/>
          <w:tab w:val="left" w:pos="-2560"/>
          <w:tab w:val="left" w:pos="-2160"/>
          <w:tab w:val="left" w:pos="-2100"/>
          <w:tab w:val="left" w:pos="-1440"/>
          <w:tab w:val="left" w:pos="-720"/>
          <w:tab w:val="left" w:pos="720"/>
          <w:tab w:val="left" w:pos="1080"/>
          <w:tab w:val="left" w:pos="1440"/>
          <w:tab w:val="left" w:pos="2160"/>
          <w:tab w:val="left" w:pos="3600"/>
          <w:tab w:val="left" w:pos="4320"/>
          <w:tab w:val="left" w:pos="5040"/>
          <w:tab w:val="left" w:pos="5760"/>
          <w:tab w:val="left" w:pos="6480"/>
          <w:tab w:val="left" w:pos="7200"/>
        </w:tabs>
        <w:spacing w:line="278" w:lineRule="atLeast"/>
        <w:ind w:left="2160" w:hanging="2160"/>
        <w:rPr>
          <w:sz w:val="24"/>
          <w:szCs w:val="24"/>
        </w:rPr>
      </w:pPr>
    </w:p>
    <w:p w14:paraId="1D69691D" w14:textId="77777777" w:rsidR="006C1E7F" w:rsidRDefault="006C1E7F">
      <w:pPr>
        <w:pStyle w:val="p531"/>
        <w:tabs>
          <w:tab w:val="clear" w:pos="-8928"/>
          <w:tab w:val="clear" w:pos="-8496"/>
          <w:tab w:val="clear" w:pos="432"/>
          <w:tab w:val="left" w:pos="-2560"/>
          <w:tab w:val="left" w:pos="-2160"/>
          <w:tab w:val="left" w:pos="-2100"/>
          <w:tab w:val="left" w:pos="-1440"/>
          <w:tab w:val="left" w:pos="-720"/>
          <w:tab w:val="left" w:pos="720"/>
          <w:tab w:val="left" w:pos="1080"/>
          <w:tab w:val="left" w:pos="1440"/>
          <w:tab w:val="left" w:pos="2160"/>
          <w:tab w:val="left" w:pos="3600"/>
          <w:tab w:val="left" w:pos="4320"/>
          <w:tab w:val="left" w:pos="5040"/>
          <w:tab w:val="left" w:pos="5760"/>
          <w:tab w:val="left" w:pos="6480"/>
          <w:tab w:val="left" w:pos="7200"/>
        </w:tabs>
        <w:spacing w:line="278" w:lineRule="atLeast"/>
        <w:ind w:left="2160" w:hanging="2160"/>
        <w:rPr>
          <w:sz w:val="24"/>
          <w:szCs w:val="24"/>
        </w:rPr>
      </w:pPr>
    </w:p>
    <w:p w14:paraId="6FF23B46" w14:textId="77777777" w:rsidR="0090476B" w:rsidRDefault="00F04739" w:rsidP="00C67353">
      <w:pPr>
        <w:pStyle w:val="Heading3"/>
      </w:pPr>
      <w:bookmarkStart w:id="197" w:name="_Toc284837573"/>
      <w:r>
        <w:t>5.10.05</w:t>
      </w:r>
      <w:r w:rsidR="0090476B">
        <w:t xml:space="preserve"> </w:t>
      </w:r>
      <w:bookmarkStart w:id="198" w:name="_Toc311809528"/>
      <w:r w:rsidR="0090476B">
        <w:t>– Formats of Signs Permitted</w:t>
      </w:r>
      <w:r w:rsidR="0090476B">
        <w:rPr>
          <w:u w:val="none"/>
        </w:rPr>
        <w:t>.</w:t>
      </w:r>
      <w:bookmarkEnd w:id="197"/>
      <w:bookmarkEnd w:id="198"/>
    </w:p>
    <w:p w14:paraId="3AD8E00B" w14:textId="77777777" w:rsidR="0090476B" w:rsidRDefault="0090476B">
      <w:pPr>
        <w:pStyle w:val="p311"/>
        <w:tabs>
          <w:tab w:val="clear" w:pos="-7898"/>
          <w:tab w:val="clear" w:pos="-6439"/>
          <w:tab w:val="clear" w:pos="21"/>
          <w:tab w:val="clear" w:pos="741"/>
          <w:tab w:val="clear" w:pos="1461"/>
          <w:tab w:val="left" w:pos="-1276"/>
          <w:tab w:val="left" w:pos="-1008"/>
          <w:tab w:val="left" w:pos="-978"/>
          <w:tab w:val="left" w:pos="-576"/>
          <w:tab w:val="left" w:pos="0"/>
          <w:tab w:val="left" w:pos="720"/>
          <w:tab w:val="left" w:pos="1440"/>
          <w:tab w:val="left" w:pos="2160"/>
          <w:tab w:val="left" w:pos="2304"/>
          <w:tab w:val="left" w:pos="3024"/>
          <w:tab w:val="left" w:pos="3744"/>
          <w:tab w:val="left" w:pos="4464"/>
          <w:tab w:val="left" w:pos="5184"/>
          <w:tab w:val="left" w:pos="5904"/>
          <w:tab w:val="left" w:pos="6624"/>
          <w:tab w:val="left" w:pos="7344"/>
          <w:tab w:val="left" w:pos="7632"/>
          <w:tab w:val="left" w:pos="8352"/>
        </w:tabs>
        <w:ind w:left="0"/>
        <w:rPr>
          <w:sz w:val="24"/>
          <w:szCs w:val="24"/>
        </w:rPr>
      </w:pPr>
    </w:p>
    <w:p w14:paraId="2D17EA54" w14:textId="77777777" w:rsidR="0090476B" w:rsidRDefault="0090476B">
      <w:pPr>
        <w:pStyle w:val="p311"/>
        <w:tabs>
          <w:tab w:val="clear" w:pos="-7898"/>
          <w:tab w:val="clear" w:pos="-6439"/>
          <w:tab w:val="clear" w:pos="21"/>
          <w:tab w:val="clear" w:pos="741"/>
          <w:tab w:val="clear" w:pos="1461"/>
          <w:tab w:val="left" w:pos="-1276"/>
          <w:tab w:val="left" w:pos="-1008"/>
          <w:tab w:val="left" w:pos="-978"/>
          <w:tab w:val="left" w:pos="-576"/>
          <w:tab w:val="left" w:pos="0"/>
          <w:tab w:val="left" w:pos="720"/>
          <w:tab w:val="left" w:pos="1440"/>
          <w:tab w:val="left" w:pos="2160"/>
          <w:tab w:val="left" w:pos="2304"/>
          <w:tab w:val="left" w:pos="3024"/>
          <w:tab w:val="left" w:pos="3744"/>
          <w:tab w:val="left" w:pos="4464"/>
          <w:tab w:val="left" w:pos="5184"/>
          <w:tab w:val="left" w:pos="5904"/>
          <w:tab w:val="left" w:pos="6624"/>
          <w:tab w:val="left" w:pos="7344"/>
          <w:tab w:val="left" w:pos="7632"/>
          <w:tab w:val="left" w:pos="8352"/>
        </w:tabs>
        <w:ind w:left="0"/>
        <w:rPr>
          <w:sz w:val="24"/>
          <w:szCs w:val="24"/>
        </w:rPr>
      </w:pPr>
      <w:r>
        <w:rPr>
          <w:sz w:val="24"/>
          <w:szCs w:val="24"/>
        </w:rPr>
        <w:t xml:space="preserve">Unless otherwise provided in this Ordinance, all signs must comply with one of the following sign formats:  </w:t>
      </w:r>
    </w:p>
    <w:p w14:paraId="09855450" w14:textId="77777777" w:rsidR="0090476B" w:rsidRDefault="0090476B">
      <w:pPr>
        <w:pStyle w:val="p311"/>
        <w:tabs>
          <w:tab w:val="clear" w:pos="-7898"/>
          <w:tab w:val="clear" w:pos="-6439"/>
          <w:tab w:val="clear" w:pos="21"/>
          <w:tab w:val="clear" w:pos="741"/>
          <w:tab w:val="clear" w:pos="1461"/>
          <w:tab w:val="left" w:pos="-1276"/>
          <w:tab w:val="left" w:pos="-1008"/>
          <w:tab w:val="left" w:pos="-978"/>
          <w:tab w:val="left" w:pos="-576"/>
          <w:tab w:val="left" w:pos="0"/>
          <w:tab w:val="left" w:pos="720"/>
          <w:tab w:val="left" w:pos="1440"/>
          <w:tab w:val="left" w:pos="2160"/>
          <w:tab w:val="left" w:pos="2304"/>
          <w:tab w:val="left" w:pos="3024"/>
          <w:tab w:val="left" w:pos="3744"/>
          <w:tab w:val="left" w:pos="4464"/>
          <w:tab w:val="left" w:pos="5184"/>
          <w:tab w:val="left" w:pos="5904"/>
          <w:tab w:val="left" w:pos="6624"/>
          <w:tab w:val="left" w:pos="7344"/>
          <w:tab w:val="left" w:pos="7632"/>
          <w:tab w:val="left" w:pos="8352"/>
        </w:tabs>
        <w:ind w:left="720"/>
        <w:rPr>
          <w:sz w:val="24"/>
          <w:szCs w:val="24"/>
        </w:rPr>
      </w:pPr>
    </w:p>
    <w:p w14:paraId="5B003297" w14:textId="77777777" w:rsidR="0090476B" w:rsidRDefault="0090476B" w:rsidP="0090476B">
      <w:pPr>
        <w:pStyle w:val="p311"/>
        <w:numPr>
          <w:ilvl w:val="0"/>
          <w:numId w:val="82"/>
        </w:numPr>
        <w:tabs>
          <w:tab w:val="clear" w:pos="-7898"/>
          <w:tab w:val="clear" w:pos="-6439"/>
          <w:tab w:val="clear" w:pos="21"/>
          <w:tab w:val="left" w:pos="-1276"/>
          <w:tab w:val="left" w:pos="-1008"/>
          <w:tab w:val="left" w:pos="-978"/>
          <w:tab w:val="left" w:pos="-576"/>
          <w:tab w:val="left" w:pos="0"/>
          <w:tab w:val="left" w:pos="720"/>
          <w:tab w:val="left" w:pos="2160"/>
          <w:tab w:val="left" w:pos="2304"/>
          <w:tab w:val="left" w:pos="3024"/>
          <w:tab w:val="left" w:pos="3744"/>
          <w:tab w:val="left" w:pos="4464"/>
          <w:tab w:val="left" w:pos="5184"/>
          <w:tab w:val="left" w:pos="5904"/>
          <w:tab w:val="left" w:pos="6624"/>
          <w:tab w:val="left" w:pos="7344"/>
          <w:tab w:val="left" w:pos="7632"/>
          <w:tab w:val="left" w:pos="8352"/>
        </w:tabs>
        <w:rPr>
          <w:sz w:val="24"/>
          <w:szCs w:val="24"/>
        </w:rPr>
      </w:pPr>
      <w:r>
        <w:rPr>
          <w:sz w:val="24"/>
          <w:szCs w:val="24"/>
        </w:rPr>
        <w:t>Freestanding signs:</w:t>
      </w:r>
    </w:p>
    <w:p w14:paraId="31A1A72B" w14:textId="77777777" w:rsidR="0090476B" w:rsidRDefault="0090476B">
      <w:pPr>
        <w:pStyle w:val="p311"/>
        <w:tabs>
          <w:tab w:val="clear" w:pos="-7898"/>
          <w:tab w:val="clear" w:pos="-6439"/>
          <w:tab w:val="clear" w:pos="21"/>
          <w:tab w:val="clear" w:pos="741"/>
          <w:tab w:val="clear" w:pos="1461"/>
          <w:tab w:val="left" w:pos="-1276"/>
          <w:tab w:val="left" w:pos="-1008"/>
          <w:tab w:val="left" w:pos="-978"/>
          <w:tab w:val="left" w:pos="-576"/>
          <w:tab w:val="left" w:pos="0"/>
          <w:tab w:val="left" w:pos="720"/>
          <w:tab w:val="left" w:pos="1440"/>
          <w:tab w:val="left" w:pos="2160"/>
          <w:tab w:val="left" w:pos="2304"/>
          <w:tab w:val="left" w:pos="3024"/>
          <w:tab w:val="left" w:pos="3744"/>
          <w:tab w:val="left" w:pos="4464"/>
          <w:tab w:val="left" w:pos="5184"/>
          <w:tab w:val="left" w:pos="5904"/>
          <w:tab w:val="left" w:pos="6624"/>
          <w:tab w:val="left" w:pos="7344"/>
          <w:tab w:val="left" w:pos="7632"/>
          <w:tab w:val="left" w:pos="8352"/>
        </w:tabs>
        <w:ind w:left="720"/>
        <w:rPr>
          <w:sz w:val="24"/>
          <w:szCs w:val="24"/>
        </w:rPr>
      </w:pPr>
    </w:p>
    <w:p w14:paraId="2196EE12" w14:textId="77777777" w:rsidR="0090476B" w:rsidRDefault="0090476B" w:rsidP="0090476B">
      <w:pPr>
        <w:pStyle w:val="p451"/>
        <w:numPr>
          <w:ilvl w:val="1"/>
          <w:numId w:val="82"/>
        </w:numPr>
        <w:tabs>
          <w:tab w:val="clear" w:pos="-288"/>
          <w:tab w:val="clear" w:pos="702"/>
          <w:tab w:val="clear" w:pos="1182"/>
          <w:tab w:val="clear" w:pos="1584"/>
          <w:tab w:val="clear" w:pos="2304"/>
          <w:tab w:val="clear" w:pos="3024"/>
          <w:tab w:val="clear" w:pos="6624"/>
          <w:tab w:val="clear" w:pos="7344"/>
          <w:tab w:val="clear" w:pos="8064"/>
          <w:tab w:val="clear" w:pos="8784"/>
          <w:tab w:val="clear" w:pos="9072"/>
          <w:tab w:val="left" w:pos="-2176"/>
          <w:tab w:val="left" w:pos="-1728"/>
          <w:tab w:val="left" w:pos="-1698"/>
          <w:tab w:val="left" w:pos="-1296"/>
          <w:tab w:val="left" w:pos="-576"/>
          <w:tab w:val="left" w:pos="720"/>
          <w:tab w:val="left" w:pos="1080"/>
          <w:tab w:val="left" w:pos="1440"/>
          <w:tab w:val="left" w:pos="2880"/>
          <w:tab w:val="left" w:pos="6192"/>
          <w:tab w:val="left" w:pos="6912"/>
          <w:tab w:val="left" w:pos="7632"/>
        </w:tabs>
        <w:spacing w:line="278" w:lineRule="atLeast"/>
        <w:rPr>
          <w:sz w:val="24"/>
          <w:szCs w:val="24"/>
        </w:rPr>
      </w:pPr>
      <w:r>
        <w:rPr>
          <w:sz w:val="24"/>
          <w:szCs w:val="24"/>
        </w:rPr>
        <w:t>One on-premises advertising sign per building not exceeding 32 square feet in surface display area per side.</w:t>
      </w:r>
    </w:p>
    <w:p w14:paraId="3637ED06" w14:textId="77777777" w:rsidR="0090476B" w:rsidRDefault="0090476B">
      <w:pPr>
        <w:pStyle w:val="p451"/>
        <w:tabs>
          <w:tab w:val="clear" w:pos="-288"/>
          <w:tab w:val="clear" w:pos="702"/>
          <w:tab w:val="clear" w:pos="1182"/>
          <w:tab w:val="clear" w:pos="1584"/>
          <w:tab w:val="clear" w:pos="2304"/>
          <w:tab w:val="clear" w:pos="3024"/>
          <w:tab w:val="clear" w:pos="6624"/>
          <w:tab w:val="clear" w:pos="7344"/>
          <w:tab w:val="clear" w:pos="8064"/>
          <w:tab w:val="clear" w:pos="8784"/>
          <w:tab w:val="clear" w:pos="9072"/>
          <w:tab w:val="left" w:pos="-2176"/>
          <w:tab w:val="left" w:pos="-1728"/>
          <w:tab w:val="left" w:pos="-1698"/>
          <w:tab w:val="left" w:pos="-1296"/>
          <w:tab w:val="left" w:pos="-576"/>
          <w:tab w:val="left" w:pos="720"/>
          <w:tab w:val="left" w:pos="1080"/>
          <w:tab w:val="left" w:pos="1440"/>
          <w:tab w:val="left" w:pos="2880"/>
          <w:tab w:val="left" w:pos="6192"/>
          <w:tab w:val="left" w:pos="6912"/>
          <w:tab w:val="left" w:pos="7632"/>
        </w:tabs>
        <w:spacing w:line="278" w:lineRule="atLeast"/>
        <w:ind w:left="1440"/>
        <w:rPr>
          <w:sz w:val="24"/>
          <w:szCs w:val="24"/>
        </w:rPr>
      </w:pPr>
    </w:p>
    <w:p w14:paraId="1A8CD9C5" w14:textId="77777777" w:rsidR="0090476B" w:rsidRDefault="0090476B" w:rsidP="0090476B">
      <w:pPr>
        <w:pStyle w:val="p451"/>
        <w:numPr>
          <w:ilvl w:val="1"/>
          <w:numId w:val="82"/>
        </w:numPr>
        <w:tabs>
          <w:tab w:val="clear" w:pos="-288"/>
          <w:tab w:val="clear" w:pos="702"/>
          <w:tab w:val="clear" w:pos="1182"/>
          <w:tab w:val="clear" w:pos="1584"/>
          <w:tab w:val="clear" w:pos="2304"/>
          <w:tab w:val="clear" w:pos="3024"/>
          <w:tab w:val="clear" w:pos="6624"/>
          <w:tab w:val="clear" w:pos="7344"/>
          <w:tab w:val="clear" w:pos="8064"/>
          <w:tab w:val="clear" w:pos="8784"/>
          <w:tab w:val="clear" w:pos="9072"/>
          <w:tab w:val="left" w:pos="-2176"/>
          <w:tab w:val="left" w:pos="-1728"/>
          <w:tab w:val="left" w:pos="-1698"/>
          <w:tab w:val="left" w:pos="-1296"/>
          <w:tab w:val="left" w:pos="-576"/>
          <w:tab w:val="left" w:pos="720"/>
          <w:tab w:val="left" w:pos="1080"/>
          <w:tab w:val="left" w:pos="1440"/>
          <w:tab w:val="left" w:pos="2880"/>
          <w:tab w:val="left" w:pos="6192"/>
          <w:tab w:val="left" w:pos="6912"/>
          <w:tab w:val="left" w:pos="7632"/>
        </w:tabs>
        <w:spacing w:line="278" w:lineRule="atLeast"/>
        <w:rPr>
          <w:sz w:val="24"/>
          <w:szCs w:val="24"/>
        </w:rPr>
      </w:pPr>
      <w:r>
        <w:rPr>
          <w:sz w:val="24"/>
          <w:szCs w:val="24"/>
        </w:rPr>
        <w:t>The sign shall pertain exclusively to the business carried on within the building.</w:t>
      </w:r>
    </w:p>
    <w:p w14:paraId="288B2532" w14:textId="77777777" w:rsidR="0090476B" w:rsidRDefault="0090476B">
      <w:pPr>
        <w:pStyle w:val="p451"/>
        <w:tabs>
          <w:tab w:val="clear" w:pos="-288"/>
          <w:tab w:val="clear" w:pos="702"/>
          <w:tab w:val="clear" w:pos="1182"/>
          <w:tab w:val="clear" w:pos="1584"/>
          <w:tab w:val="clear" w:pos="2304"/>
          <w:tab w:val="clear" w:pos="3024"/>
          <w:tab w:val="clear" w:pos="6624"/>
          <w:tab w:val="clear" w:pos="7344"/>
          <w:tab w:val="clear" w:pos="8064"/>
          <w:tab w:val="clear" w:pos="8784"/>
          <w:tab w:val="clear" w:pos="9072"/>
          <w:tab w:val="left" w:pos="-2176"/>
          <w:tab w:val="left" w:pos="-1728"/>
          <w:tab w:val="left" w:pos="-1698"/>
          <w:tab w:val="left" w:pos="-1296"/>
          <w:tab w:val="left" w:pos="-576"/>
          <w:tab w:val="left" w:pos="720"/>
          <w:tab w:val="left" w:pos="1080"/>
          <w:tab w:val="left" w:pos="1440"/>
          <w:tab w:val="left" w:pos="2880"/>
          <w:tab w:val="left" w:pos="6192"/>
          <w:tab w:val="left" w:pos="6912"/>
          <w:tab w:val="left" w:pos="7632"/>
        </w:tabs>
        <w:spacing w:line="278" w:lineRule="atLeast"/>
        <w:ind w:left="0"/>
        <w:rPr>
          <w:sz w:val="24"/>
          <w:szCs w:val="24"/>
        </w:rPr>
      </w:pPr>
    </w:p>
    <w:p w14:paraId="7D1EC5B4" w14:textId="77777777" w:rsidR="0090476B" w:rsidRDefault="0090476B" w:rsidP="0090476B">
      <w:pPr>
        <w:pStyle w:val="p451"/>
        <w:numPr>
          <w:ilvl w:val="1"/>
          <w:numId w:val="82"/>
        </w:numPr>
        <w:tabs>
          <w:tab w:val="clear" w:pos="-288"/>
          <w:tab w:val="clear" w:pos="702"/>
          <w:tab w:val="clear" w:pos="1182"/>
          <w:tab w:val="clear" w:pos="1584"/>
          <w:tab w:val="clear" w:pos="2304"/>
          <w:tab w:val="clear" w:pos="3024"/>
          <w:tab w:val="clear" w:pos="6624"/>
          <w:tab w:val="clear" w:pos="7344"/>
          <w:tab w:val="clear" w:pos="8064"/>
          <w:tab w:val="clear" w:pos="8784"/>
          <w:tab w:val="clear" w:pos="9072"/>
          <w:tab w:val="left" w:pos="-2176"/>
          <w:tab w:val="left" w:pos="-1728"/>
          <w:tab w:val="left" w:pos="-1698"/>
          <w:tab w:val="left" w:pos="-1296"/>
          <w:tab w:val="left" w:pos="-576"/>
          <w:tab w:val="left" w:pos="720"/>
          <w:tab w:val="left" w:pos="1080"/>
          <w:tab w:val="left" w:pos="1440"/>
          <w:tab w:val="left" w:pos="2880"/>
          <w:tab w:val="left" w:pos="6192"/>
          <w:tab w:val="left" w:pos="6912"/>
          <w:tab w:val="left" w:pos="7632"/>
        </w:tabs>
        <w:spacing w:line="278" w:lineRule="atLeast"/>
        <w:rPr>
          <w:sz w:val="24"/>
          <w:szCs w:val="24"/>
        </w:rPr>
      </w:pPr>
      <w:r>
        <w:rPr>
          <w:sz w:val="24"/>
          <w:szCs w:val="24"/>
        </w:rPr>
        <w:t>The sign shall not project above the cornice or roof line of the building in which the business is located.</w:t>
      </w:r>
    </w:p>
    <w:p w14:paraId="209382BA" w14:textId="77777777" w:rsidR="0090476B" w:rsidRDefault="0090476B">
      <w:pPr>
        <w:pStyle w:val="p311"/>
        <w:tabs>
          <w:tab w:val="clear" w:pos="-7898"/>
          <w:tab w:val="clear" w:pos="-6439"/>
          <w:tab w:val="clear" w:pos="21"/>
          <w:tab w:val="clear" w:pos="741"/>
          <w:tab w:val="clear" w:pos="1461"/>
          <w:tab w:val="left" w:pos="-1276"/>
          <w:tab w:val="left" w:pos="-1008"/>
          <w:tab w:val="left" w:pos="-978"/>
          <w:tab w:val="left" w:pos="-576"/>
          <w:tab w:val="left" w:pos="0"/>
          <w:tab w:val="left" w:pos="720"/>
          <w:tab w:val="left" w:pos="1440"/>
          <w:tab w:val="left" w:pos="2160"/>
          <w:tab w:val="left" w:pos="2304"/>
          <w:tab w:val="left" w:pos="3024"/>
          <w:tab w:val="left" w:pos="3744"/>
          <w:tab w:val="left" w:pos="4464"/>
          <w:tab w:val="left" w:pos="5184"/>
          <w:tab w:val="left" w:pos="5904"/>
          <w:tab w:val="left" w:pos="6624"/>
          <w:tab w:val="left" w:pos="7344"/>
          <w:tab w:val="left" w:pos="7632"/>
          <w:tab w:val="left" w:pos="8352"/>
        </w:tabs>
        <w:ind w:left="720"/>
        <w:rPr>
          <w:sz w:val="24"/>
          <w:szCs w:val="24"/>
        </w:rPr>
      </w:pPr>
    </w:p>
    <w:p w14:paraId="560AE89E" w14:textId="77777777" w:rsidR="0090476B" w:rsidRDefault="0090476B" w:rsidP="0090476B">
      <w:pPr>
        <w:pStyle w:val="p311"/>
        <w:numPr>
          <w:ilvl w:val="0"/>
          <w:numId w:val="82"/>
        </w:numPr>
        <w:tabs>
          <w:tab w:val="clear" w:pos="-7898"/>
          <w:tab w:val="clear" w:pos="-6439"/>
          <w:tab w:val="clear" w:pos="21"/>
          <w:tab w:val="left" w:pos="-1276"/>
          <w:tab w:val="left" w:pos="-1008"/>
          <w:tab w:val="left" w:pos="-978"/>
          <w:tab w:val="left" w:pos="-576"/>
          <w:tab w:val="left" w:pos="0"/>
          <w:tab w:val="left" w:pos="720"/>
          <w:tab w:val="left" w:pos="2160"/>
          <w:tab w:val="left" w:pos="2304"/>
          <w:tab w:val="left" w:pos="3024"/>
          <w:tab w:val="left" w:pos="3744"/>
          <w:tab w:val="left" w:pos="4464"/>
          <w:tab w:val="left" w:pos="5184"/>
          <w:tab w:val="left" w:pos="5904"/>
          <w:tab w:val="left" w:pos="6624"/>
          <w:tab w:val="left" w:pos="7344"/>
          <w:tab w:val="left" w:pos="7632"/>
          <w:tab w:val="left" w:pos="8352"/>
        </w:tabs>
        <w:rPr>
          <w:sz w:val="24"/>
          <w:szCs w:val="24"/>
        </w:rPr>
      </w:pPr>
      <w:r>
        <w:rPr>
          <w:sz w:val="24"/>
          <w:szCs w:val="24"/>
        </w:rPr>
        <w:t>Wall signs:</w:t>
      </w:r>
    </w:p>
    <w:p w14:paraId="7B8AE770" w14:textId="77777777" w:rsidR="0090476B" w:rsidRDefault="0090476B">
      <w:pPr>
        <w:pStyle w:val="p311"/>
        <w:tabs>
          <w:tab w:val="clear" w:pos="-7898"/>
          <w:tab w:val="clear" w:pos="-6439"/>
          <w:tab w:val="clear" w:pos="21"/>
          <w:tab w:val="clear" w:pos="741"/>
          <w:tab w:val="clear" w:pos="1461"/>
          <w:tab w:val="left" w:pos="-1276"/>
          <w:tab w:val="left" w:pos="-1008"/>
          <w:tab w:val="left" w:pos="-978"/>
          <w:tab w:val="left" w:pos="-576"/>
          <w:tab w:val="left" w:pos="0"/>
          <w:tab w:val="left" w:pos="720"/>
          <w:tab w:val="left" w:pos="1440"/>
          <w:tab w:val="left" w:pos="2160"/>
          <w:tab w:val="left" w:pos="2304"/>
          <w:tab w:val="left" w:pos="3024"/>
          <w:tab w:val="left" w:pos="3744"/>
          <w:tab w:val="left" w:pos="4464"/>
          <w:tab w:val="left" w:pos="5184"/>
          <w:tab w:val="left" w:pos="5904"/>
          <w:tab w:val="left" w:pos="6624"/>
          <w:tab w:val="left" w:pos="7344"/>
          <w:tab w:val="left" w:pos="7632"/>
          <w:tab w:val="left" w:pos="8352"/>
        </w:tabs>
        <w:ind w:left="720"/>
        <w:rPr>
          <w:sz w:val="24"/>
          <w:szCs w:val="24"/>
        </w:rPr>
      </w:pPr>
    </w:p>
    <w:p w14:paraId="1ADD9F10" w14:textId="77777777" w:rsidR="0090476B" w:rsidRDefault="0090476B" w:rsidP="0090476B">
      <w:pPr>
        <w:pStyle w:val="p451"/>
        <w:numPr>
          <w:ilvl w:val="1"/>
          <w:numId w:val="82"/>
        </w:numPr>
        <w:tabs>
          <w:tab w:val="clear" w:pos="-288"/>
          <w:tab w:val="clear" w:pos="702"/>
          <w:tab w:val="clear" w:pos="1182"/>
          <w:tab w:val="clear" w:pos="1584"/>
          <w:tab w:val="clear" w:pos="2304"/>
          <w:tab w:val="clear" w:pos="3024"/>
          <w:tab w:val="clear" w:pos="6624"/>
          <w:tab w:val="clear" w:pos="7344"/>
          <w:tab w:val="clear" w:pos="8064"/>
          <w:tab w:val="clear" w:pos="8784"/>
          <w:tab w:val="clear" w:pos="9072"/>
          <w:tab w:val="left" w:pos="-2176"/>
          <w:tab w:val="left" w:pos="-1728"/>
          <w:tab w:val="left" w:pos="-1698"/>
          <w:tab w:val="left" w:pos="-1296"/>
          <w:tab w:val="left" w:pos="-576"/>
          <w:tab w:val="left" w:pos="720"/>
          <w:tab w:val="left" w:pos="1080"/>
          <w:tab w:val="left" w:pos="1440"/>
          <w:tab w:val="left" w:pos="2880"/>
          <w:tab w:val="left" w:pos="6192"/>
          <w:tab w:val="left" w:pos="6912"/>
          <w:tab w:val="left" w:pos="7632"/>
        </w:tabs>
        <w:spacing w:line="278" w:lineRule="atLeast"/>
        <w:rPr>
          <w:sz w:val="24"/>
          <w:szCs w:val="24"/>
        </w:rPr>
      </w:pPr>
      <w:r>
        <w:rPr>
          <w:sz w:val="24"/>
          <w:szCs w:val="24"/>
        </w:rPr>
        <w:t>One per building, not exceeding ten percent of the building face to which it is attached.</w:t>
      </w:r>
    </w:p>
    <w:p w14:paraId="432BE787" w14:textId="77777777" w:rsidR="0090476B" w:rsidRDefault="0090476B">
      <w:pPr>
        <w:pStyle w:val="p451"/>
        <w:tabs>
          <w:tab w:val="clear" w:pos="-288"/>
          <w:tab w:val="clear" w:pos="702"/>
          <w:tab w:val="clear" w:pos="1182"/>
          <w:tab w:val="clear" w:pos="1584"/>
          <w:tab w:val="clear" w:pos="2304"/>
          <w:tab w:val="clear" w:pos="3024"/>
          <w:tab w:val="clear" w:pos="6624"/>
          <w:tab w:val="clear" w:pos="7344"/>
          <w:tab w:val="clear" w:pos="8064"/>
          <w:tab w:val="clear" w:pos="8784"/>
          <w:tab w:val="clear" w:pos="9072"/>
          <w:tab w:val="left" w:pos="-2176"/>
          <w:tab w:val="left" w:pos="-1728"/>
          <w:tab w:val="left" w:pos="-1698"/>
          <w:tab w:val="left" w:pos="-1296"/>
          <w:tab w:val="left" w:pos="-576"/>
          <w:tab w:val="left" w:pos="720"/>
          <w:tab w:val="left" w:pos="1080"/>
          <w:tab w:val="left" w:pos="1440"/>
          <w:tab w:val="left" w:pos="2880"/>
          <w:tab w:val="left" w:pos="6192"/>
          <w:tab w:val="left" w:pos="6912"/>
          <w:tab w:val="left" w:pos="7632"/>
        </w:tabs>
        <w:spacing w:line="278" w:lineRule="atLeast"/>
        <w:ind w:left="1440"/>
        <w:rPr>
          <w:sz w:val="24"/>
          <w:szCs w:val="24"/>
        </w:rPr>
      </w:pPr>
    </w:p>
    <w:p w14:paraId="065E0129" w14:textId="77777777" w:rsidR="0090476B" w:rsidRDefault="0090476B" w:rsidP="0090476B">
      <w:pPr>
        <w:pStyle w:val="p451"/>
        <w:numPr>
          <w:ilvl w:val="1"/>
          <w:numId w:val="82"/>
        </w:numPr>
        <w:tabs>
          <w:tab w:val="clear" w:pos="-288"/>
          <w:tab w:val="clear" w:pos="1182"/>
          <w:tab w:val="clear" w:pos="1584"/>
          <w:tab w:val="clear" w:pos="2304"/>
          <w:tab w:val="clear" w:pos="3024"/>
          <w:tab w:val="clear" w:pos="6624"/>
          <w:tab w:val="clear" w:pos="7344"/>
          <w:tab w:val="clear" w:pos="8064"/>
          <w:tab w:val="clear" w:pos="8784"/>
          <w:tab w:val="clear" w:pos="9072"/>
          <w:tab w:val="left" w:pos="-2176"/>
          <w:tab w:val="left" w:pos="-1728"/>
          <w:tab w:val="left" w:pos="-1698"/>
          <w:tab w:val="left" w:pos="-1296"/>
          <w:tab w:val="left" w:pos="-576"/>
          <w:tab w:val="left" w:pos="1080"/>
          <w:tab w:val="left" w:pos="1440"/>
          <w:tab w:val="left" w:pos="2880"/>
          <w:tab w:val="left" w:pos="6192"/>
          <w:tab w:val="left" w:pos="6912"/>
          <w:tab w:val="left" w:pos="7632"/>
        </w:tabs>
        <w:spacing w:line="278" w:lineRule="atLeast"/>
        <w:rPr>
          <w:sz w:val="24"/>
          <w:szCs w:val="24"/>
        </w:rPr>
      </w:pPr>
      <w:r>
        <w:rPr>
          <w:sz w:val="24"/>
          <w:szCs w:val="24"/>
        </w:rPr>
        <w:t>Wall signs shall be placed flat against the main building or parallel to the building on a canopy.</w:t>
      </w:r>
    </w:p>
    <w:p w14:paraId="5F5F3093" w14:textId="77777777" w:rsidR="0090476B" w:rsidRDefault="0090476B">
      <w:pPr>
        <w:pStyle w:val="p451"/>
        <w:tabs>
          <w:tab w:val="clear" w:pos="-288"/>
          <w:tab w:val="clear" w:pos="1182"/>
          <w:tab w:val="clear" w:pos="1584"/>
          <w:tab w:val="clear" w:pos="2304"/>
          <w:tab w:val="clear" w:pos="3024"/>
          <w:tab w:val="clear" w:pos="6624"/>
          <w:tab w:val="clear" w:pos="7344"/>
          <w:tab w:val="clear" w:pos="8064"/>
          <w:tab w:val="clear" w:pos="8784"/>
          <w:tab w:val="clear" w:pos="9072"/>
          <w:tab w:val="left" w:pos="-2176"/>
          <w:tab w:val="left" w:pos="-1728"/>
          <w:tab w:val="left" w:pos="-1698"/>
          <w:tab w:val="left" w:pos="-1296"/>
          <w:tab w:val="left" w:pos="-576"/>
          <w:tab w:val="left" w:pos="1080"/>
          <w:tab w:val="left" w:pos="1440"/>
          <w:tab w:val="left" w:pos="2880"/>
          <w:tab w:val="left" w:pos="6192"/>
          <w:tab w:val="left" w:pos="6912"/>
          <w:tab w:val="left" w:pos="7632"/>
        </w:tabs>
        <w:spacing w:line="278" w:lineRule="atLeast"/>
        <w:ind w:left="0"/>
        <w:rPr>
          <w:sz w:val="24"/>
          <w:szCs w:val="24"/>
        </w:rPr>
      </w:pPr>
    </w:p>
    <w:p w14:paraId="61D75775" w14:textId="77777777" w:rsidR="0090476B" w:rsidRDefault="0090476B" w:rsidP="0090476B">
      <w:pPr>
        <w:pStyle w:val="p451"/>
        <w:numPr>
          <w:ilvl w:val="1"/>
          <w:numId w:val="82"/>
        </w:numPr>
        <w:tabs>
          <w:tab w:val="clear" w:pos="-288"/>
          <w:tab w:val="clear" w:pos="1182"/>
          <w:tab w:val="clear" w:pos="1584"/>
          <w:tab w:val="clear" w:pos="2304"/>
          <w:tab w:val="clear" w:pos="3024"/>
          <w:tab w:val="clear" w:pos="6624"/>
          <w:tab w:val="clear" w:pos="7344"/>
          <w:tab w:val="clear" w:pos="8064"/>
          <w:tab w:val="clear" w:pos="8784"/>
          <w:tab w:val="clear" w:pos="9072"/>
          <w:tab w:val="left" w:pos="-2176"/>
          <w:tab w:val="left" w:pos="-1728"/>
          <w:tab w:val="left" w:pos="-1698"/>
          <w:tab w:val="left" w:pos="-1296"/>
          <w:tab w:val="left" w:pos="-576"/>
          <w:tab w:val="left" w:pos="1080"/>
          <w:tab w:val="left" w:pos="1440"/>
          <w:tab w:val="left" w:pos="2880"/>
          <w:tab w:val="left" w:pos="6192"/>
          <w:tab w:val="left" w:pos="6912"/>
          <w:tab w:val="left" w:pos="7632"/>
        </w:tabs>
        <w:spacing w:line="278" w:lineRule="atLeast"/>
        <w:rPr>
          <w:sz w:val="24"/>
          <w:szCs w:val="24"/>
        </w:rPr>
      </w:pPr>
      <w:r>
        <w:rPr>
          <w:sz w:val="24"/>
          <w:szCs w:val="24"/>
        </w:rPr>
        <w:t>Wall signs shall not project above the cornice or roof line of the building in which the business is located.</w:t>
      </w:r>
    </w:p>
    <w:p w14:paraId="1D431E77" w14:textId="77777777" w:rsidR="0090476B" w:rsidRDefault="0090476B">
      <w:pPr>
        <w:pStyle w:val="p311"/>
        <w:tabs>
          <w:tab w:val="clear" w:pos="-7898"/>
          <w:tab w:val="clear" w:pos="-6439"/>
          <w:tab w:val="clear" w:pos="21"/>
          <w:tab w:val="clear" w:pos="741"/>
          <w:tab w:val="clear" w:pos="1461"/>
          <w:tab w:val="left" w:pos="-1276"/>
          <w:tab w:val="left" w:pos="-1008"/>
          <w:tab w:val="left" w:pos="-978"/>
          <w:tab w:val="left" w:pos="-576"/>
          <w:tab w:val="left" w:pos="0"/>
          <w:tab w:val="left" w:pos="720"/>
          <w:tab w:val="left" w:pos="1440"/>
          <w:tab w:val="left" w:pos="2160"/>
          <w:tab w:val="left" w:pos="2304"/>
          <w:tab w:val="left" w:pos="3024"/>
          <w:tab w:val="left" w:pos="3744"/>
          <w:tab w:val="left" w:pos="4464"/>
          <w:tab w:val="left" w:pos="5184"/>
          <w:tab w:val="left" w:pos="5904"/>
          <w:tab w:val="left" w:pos="6624"/>
          <w:tab w:val="left" w:pos="7344"/>
          <w:tab w:val="left" w:pos="7632"/>
          <w:tab w:val="left" w:pos="8352"/>
        </w:tabs>
        <w:ind w:left="720"/>
        <w:rPr>
          <w:sz w:val="24"/>
          <w:szCs w:val="24"/>
        </w:rPr>
      </w:pPr>
    </w:p>
    <w:p w14:paraId="32F4717B" w14:textId="77777777" w:rsidR="0090476B" w:rsidRDefault="0090476B" w:rsidP="0090476B">
      <w:pPr>
        <w:pStyle w:val="p311"/>
        <w:numPr>
          <w:ilvl w:val="0"/>
          <w:numId w:val="82"/>
        </w:numPr>
        <w:tabs>
          <w:tab w:val="clear" w:pos="-7898"/>
          <w:tab w:val="clear" w:pos="-6439"/>
          <w:tab w:val="clear" w:pos="21"/>
          <w:tab w:val="left" w:pos="-1276"/>
          <w:tab w:val="left" w:pos="-1008"/>
          <w:tab w:val="left" w:pos="-978"/>
          <w:tab w:val="left" w:pos="-576"/>
          <w:tab w:val="left" w:pos="0"/>
          <w:tab w:val="left" w:pos="720"/>
          <w:tab w:val="left" w:pos="2160"/>
          <w:tab w:val="left" w:pos="2304"/>
          <w:tab w:val="left" w:pos="3024"/>
          <w:tab w:val="left" w:pos="3744"/>
          <w:tab w:val="left" w:pos="4464"/>
          <w:tab w:val="left" w:pos="5184"/>
          <w:tab w:val="left" w:pos="5904"/>
          <w:tab w:val="left" w:pos="6624"/>
          <w:tab w:val="left" w:pos="7344"/>
          <w:tab w:val="left" w:pos="7632"/>
          <w:tab w:val="left" w:pos="8352"/>
        </w:tabs>
        <w:rPr>
          <w:sz w:val="24"/>
          <w:szCs w:val="24"/>
        </w:rPr>
      </w:pPr>
      <w:r>
        <w:rPr>
          <w:sz w:val="24"/>
          <w:szCs w:val="24"/>
        </w:rPr>
        <w:t>Projecting signs:</w:t>
      </w:r>
    </w:p>
    <w:p w14:paraId="66B242A3" w14:textId="77777777" w:rsidR="0090476B" w:rsidRDefault="0090476B">
      <w:pPr>
        <w:pStyle w:val="p311"/>
        <w:tabs>
          <w:tab w:val="clear" w:pos="-7898"/>
          <w:tab w:val="clear" w:pos="-6439"/>
          <w:tab w:val="clear" w:pos="21"/>
          <w:tab w:val="clear" w:pos="741"/>
          <w:tab w:val="clear" w:pos="1461"/>
          <w:tab w:val="left" w:pos="-1276"/>
          <w:tab w:val="left" w:pos="-1008"/>
          <w:tab w:val="left" w:pos="-978"/>
          <w:tab w:val="left" w:pos="-576"/>
          <w:tab w:val="left" w:pos="0"/>
          <w:tab w:val="left" w:pos="720"/>
          <w:tab w:val="left" w:pos="1440"/>
          <w:tab w:val="left" w:pos="2160"/>
          <w:tab w:val="left" w:pos="2304"/>
          <w:tab w:val="left" w:pos="3024"/>
          <w:tab w:val="left" w:pos="3744"/>
          <w:tab w:val="left" w:pos="4464"/>
          <w:tab w:val="left" w:pos="5184"/>
          <w:tab w:val="left" w:pos="5904"/>
          <w:tab w:val="left" w:pos="6624"/>
          <w:tab w:val="left" w:pos="7344"/>
          <w:tab w:val="left" w:pos="7632"/>
          <w:tab w:val="left" w:pos="8352"/>
        </w:tabs>
        <w:ind w:left="720"/>
        <w:rPr>
          <w:sz w:val="24"/>
          <w:szCs w:val="24"/>
        </w:rPr>
      </w:pPr>
    </w:p>
    <w:p w14:paraId="5FB367F1" w14:textId="77777777" w:rsidR="0090476B" w:rsidRDefault="0090476B" w:rsidP="0090476B">
      <w:pPr>
        <w:pStyle w:val="p451"/>
        <w:numPr>
          <w:ilvl w:val="1"/>
          <w:numId w:val="82"/>
        </w:numPr>
        <w:tabs>
          <w:tab w:val="clear" w:pos="-288"/>
          <w:tab w:val="clear" w:pos="1182"/>
          <w:tab w:val="clear" w:pos="1584"/>
          <w:tab w:val="clear" w:pos="2304"/>
          <w:tab w:val="clear" w:pos="3024"/>
          <w:tab w:val="clear" w:pos="6624"/>
          <w:tab w:val="clear" w:pos="7344"/>
          <w:tab w:val="clear" w:pos="8064"/>
          <w:tab w:val="clear" w:pos="8784"/>
          <w:tab w:val="clear" w:pos="9072"/>
          <w:tab w:val="left" w:pos="-2176"/>
          <w:tab w:val="left" w:pos="-1728"/>
          <w:tab w:val="left" w:pos="-1698"/>
          <w:tab w:val="left" w:pos="-1296"/>
          <w:tab w:val="left" w:pos="-576"/>
          <w:tab w:val="left" w:pos="1080"/>
          <w:tab w:val="left" w:pos="1440"/>
          <w:tab w:val="left" w:pos="2880"/>
          <w:tab w:val="left" w:pos="6192"/>
          <w:tab w:val="left" w:pos="6912"/>
          <w:tab w:val="left" w:pos="7632"/>
        </w:tabs>
        <w:spacing w:line="278" w:lineRule="atLeast"/>
        <w:rPr>
          <w:sz w:val="24"/>
          <w:szCs w:val="24"/>
        </w:rPr>
      </w:pPr>
      <w:r>
        <w:rPr>
          <w:sz w:val="24"/>
          <w:szCs w:val="24"/>
        </w:rPr>
        <w:t>One projecting sign may be permitted in lieu of a freestanding sign if the building to which it is attached is closer than ten feet to the road right-of-way line.</w:t>
      </w:r>
    </w:p>
    <w:p w14:paraId="00A764A4" w14:textId="77777777" w:rsidR="0090476B" w:rsidRDefault="0090476B">
      <w:pPr>
        <w:pStyle w:val="p451"/>
        <w:tabs>
          <w:tab w:val="clear" w:pos="-288"/>
          <w:tab w:val="clear" w:pos="1182"/>
          <w:tab w:val="clear" w:pos="1584"/>
          <w:tab w:val="clear" w:pos="2304"/>
          <w:tab w:val="clear" w:pos="3024"/>
          <w:tab w:val="clear" w:pos="6624"/>
          <w:tab w:val="clear" w:pos="7344"/>
          <w:tab w:val="clear" w:pos="8064"/>
          <w:tab w:val="clear" w:pos="8784"/>
          <w:tab w:val="clear" w:pos="9072"/>
          <w:tab w:val="left" w:pos="-2176"/>
          <w:tab w:val="left" w:pos="-1728"/>
          <w:tab w:val="left" w:pos="-1698"/>
          <w:tab w:val="left" w:pos="-1296"/>
          <w:tab w:val="left" w:pos="-576"/>
          <w:tab w:val="left" w:pos="1080"/>
          <w:tab w:val="left" w:pos="1440"/>
          <w:tab w:val="left" w:pos="2880"/>
          <w:tab w:val="left" w:pos="6192"/>
          <w:tab w:val="left" w:pos="6912"/>
          <w:tab w:val="left" w:pos="7632"/>
        </w:tabs>
        <w:spacing w:line="278" w:lineRule="atLeast"/>
        <w:ind w:left="1440"/>
        <w:rPr>
          <w:sz w:val="24"/>
          <w:szCs w:val="24"/>
        </w:rPr>
      </w:pPr>
    </w:p>
    <w:p w14:paraId="30CCA41F" w14:textId="77777777" w:rsidR="0090476B" w:rsidRDefault="0090476B" w:rsidP="0090476B">
      <w:pPr>
        <w:pStyle w:val="p451"/>
        <w:numPr>
          <w:ilvl w:val="1"/>
          <w:numId w:val="82"/>
        </w:numPr>
        <w:tabs>
          <w:tab w:val="clear" w:pos="-288"/>
          <w:tab w:val="clear" w:pos="1182"/>
          <w:tab w:val="clear" w:pos="1584"/>
          <w:tab w:val="clear" w:pos="2304"/>
          <w:tab w:val="clear" w:pos="3024"/>
          <w:tab w:val="clear" w:pos="6624"/>
          <w:tab w:val="clear" w:pos="7344"/>
          <w:tab w:val="clear" w:pos="8064"/>
          <w:tab w:val="clear" w:pos="8784"/>
          <w:tab w:val="clear" w:pos="9072"/>
          <w:tab w:val="left" w:pos="-2176"/>
          <w:tab w:val="left" w:pos="-1728"/>
          <w:tab w:val="left" w:pos="-1698"/>
          <w:tab w:val="left" w:pos="-1296"/>
          <w:tab w:val="left" w:pos="-576"/>
          <w:tab w:val="left" w:pos="1080"/>
          <w:tab w:val="left" w:pos="1440"/>
          <w:tab w:val="left" w:pos="2880"/>
          <w:tab w:val="left" w:pos="6192"/>
          <w:tab w:val="left" w:pos="6912"/>
          <w:tab w:val="left" w:pos="7632"/>
        </w:tabs>
        <w:spacing w:line="278" w:lineRule="atLeast"/>
        <w:rPr>
          <w:sz w:val="24"/>
          <w:szCs w:val="24"/>
        </w:rPr>
      </w:pPr>
      <w:r>
        <w:rPr>
          <w:sz w:val="24"/>
          <w:szCs w:val="24"/>
        </w:rPr>
        <w:t>The sign shall be no larger than 32 square feet in surface display area per side.</w:t>
      </w:r>
    </w:p>
    <w:p w14:paraId="35C10A1D" w14:textId="77777777" w:rsidR="0090476B" w:rsidRDefault="0090476B">
      <w:pPr>
        <w:pStyle w:val="p451"/>
        <w:tabs>
          <w:tab w:val="clear" w:pos="-288"/>
          <w:tab w:val="clear" w:pos="1182"/>
          <w:tab w:val="clear" w:pos="1584"/>
          <w:tab w:val="clear" w:pos="2304"/>
          <w:tab w:val="clear" w:pos="3024"/>
          <w:tab w:val="clear" w:pos="6624"/>
          <w:tab w:val="clear" w:pos="7344"/>
          <w:tab w:val="clear" w:pos="8064"/>
          <w:tab w:val="clear" w:pos="8784"/>
          <w:tab w:val="clear" w:pos="9072"/>
          <w:tab w:val="left" w:pos="-2176"/>
          <w:tab w:val="left" w:pos="-1728"/>
          <w:tab w:val="left" w:pos="-1698"/>
          <w:tab w:val="left" w:pos="-1296"/>
          <w:tab w:val="left" w:pos="-576"/>
          <w:tab w:val="left" w:pos="1080"/>
          <w:tab w:val="left" w:pos="1440"/>
          <w:tab w:val="left" w:pos="2880"/>
          <w:tab w:val="left" w:pos="6192"/>
          <w:tab w:val="left" w:pos="6912"/>
          <w:tab w:val="left" w:pos="7632"/>
        </w:tabs>
        <w:spacing w:line="278" w:lineRule="atLeast"/>
        <w:ind w:left="0"/>
        <w:rPr>
          <w:sz w:val="24"/>
          <w:szCs w:val="24"/>
        </w:rPr>
      </w:pPr>
    </w:p>
    <w:p w14:paraId="49ADB923" w14:textId="77777777" w:rsidR="0090476B" w:rsidRDefault="0090476B" w:rsidP="0090476B">
      <w:pPr>
        <w:pStyle w:val="p451"/>
        <w:numPr>
          <w:ilvl w:val="1"/>
          <w:numId w:val="82"/>
        </w:numPr>
        <w:tabs>
          <w:tab w:val="clear" w:pos="-288"/>
          <w:tab w:val="clear" w:pos="1182"/>
          <w:tab w:val="clear" w:pos="1584"/>
          <w:tab w:val="clear" w:pos="2304"/>
          <w:tab w:val="clear" w:pos="3024"/>
          <w:tab w:val="clear" w:pos="6624"/>
          <w:tab w:val="clear" w:pos="7344"/>
          <w:tab w:val="clear" w:pos="8064"/>
          <w:tab w:val="clear" w:pos="8784"/>
          <w:tab w:val="clear" w:pos="9072"/>
          <w:tab w:val="left" w:pos="-2176"/>
          <w:tab w:val="left" w:pos="-1728"/>
          <w:tab w:val="left" w:pos="-1698"/>
          <w:tab w:val="left" w:pos="-1296"/>
          <w:tab w:val="left" w:pos="-576"/>
          <w:tab w:val="left" w:pos="1080"/>
          <w:tab w:val="left" w:pos="1440"/>
          <w:tab w:val="left" w:pos="2880"/>
          <w:tab w:val="left" w:pos="6192"/>
          <w:tab w:val="left" w:pos="6912"/>
          <w:tab w:val="left" w:pos="7632"/>
        </w:tabs>
        <w:spacing w:line="278" w:lineRule="atLeast"/>
        <w:rPr>
          <w:sz w:val="24"/>
          <w:szCs w:val="24"/>
        </w:rPr>
      </w:pPr>
      <w:r>
        <w:rPr>
          <w:sz w:val="24"/>
          <w:szCs w:val="24"/>
        </w:rPr>
        <w:t>Projecting signs must clear the ground by a minimum of nine feet and project no further than four feet from the building.</w:t>
      </w:r>
    </w:p>
    <w:p w14:paraId="28A45785" w14:textId="77777777" w:rsidR="0090476B" w:rsidRDefault="0090476B">
      <w:pPr>
        <w:pStyle w:val="p311"/>
        <w:tabs>
          <w:tab w:val="clear" w:pos="-7898"/>
          <w:tab w:val="clear" w:pos="-6439"/>
          <w:tab w:val="clear" w:pos="21"/>
          <w:tab w:val="clear" w:pos="741"/>
          <w:tab w:val="clear" w:pos="1461"/>
          <w:tab w:val="left" w:pos="-1276"/>
          <w:tab w:val="left" w:pos="-1008"/>
          <w:tab w:val="left" w:pos="-978"/>
          <w:tab w:val="left" w:pos="-576"/>
          <w:tab w:val="left" w:pos="0"/>
          <w:tab w:val="left" w:pos="720"/>
          <w:tab w:val="left" w:pos="1440"/>
          <w:tab w:val="left" w:pos="2160"/>
          <w:tab w:val="left" w:pos="2304"/>
          <w:tab w:val="left" w:pos="3024"/>
          <w:tab w:val="left" w:pos="3744"/>
          <w:tab w:val="left" w:pos="4464"/>
          <w:tab w:val="left" w:pos="5184"/>
          <w:tab w:val="left" w:pos="5904"/>
          <w:tab w:val="left" w:pos="6624"/>
          <w:tab w:val="left" w:pos="7344"/>
          <w:tab w:val="left" w:pos="7632"/>
          <w:tab w:val="left" w:pos="8352"/>
        </w:tabs>
        <w:ind w:left="720"/>
        <w:rPr>
          <w:sz w:val="24"/>
          <w:szCs w:val="24"/>
        </w:rPr>
      </w:pPr>
    </w:p>
    <w:p w14:paraId="43BE610F" w14:textId="77777777" w:rsidR="0090476B" w:rsidRDefault="0090476B" w:rsidP="0090476B">
      <w:pPr>
        <w:pStyle w:val="p311"/>
        <w:numPr>
          <w:ilvl w:val="0"/>
          <w:numId w:val="82"/>
        </w:numPr>
        <w:tabs>
          <w:tab w:val="clear" w:pos="-7898"/>
          <w:tab w:val="clear" w:pos="-6439"/>
          <w:tab w:val="clear" w:pos="21"/>
          <w:tab w:val="left" w:pos="-1276"/>
          <w:tab w:val="left" w:pos="-1008"/>
          <w:tab w:val="left" w:pos="-978"/>
          <w:tab w:val="left" w:pos="-576"/>
          <w:tab w:val="left" w:pos="0"/>
          <w:tab w:val="left" w:pos="720"/>
          <w:tab w:val="left" w:pos="2160"/>
          <w:tab w:val="left" w:pos="2304"/>
          <w:tab w:val="left" w:pos="3024"/>
          <w:tab w:val="left" w:pos="3744"/>
          <w:tab w:val="left" w:pos="4464"/>
          <w:tab w:val="left" w:pos="5184"/>
          <w:tab w:val="left" w:pos="5904"/>
          <w:tab w:val="left" w:pos="6624"/>
          <w:tab w:val="left" w:pos="7344"/>
          <w:tab w:val="left" w:pos="7632"/>
          <w:tab w:val="left" w:pos="8352"/>
        </w:tabs>
        <w:rPr>
          <w:sz w:val="24"/>
          <w:szCs w:val="24"/>
        </w:rPr>
      </w:pPr>
      <w:r>
        <w:rPr>
          <w:sz w:val="24"/>
          <w:szCs w:val="24"/>
        </w:rPr>
        <w:lastRenderedPageBreak/>
        <w:t>Window signs:</w:t>
      </w:r>
    </w:p>
    <w:p w14:paraId="799E4AD2" w14:textId="77777777" w:rsidR="0090476B" w:rsidRDefault="0090476B">
      <w:pPr>
        <w:pStyle w:val="p311"/>
        <w:tabs>
          <w:tab w:val="clear" w:pos="-7898"/>
          <w:tab w:val="clear" w:pos="-6439"/>
          <w:tab w:val="clear" w:pos="21"/>
          <w:tab w:val="clear" w:pos="741"/>
          <w:tab w:val="clear" w:pos="1461"/>
          <w:tab w:val="left" w:pos="-1276"/>
          <w:tab w:val="left" w:pos="-1008"/>
          <w:tab w:val="left" w:pos="-978"/>
          <w:tab w:val="left" w:pos="-576"/>
          <w:tab w:val="left" w:pos="0"/>
          <w:tab w:val="left" w:pos="720"/>
          <w:tab w:val="left" w:pos="1440"/>
          <w:tab w:val="left" w:pos="2160"/>
          <w:tab w:val="left" w:pos="2304"/>
          <w:tab w:val="left" w:pos="3024"/>
          <w:tab w:val="left" w:pos="3744"/>
          <w:tab w:val="left" w:pos="4464"/>
          <w:tab w:val="left" w:pos="5184"/>
          <w:tab w:val="left" w:pos="5904"/>
          <w:tab w:val="left" w:pos="6624"/>
          <w:tab w:val="left" w:pos="7344"/>
          <w:tab w:val="left" w:pos="7632"/>
          <w:tab w:val="left" w:pos="8352"/>
        </w:tabs>
        <w:ind w:left="720"/>
        <w:rPr>
          <w:sz w:val="24"/>
          <w:szCs w:val="24"/>
        </w:rPr>
      </w:pPr>
    </w:p>
    <w:p w14:paraId="48A95A57" w14:textId="77777777" w:rsidR="0090476B" w:rsidRDefault="0090476B" w:rsidP="0090476B">
      <w:pPr>
        <w:pStyle w:val="p451"/>
        <w:numPr>
          <w:ilvl w:val="1"/>
          <w:numId w:val="82"/>
        </w:numPr>
        <w:tabs>
          <w:tab w:val="clear" w:pos="-288"/>
          <w:tab w:val="clear" w:pos="1182"/>
          <w:tab w:val="clear" w:pos="1584"/>
          <w:tab w:val="clear" w:pos="2304"/>
          <w:tab w:val="clear" w:pos="3024"/>
          <w:tab w:val="clear" w:pos="6624"/>
          <w:tab w:val="clear" w:pos="7344"/>
          <w:tab w:val="clear" w:pos="8064"/>
          <w:tab w:val="clear" w:pos="8784"/>
          <w:tab w:val="clear" w:pos="9072"/>
          <w:tab w:val="left" w:pos="-2176"/>
          <w:tab w:val="left" w:pos="-1728"/>
          <w:tab w:val="left" w:pos="-1698"/>
          <w:tab w:val="left" w:pos="-1296"/>
          <w:tab w:val="left" w:pos="-576"/>
          <w:tab w:val="left" w:pos="1080"/>
          <w:tab w:val="left" w:pos="1440"/>
          <w:tab w:val="left" w:pos="2880"/>
          <w:tab w:val="left" w:pos="6192"/>
          <w:tab w:val="left" w:pos="6912"/>
          <w:tab w:val="left" w:pos="7632"/>
        </w:tabs>
        <w:spacing w:line="278" w:lineRule="atLeast"/>
        <w:rPr>
          <w:sz w:val="24"/>
          <w:szCs w:val="24"/>
        </w:rPr>
      </w:pPr>
      <w:r>
        <w:rPr>
          <w:sz w:val="24"/>
          <w:szCs w:val="24"/>
        </w:rPr>
        <w:t>Window signs shall not exceed more than 40 percent of the surface area of the window in which they are displayed.</w:t>
      </w:r>
    </w:p>
    <w:p w14:paraId="23FBA5C8" w14:textId="77777777" w:rsidR="0090476B" w:rsidRDefault="0090476B">
      <w:pPr>
        <w:pStyle w:val="p451"/>
        <w:tabs>
          <w:tab w:val="clear" w:pos="-288"/>
          <w:tab w:val="clear" w:pos="1182"/>
          <w:tab w:val="clear" w:pos="1584"/>
          <w:tab w:val="clear" w:pos="2304"/>
          <w:tab w:val="clear" w:pos="3024"/>
          <w:tab w:val="clear" w:pos="6624"/>
          <w:tab w:val="clear" w:pos="7344"/>
          <w:tab w:val="clear" w:pos="8064"/>
          <w:tab w:val="clear" w:pos="8784"/>
          <w:tab w:val="clear" w:pos="9072"/>
          <w:tab w:val="left" w:pos="-2176"/>
          <w:tab w:val="left" w:pos="-1728"/>
          <w:tab w:val="left" w:pos="-1698"/>
          <w:tab w:val="left" w:pos="-1296"/>
          <w:tab w:val="left" w:pos="-576"/>
          <w:tab w:val="left" w:pos="1080"/>
          <w:tab w:val="left" w:pos="1440"/>
          <w:tab w:val="left" w:pos="2880"/>
          <w:tab w:val="left" w:pos="6192"/>
          <w:tab w:val="left" w:pos="6912"/>
          <w:tab w:val="left" w:pos="7632"/>
        </w:tabs>
        <w:spacing w:line="278" w:lineRule="atLeast"/>
        <w:ind w:left="1440"/>
        <w:rPr>
          <w:sz w:val="24"/>
          <w:szCs w:val="24"/>
        </w:rPr>
      </w:pPr>
    </w:p>
    <w:p w14:paraId="0813ABE6" w14:textId="77777777" w:rsidR="0090476B" w:rsidRDefault="0090476B" w:rsidP="0090476B">
      <w:pPr>
        <w:pStyle w:val="p451"/>
        <w:numPr>
          <w:ilvl w:val="1"/>
          <w:numId w:val="82"/>
        </w:numPr>
        <w:tabs>
          <w:tab w:val="clear" w:pos="-288"/>
          <w:tab w:val="clear" w:pos="1182"/>
          <w:tab w:val="clear" w:pos="1584"/>
          <w:tab w:val="clear" w:pos="2304"/>
          <w:tab w:val="clear" w:pos="3024"/>
          <w:tab w:val="clear" w:pos="6624"/>
          <w:tab w:val="clear" w:pos="7344"/>
          <w:tab w:val="clear" w:pos="8064"/>
          <w:tab w:val="clear" w:pos="8784"/>
          <w:tab w:val="clear" w:pos="9072"/>
          <w:tab w:val="left" w:pos="-2176"/>
          <w:tab w:val="left" w:pos="-1728"/>
          <w:tab w:val="left" w:pos="-1698"/>
          <w:tab w:val="left" w:pos="-1296"/>
          <w:tab w:val="left" w:pos="-576"/>
          <w:tab w:val="left" w:pos="1080"/>
          <w:tab w:val="left" w:pos="1440"/>
          <w:tab w:val="left" w:pos="2880"/>
          <w:tab w:val="left" w:pos="6192"/>
          <w:tab w:val="left" w:pos="6912"/>
          <w:tab w:val="left" w:pos="7632"/>
        </w:tabs>
        <w:spacing w:line="278" w:lineRule="atLeast"/>
        <w:rPr>
          <w:sz w:val="24"/>
          <w:szCs w:val="24"/>
        </w:rPr>
      </w:pPr>
      <w:r>
        <w:rPr>
          <w:sz w:val="24"/>
          <w:szCs w:val="24"/>
        </w:rPr>
        <w:t>Window signs shall not exceed ten percent of the building face of which the window is a part.</w:t>
      </w:r>
    </w:p>
    <w:p w14:paraId="75B6398B" w14:textId="77777777" w:rsidR="00044C24" w:rsidRDefault="00044C24" w:rsidP="00044C24">
      <w:pPr>
        <w:pStyle w:val="ListParagraph"/>
      </w:pPr>
    </w:p>
    <w:p w14:paraId="6ACA8307" w14:textId="77777777" w:rsidR="00044C24" w:rsidRDefault="00044C24" w:rsidP="00044C24">
      <w:pPr>
        <w:pStyle w:val="p451"/>
        <w:numPr>
          <w:ilvl w:val="0"/>
          <w:numId w:val="82"/>
        </w:numPr>
        <w:tabs>
          <w:tab w:val="clear" w:pos="-288"/>
          <w:tab w:val="clear" w:pos="1182"/>
          <w:tab w:val="clear" w:pos="1584"/>
          <w:tab w:val="clear" w:pos="2304"/>
          <w:tab w:val="clear" w:pos="3024"/>
          <w:tab w:val="clear" w:pos="6624"/>
          <w:tab w:val="clear" w:pos="7344"/>
          <w:tab w:val="clear" w:pos="8064"/>
          <w:tab w:val="clear" w:pos="8784"/>
          <w:tab w:val="clear" w:pos="9072"/>
          <w:tab w:val="left" w:pos="-2176"/>
          <w:tab w:val="left" w:pos="-1728"/>
          <w:tab w:val="left" w:pos="-1698"/>
          <w:tab w:val="left" w:pos="-1296"/>
          <w:tab w:val="left" w:pos="-576"/>
          <w:tab w:val="left" w:pos="1080"/>
          <w:tab w:val="left" w:pos="1440"/>
          <w:tab w:val="left" w:pos="2880"/>
          <w:tab w:val="left" w:pos="6192"/>
          <w:tab w:val="left" w:pos="6912"/>
          <w:tab w:val="left" w:pos="7632"/>
        </w:tabs>
        <w:spacing w:line="278" w:lineRule="atLeast"/>
        <w:rPr>
          <w:sz w:val="24"/>
          <w:szCs w:val="24"/>
        </w:rPr>
      </w:pPr>
      <w:r>
        <w:rPr>
          <w:sz w:val="24"/>
          <w:szCs w:val="24"/>
        </w:rPr>
        <w:t>Digital Signs</w:t>
      </w:r>
    </w:p>
    <w:p w14:paraId="7611955B" w14:textId="77777777" w:rsidR="00044C24" w:rsidRDefault="00044C24" w:rsidP="00044C24">
      <w:pPr>
        <w:pStyle w:val="p451"/>
        <w:tabs>
          <w:tab w:val="clear" w:pos="-288"/>
          <w:tab w:val="clear" w:pos="702"/>
          <w:tab w:val="clear" w:pos="1182"/>
          <w:tab w:val="clear" w:pos="1584"/>
          <w:tab w:val="clear" w:pos="2304"/>
          <w:tab w:val="clear" w:pos="3024"/>
          <w:tab w:val="clear" w:pos="6624"/>
          <w:tab w:val="clear" w:pos="7344"/>
          <w:tab w:val="clear" w:pos="8064"/>
          <w:tab w:val="clear" w:pos="8784"/>
          <w:tab w:val="clear" w:pos="9072"/>
          <w:tab w:val="left" w:pos="-2176"/>
          <w:tab w:val="left" w:pos="-1728"/>
          <w:tab w:val="left" w:pos="-1698"/>
          <w:tab w:val="left" w:pos="-1296"/>
          <w:tab w:val="left" w:pos="-576"/>
          <w:tab w:val="left" w:pos="1080"/>
          <w:tab w:val="left" w:pos="1440"/>
          <w:tab w:val="left" w:pos="2880"/>
          <w:tab w:val="left" w:pos="6192"/>
          <w:tab w:val="left" w:pos="6912"/>
          <w:tab w:val="left" w:pos="7632"/>
        </w:tabs>
        <w:spacing w:line="278" w:lineRule="atLeast"/>
        <w:ind w:left="720"/>
        <w:rPr>
          <w:sz w:val="24"/>
          <w:szCs w:val="24"/>
        </w:rPr>
      </w:pPr>
      <w:r>
        <w:rPr>
          <w:sz w:val="24"/>
          <w:szCs w:val="24"/>
        </w:rPr>
        <w:t>Conditions:</w:t>
      </w:r>
    </w:p>
    <w:p w14:paraId="1B9BC0F7" w14:textId="77777777" w:rsidR="00044C24" w:rsidRDefault="00044C24" w:rsidP="00044C24">
      <w:pPr>
        <w:pStyle w:val="p451"/>
        <w:numPr>
          <w:ilvl w:val="1"/>
          <w:numId w:val="82"/>
        </w:numPr>
        <w:tabs>
          <w:tab w:val="clear" w:pos="-288"/>
          <w:tab w:val="clear" w:pos="1182"/>
          <w:tab w:val="clear" w:pos="1584"/>
          <w:tab w:val="clear" w:pos="2304"/>
          <w:tab w:val="clear" w:pos="3024"/>
          <w:tab w:val="clear" w:pos="6624"/>
          <w:tab w:val="clear" w:pos="7344"/>
          <w:tab w:val="clear" w:pos="8064"/>
          <w:tab w:val="clear" w:pos="8784"/>
          <w:tab w:val="clear" w:pos="9072"/>
          <w:tab w:val="left" w:pos="-2176"/>
          <w:tab w:val="left" w:pos="-1728"/>
          <w:tab w:val="left" w:pos="-1698"/>
          <w:tab w:val="left" w:pos="-1296"/>
          <w:tab w:val="left" w:pos="-576"/>
          <w:tab w:val="left" w:pos="1080"/>
          <w:tab w:val="left" w:pos="2880"/>
          <w:tab w:val="left" w:pos="6192"/>
          <w:tab w:val="left" w:pos="6912"/>
          <w:tab w:val="left" w:pos="7632"/>
        </w:tabs>
        <w:spacing w:line="278" w:lineRule="atLeast"/>
        <w:rPr>
          <w:sz w:val="24"/>
          <w:szCs w:val="24"/>
        </w:rPr>
      </w:pPr>
      <w:r>
        <w:rPr>
          <w:sz w:val="24"/>
          <w:szCs w:val="24"/>
        </w:rPr>
        <w:t xml:space="preserve"> Signs are subject to all size and dimension conditions of the Ordinance.</w:t>
      </w:r>
    </w:p>
    <w:p w14:paraId="414695C7" w14:textId="77777777" w:rsidR="00044C24" w:rsidRDefault="00044C24" w:rsidP="00044C24">
      <w:pPr>
        <w:pStyle w:val="p451"/>
        <w:tabs>
          <w:tab w:val="clear" w:pos="-288"/>
          <w:tab w:val="clear" w:pos="702"/>
          <w:tab w:val="clear" w:pos="1182"/>
          <w:tab w:val="clear" w:pos="1584"/>
          <w:tab w:val="clear" w:pos="2304"/>
          <w:tab w:val="clear" w:pos="3024"/>
          <w:tab w:val="clear" w:pos="6624"/>
          <w:tab w:val="clear" w:pos="7344"/>
          <w:tab w:val="clear" w:pos="8064"/>
          <w:tab w:val="clear" w:pos="8784"/>
          <w:tab w:val="clear" w:pos="9072"/>
          <w:tab w:val="left" w:pos="-2176"/>
          <w:tab w:val="left" w:pos="-1728"/>
          <w:tab w:val="left" w:pos="-1698"/>
          <w:tab w:val="left" w:pos="-1296"/>
          <w:tab w:val="left" w:pos="-576"/>
          <w:tab w:val="left" w:pos="1080"/>
          <w:tab w:val="left" w:pos="1440"/>
          <w:tab w:val="left" w:pos="2880"/>
          <w:tab w:val="left" w:pos="6192"/>
          <w:tab w:val="left" w:pos="6912"/>
          <w:tab w:val="left" w:pos="7632"/>
        </w:tabs>
        <w:spacing w:line="278" w:lineRule="atLeast"/>
        <w:ind w:left="720"/>
        <w:rPr>
          <w:sz w:val="24"/>
          <w:szCs w:val="24"/>
        </w:rPr>
      </w:pPr>
    </w:p>
    <w:p w14:paraId="4BECC929" w14:textId="77777777" w:rsidR="00044C24" w:rsidRDefault="00044C24" w:rsidP="00044C24">
      <w:pPr>
        <w:pStyle w:val="p451"/>
        <w:numPr>
          <w:ilvl w:val="1"/>
          <w:numId w:val="82"/>
        </w:numPr>
        <w:tabs>
          <w:tab w:val="clear" w:pos="-288"/>
          <w:tab w:val="clear" w:pos="1182"/>
          <w:tab w:val="clear" w:pos="1584"/>
          <w:tab w:val="clear" w:pos="2304"/>
          <w:tab w:val="clear" w:pos="3024"/>
          <w:tab w:val="clear" w:pos="6624"/>
          <w:tab w:val="clear" w:pos="7344"/>
          <w:tab w:val="clear" w:pos="8064"/>
          <w:tab w:val="clear" w:pos="8784"/>
          <w:tab w:val="clear" w:pos="9072"/>
          <w:tab w:val="left" w:pos="-2176"/>
          <w:tab w:val="left" w:pos="-1728"/>
          <w:tab w:val="left" w:pos="-1698"/>
          <w:tab w:val="left" w:pos="-1296"/>
          <w:tab w:val="left" w:pos="-576"/>
          <w:tab w:val="left" w:pos="1080"/>
          <w:tab w:val="left" w:pos="2880"/>
          <w:tab w:val="left" w:pos="6192"/>
          <w:tab w:val="left" w:pos="6912"/>
          <w:tab w:val="left" w:pos="7632"/>
        </w:tabs>
        <w:spacing w:line="278" w:lineRule="atLeast"/>
        <w:rPr>
          <w:sz w:val="24"/>
          <w:szCs w:val="24"/>
        </w:rPr>
      </w:pPr>
      <w:r>
        <w:rPr>
          <w:sz w:val="24"/>
          <w:szCs w:val="24"/>
        </w:rPr>
        <w:t>Digital images will alternate no more rapidly than four (4) images per minute.</w:t>
      </w:r>
    </w:p>
    <w:p w14:paraId="55EE09E0" w14:textId="77777777" w:rsidR="00044C24" w:rsidRDefault="00044C24" w:rsidP="00044C24">
      <w:pPr>
        <w:pStyle w:val="ListParagraph"/>
      </w:pPr>
    </w:p>
    <w:p w14:paraId="27FDCA5E" w14:textId="77777777" w:rsidR="00044C24" w:rsidRDefault="00044C24" w:rsidP="00044C24">
      <w:pPr>
        <w:pStyle w:val="p451"/>
        <w:numPr>
          <w:ilvl w:val="1"/>
          <w:numId w:val="82"/>
        </w:numPr>
        <w:tabs>
          <w:tab w:val="clear" w:pos="-288"/>
          <w:tab w:val="clear" w:pos="1182"/>
          <w:tab w:val="clear" w:pos="1584"/>
          <w:tab w:val="clear" w:pos="2304"/>
          <w:tab w:val="clear" w:pos="3024"/>
          <w:tab w:val="clear" w:pos="6624"/>
          <w:tab w:val="clear" w:pos="7344"/>
          <w:tab w:val="clear" w:pos="8064"/>
          <w:tab w:val="clear" w:pos="8784"/>
          <w:tab w:val="clear" w:pos="9072"/>
          <w:tab w:val="left" w:pos="-2176"/>
          <w:tab w:val="left" w:pos="-1728"/>
          <w:tab w:val="left" w:pos="-1698"/>
          <w:tab w:val="left" w:pos="-1296"/>
          <w:tab w:val="left" w:pos="-576"/>
          <w:tab w:val="left" w:pos="1080"/>
          <w:tab w:val="left" w:pos="2880"/>
          <w:tab w:val="left" w:pos="6192"/>
          <w:tab w:val="left" w:pos="6912"/>
          <w:tab w:val="left" w:pos="7632"/>
        </w:tabs>
        <w:spacing w:line="278" w:lineRule="atLeast"/>
        <w:rPr>
          <w:sz w:val="24"/>
          <w:szCs w:val="24"/>
        </w:rPr>
      </w:pPr>
      <w:r>
        <w:rPr>
          <w:sz w:val="24"/>
          <w:szCs w:val="24"/>
        </w:rPr>
        <w:t>Digital imagery is programmed to stationary display after business operating hours and at minimum illumination with no scrolling text or racing borders.</w:t>
      </w:r>
    </w:p>
    <w:p w14:paraId="4E493284" w14:textId="77777777" w:rsidR="0090476B" w:rsidRDefault="0090476B">
      <w:pPr>
        <w:pStyle w:val="p451"/>
        <w:tabs>
          <w:tab w:val="clear" w:pos="-288"/>
          <w:tab w:val="clear" w:pos="1182"/>
          <w:tab w:val="clear" w:pos="1584"/>
          <w:tab w:val="clear" w:pos="6624"/>
          <w:tab w:val="clear" w:pos="7344"/>
          <w:tab w:val="clear" w:pos="8064"/>
          <w:tab w:val="clear" w:pos="8784"/>
          <w:tab w:val="clear" w:pos="9072"/>
          <w:tab w:val="left" w:pos="-2176"/>
          <w:tab w:val="left" w:pos="-1728"/>
          <w:tab w:val="left" w:pos="-1698"/>
          <w:tab w:val="left" w:pos="-1296"/>
          <w:tab w:val="left" w:pos="-576"/>
          <w:tab w:val="left" w:pos="1080"/>
          <w:tab w:val="left" w:pos="1440"/>
          <w:tab w:val="left" w:pos="6192"/>
          <w:tab w:val="left" w:pos="6912"/>
          <w:tab w:val="left" w:pos="7632"/>
        </w:tabs>
        <w:spacing w:line="278" w:lineRule="atLeast"/>
        <w:ind w:left="0"/>
        <w:rPr>
          <w:sz w:val="24"/>
          <w:szCs w:val="24"/>
        </w:rPr>
      </w:pPr>
    </w:p>
    <w:p w14:paraId="6923DEE6" w14:textId="77777777" w:rsidR="0090476B" w:rsidRDefault="00F04739" w:rsidP="00C67353">
      <w:pPr>
        <w:pStyle w:val="Heading3"/>
      </w:pPr>
      <w:bookmarkStart w:id="199" w:name="_Toc284837574"/>
      <w:r>
        <w:t>5.10.06</w:t>
      </w:r>
      <w:r w:rsidR="0090476B">
        <w:t xml:space="preserve"> </w:t>
      </w:r>
      <w:bookmarkStart w:id="200" w:name="_Toc311809529"/>
      <w:r w:rsidR="0090476B">
        <w:t>– All Permitted Signs</w:t>
      </w:r>
      <w:bookmarkEnd w:id="199"/>
      <w:bookmarkEnd w:id="200"/>
    </w:p>
    <w:p w14:paraId="202AFB71" w14:textId="77777777" w:rsidR="0090476B" w:rsidRDefault="0090476B">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440"/>
          <w:tab w:val="left" w:pos="2160"/>
          <w:tab w:val="left" w:pos="3168"/>
          <w:tab w:val="left" w:pos="3888"/>
          <w:tab w:val="left" w:pos="4608"/>
          <w:tab w:val="left" w:pos="5328"/>
          <w:tab w:val="left" w:pos="6048"/>
          <w:tab w:val="left" w:pos="6768"/>
          <w:tab w:val="left" w:pos="7344"/>
          <w:tab w:val="left" w:pos="8064"/>
        </w:tabs>
        <w:spacing w:line="278" w:lineRule="atLeast"/>
        <w:ind w:left="720"/>
        <w:rPr>
          <w:sz w:val="24"/>
          <w:szCs w:val="24"/>
        </w:rPr>
      </w:pPr>
    </w:p>
    <w:p w14:paraId="2BFCE862" w14:textId="77777777" w:rsidR="0090476B" w:rsidRDefault="0090476B">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440"/>
          <w:tab w:val="left" w:pos="2160"/>
          <w:tab w:val="left" w:pos="3168"/>
          <w:tab w:val="left" w:pos="3888"/>
          <w:tab w:val="left" w:pos="4608"/>
          <w:tab w:val="left" w:pos="5328"/>
          <w:tab w:val="left" w:pos="6048"/>
          <w:tab w:val="left" w:pos="6768"/>
          <w:tab w:val="left" w:pos="7344"/>
          <w:tab w:val="left" w:pos="8064"/>
        </w:tabs>
        <w:spacing w:line="278" w:lineRule="atLeast"/>
        <w:ind w:left="0"/>
        <w:rPr>
          <w:sz w:val="24"/>
          <w:szCs w:val="24"/>
        </w:rPr>
      </w:pPr>
      <w:r>
        <w:rPr>
          <w:sz w:val="24"/>
          <w:szCs w:val="24"/>
        </w:rPr>
        <w:t>Unless otherwise authorized by this Ordinance, all permitted signs:</w:t>
      </w:r>
    </w:p>
    <w:p w14:paraId="206BB246" w14:textId="77777777" w:rsidR="0090476B" w:rsidRDefault="0090476B">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440"/>
          <w:tab w:val="left" w:pos="2160"/>
          <w:tab w:val="left" w:pos="3168"/>
          <w:tab w:val="left" w:pos="3888"/>
          <w:tab w:val="left" w:pos="4608"/>
          <w:tab w:val="left" w:pos="5328"/>
          <w:tab w:val="left" w:pos="6048"/>
          <w:tab w:val="left" w:pos="6768"/>
          <w:tab w:val="left" w:pos="7344"/>
          <w:tab w:val="left" w:pos="8064"/>
        </w:tabs>
        <w:spacing w:line="278" w:lineRule="atLeast"/>
        <w:ind w:left="2160" w:hanging="2160"/>
        <w:rPr>
          <w:sz w:val="24"/>
          <w:szCs w:val="24"/>
        </w:rPr>
      </w:pPr>
      <w:r>
        <w:rPr>
          <w:sz w:val="24"/>
          <w:szCs w:val="24"/>
        </w:rPr>
        <w:tab/>
      </w:r>
    </w:p>
    <w:p w14:paraId="5EA2E385" w14:textId="77777777" w:rsidR="0090476B" w:rsidRDefault="0090476B" w:rsidP="0090476B">
      <w:pPr>
        <w:pStyle w:val="p610"/>
        <w:numPr>
          <w:ilvl w:val="0"/>
          <w:numId w:val="83"/>
        </w:numPr>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2160"/>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May be illuminated unless otherwise indicated in this Chapter.</w:t>
      </w:r>
    </w:p>
    <w:p w14:paraId="29FF5915" w14:textId="77777777" w:rsidR="0090476B" w:rsidRDefault="0090476B">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2160"/>
          <w:tab w:val="left" w:pos="3168"/>
          <w:tab w:val="left" w:pos="3888"/>
          <w:tab w:val="left" w:pos="4608"/>
          <w:tab w:val="left" w:pos="5328"/>
          <w:tab w:val="left" w:pos="6048"/>
          <w:tab w:val="left" w:pos="6768"/>
          <w:tab w:val="left" w:pos="7344"/>
          <w:tab w:val="left" w:pos="8064"/>
        </w:tabs>
        <w:spacing w:line="278" w:lineRule="atLeast"/>
        <w:ind w:left="720"/>
        <w:rPr>
          <w:sz w:val="24"/>
          <w:szCs w:val="24"/>
        </w:rPr>
      </w:pPr>
    </w:p>
    <w:p w14:paraId="44094675" w14:textId="77777777" w:rsidR="0090476B" w:rsidRDefault="0090476B" w:rsidP="0090476B">
      <w:pPr>
        <w:pStyle w:val="p610"/>
        <w:numPr>
          <w:ilvl w:val="0"/>
          <w:numId w:val="83"/>
        </w:numPr>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2160"/>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Shall be erected in such manner as to allow free and clear vision at all street intersections or at any location where, by reason of the position, shape, or color of said sign, it may interfere with authorized traffic sign.</w:t>
      </w:r>
    </w:p>
    <w:p w14:paraId="32E0C973" w14:textId="77777777" w:rsidR="00044C24" w:rsidRDefault="00044C24" w:rsidP="00044C24">
      <w:pPr>
        <w:pStyle w:val="ListParagraph"/>
      </w:pPr>
    </w:p>
    <w:p w14:paraId="749D1D89" w14:textId="77777777" w:rsidR="00044C24" w:rsidRDefault="00044C24" w:rsidP="0090476B">
      <w:pPr>
        <w:pStyle w:val="p610"/>
        <w:numPr>
          <w:ilvl w:val="0"/>
          <w:numId w:val="83"/>
        </w:numPr>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2160"/>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Digital</w:t>
      </w:r>
      <w:r w:rsidR="003B117F">
        <w:rPr>
          <w:sz w:val="24"/>
          <w:szCs w:val="24"/>
        </w:rPr>
        <w:t xml:space="preserve"> </w:t>
      </w:r>
      <w:r>
        <w:rPr>
          <w:sz w:val="24"/>
          <w:szCs w:val="24"/>
        </w:rPr>
        <w:t>Signs require Special Use Permit pursuant to Chapter 6.</w:t>
      </w:r>
    </w:p>
    <w:p w14:paraId="4A830C07" w14:textId="77777777" w:rsidR="0090476B" w:rsidRDefault="0090476B">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2160"/>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20713ABE" w14:textId="77777777" w:rsidR="0090476B" w:rsidRDefault="0090476B" w:rsidP="0090476B">
      <w:pPr>
        <w:pStyle w:val="p610"/>
        <w:numPr>
          <w:ilvl w:val="0"/>
          <w:numId w:val="83"/>
        </w:numPr>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2160"/>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May be portable or movable, as defined in Chapter I, provided the following conditions are complied with:</w:t>
      </w:r>
    </w:p>
    <w:p w14:paraId="32E74877" w14:textId="77777777" w:rsidR="0090476B" w:rsidRDefault="0090476B">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2160"/>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6DD3D4F8" w14:textId="77777777" w:rsidR="0090476B" w:rsidRDefault="0090476B" w:rsidP="0090476B">
      <w:pPr>
        <w:pStyle w:val="p610"/>
        <w:numPr>
          <w:ilvl w:val="1"/>
          <w:numId w:val="83"/>
        </w:numPr>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2160"/>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Portable signs shall be permitted for grand openings, charitable events, community related activities, or other similar occasions.</w:t>
      </w:r>
    </w:p>
    <w:p w14:paraId="729E22D4" w14:textId="77777777" w:rsidR="0090476B" w:rsidRDefault="0090476B">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2160"/>
          <w:tab w:val="left" w:pos="3168"/>
          <w:tab w:val="left" w:pos="3888"/>
          <w:tab w:val="left" w:pos="4608"/>
          <w:tab w:val="left" w:pos="5328"/>
          <w:tab w:val="left" w:pos="6048"/>
          <w:tab w:val="left" w:pos="6768"/>
          <w:tab w:val="left" w:pos="7344"/>
          <w:tab w:val="left" w:pos="8064"/>
        </w:tabs>
        <w:spacing w:line="278" w:lineRule="atLeast"/>
        <w:ind w:left="1440"/>
        <w:rPr>
          <w:sz w:val="24"/>
          <w:szCs w:val="24"/>
        </w:rPr>
      </w:pPr>
    </w:p>
    <w:p w14:paraId="37AB1F38" w14:textId="77777777" w:rsidR="0090476B" w:rsidRDefault="0090476B" w:rsidP="0090476B">
      <w:pPr>
        <w:pStyle w:val="p610"/>
        <w:numPr>
          <w:ilvl w:val="1"/>
          <w:numId w:val="83"/>
        </w:numPr>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2160"/>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No illuminated portable signs shall have moving parts or flashing lights.</w:t>
      </w:r>
    </w:p>
    <w:p w14:paraId="3AD97917" w14:textId="77777777" w:rsidR="0090476B" w:rsidRDefault="0090476B">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2160"/>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440747B7" w14:textId="77777777" w:rsidR="0090476B" w:rsidRDefault="0090476B" w:rsidP="0090476B">
      <w:pPr>
        <w:pStyle w:val="p610"/>
        <w:numPr>
          <w:ilvl w:val="1"/>
          <w:numId w:val="83"/>
        </w:numPr>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2160"/>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No source of illumination of portable signs shall be visual beyond the property lines of parcel on which located.</w:t>
      </w:r>
    </w:p>
    <w:p w14:paraId="66570195" w14:textId="77777777" w:rsidR="0090476B" w:rsidRDefault="0090476B">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2160"/>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32E4A39F" w14:textId="77777777" w:rsidR="0090476B" w:rsidRDefault="0090476B" w:rsidP="0090476B">
      <w:pPr>
        <w:pStyle w:val="p610"/>
        <w:numPr>
          <w:ilvl w:val="1"/>
          <w:numId w:val="83"/>
        </w:numPr>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2160"/>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P</w:t>
      </w:r>
      <w:r w:rsidR="003B117F">
        <w:rPr>
          <w:sz w:val="24"/>
          <w:szCs w:val="24"/>
        </w:rPr>
        <w:t>ortable signs shall not exceed 32</w:t>
      </w:r>
      <w:r>
        <w:rPr>
          <w:sz w:val="24"/>
          <w:szCs w:val="24"/>
        </w:rPr>
        <w:t xml:space="preserve"> square feet in surface display area per side.</w:t>
      </w:r>
    </w:p>
    <w:p w14:paraId="0865D339" w14:textId="77777777" w:rsidR="0090476B" w:rsidRDefault="0090476B">
      <w:pPr>
        <w:pStyle w:val="p610"/>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2160"/>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4564D79F" w14:textId="77777777" w:rsidR="0090476B" w:rsidRDefault="0090476B" w:rsidP="0090476B">
      <w:pPr>
        <w:pStyle w:val="p610"/>
        <w:numPr>
          <w:ilvl w:val="1"/>
          <w:numId w:val="83"/>
        </w:numPr>
        <w:tabs>
          <w:tab w:val="clear" w:pos="-144"/>
          <w:tab w:val="clear" w:pos="110"/>
          <w:tab w:val="clear" w:pos="972"/>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2160"/>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Portable signs shall not be placed in a residential zoned area or the "E" Environmental Zoning District.</w:t>
      </w:r>
    </w:p>
    <w:p w14:paraId="48B0C527" w14:textId="77777777" w:rsidR="0090476B" w:rsidRDefault="0090476B">
      <w:pPr>
        <w:pStyle w:val="p491"/>
        <w:tabs>
          <w:tab w:val="clear" w:pos="-9158"/>
          <w:tab w:val="clear" w:pos="-8959"/>
          <w:tab w:val="clear" w:pos="201"/>
          <w:tab w:val="left" w:pos="-738"/>
          <w:tab w:val="left" w:pos="-38"/>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u w:val="single"/>
        </w:rPr>
      </w:pPr>
    </w:p>
    <w:p w14:paraId="40885391" w14:textId="77777777" w:rsidR="000F10C8" w:rsidRDefault="000F10C8" w:rsidP="00C67353">
      <w:pPr>
        <w:pStyle w:val="Heading3"/>
      </w:pPr>
      <w:bookmarkStart w:id="201" w:name="_Toc284837575"/>
    </w:p>
    <w:p w14:paraId="48FAB8D1" w14:textId="77777777" w:rsidR="000F10C8" w:rsidRDefault="000F10C8" w:rsidP="00C67353">
      <w:pPr>
        <w:pStyle w:val="Heading3"/>
      </w:pPr>
    </w:p>
    <w:p w14:paraId="55910D48" w14:textId="77777777" w:rsidR="0090476B" w:rsidRDefault="00F04739" w:rsidP="00C67353">
      <w:pPr>
        <w:pStyle w:val="Heading3"/>
      </w:pPr>
      <w:r>
        <w:lastRenderedPageBreak/>
        <w:t>5.10.07</w:t>
      </w:r>
      <w:r w:rsidR="0090476B">
        <w:t xml:space="preserve"> </w:t>
      </w:r>
      <w:bookmarkStart w:id="202" w:name="_Toc311809530"/>
      <w:r w:rsidR="0090476B">
        <w:t>– Nonconforming Signs</w:t>
      </w:r>
      <w:bookmarkEnd w:id="201"/>
      <w:bookmarkEnd w:id="202"/>
    </w:p>
    <w:p w14:paraId="38B75774" w14:textId="77777777" w:rsidR="0090476B" w:rsidRDefault="0090476B">
      <w:pPr>
        <w:pStyle w:val="p36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p>
    <w:p w14:paraId="6CA2BDE0" w14:textId="77777777" w:rsidR="0090476B" w:rsidRDefault="0090476B">
      <w:pPr>
        <w:pStyle w:val="p361"/>
        <w:tabs>
          <w:tab w:val="clear" w:pos="-698"/>
          <w:tab w:val="clear" w:pos="-660"/>
          <w:tab w:val="clear" w:pos="40"/>
          <w:tab w:val="clear" w:pos="760"/>
          <w:tab w:val="clear" w:pos="1480"/>
          <w:tab w:val="clear" w:pos="2200"/>
          <w:tab w:val="clear" w:pos="2920"/>
          <w:tab w:val="clear" w:pos="3640"/>
          <w:tab w:val="clear" w:pos="4360"/>
          <w:tab w:val="clear" w:pos="5080"/>
          <w:tab w:val="clear" w:pos="5800"/>
          <w:tab w:val="clear" w:pos="6520"/>
          <w:tab w:val="clear" w:pos="7240"/>
          <w:tab w:val="clear" w:pos="7960"/>
          <w:tab w:val="clear" w:pos="866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rPr>
        <w:t>It is the intent of this Section to permit the continuance of a lawful use of any sign or outdoor advertising structure existing at the effective date of the adoption of this Chapter, although such sign or outdoor advertising structure may not conform with the provisions of this Chapter, but it is further the intent that signs or structures shall be gradually eliminated and terminated upon their natural deterioration or accidental destruction.   The following regulations apply to nonconforming signs:</w:t>
      </w:r>
    </w:p>
    <w:p w14:paraId="3A5B382E" w14:textId="77777777" w:rsidR="0090476B" w:rsidRDefault="0090476B">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588715A6" w14:textId="77777777" w:rsidR="0090476B" w:rsidRDefault="0090476B" w:rsidP="0090476B">
      <w:pPr>
        <w:pStyle w:val="p371"/>
        <w:numPr>
          <w:ilvl w:val="0"/>
          <w:numId w:val="96"/>
        </w:numPr>
        <w:tabs>
          <w:tab w:val="clear" w:pos="-144"/>
          <w:tab w:val="clear" w:pos="990"/>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Nonconforming signs and outdoor advertising structures shall not be enlarged upon, expanded, or extended.  The faces, supports, or other parts of any nonconforming sign or outdoor advertising structure shall not be structurally changed, altered, substituted, or enlarged. Nothing in this Chapter shall prohibit the periodic change of message on any outdoor advertising structure.</w:t>
      </w:r>
    </w:p>
    <w:p w14:paraId="51567272" w14:textId="77777777" w:rsidR="0090476B" w:rsidRDefault="0090476B">
      <w:pPr>
        <w:pStyle w:val="p371"/>
        <w:tabs>
          <w:tab w:val="clear" w:pos="-144"/>
          <w:tab w:val="clear" w:pos="990"/>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ind w:left="720"/>
        <w:rPr>
          <w:sz w:val="24"/>
          <w:szCs w:val="24"/>
        </w:rPr>
      </w:pPr>
    </w:p>
    <w:p w14:paraId="7C7163E4" w14:textId="77777777" w:rsidR="0090476B" w:rsidRDefault="0090476B" w:rsidP="0090476B">
      <w:pPr>
        <w:pStyle w:val="p371"/>
        <w:numPr>
          <w:ilvl w:val="0"/>
          <w:numId w:val="96"/>
        </w:numPr>
        <w:tabs>
          <w:tab w:val="clear" w:pos="-144"/>
          <w:tab w:val="clear" w:pos="990"/>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Whenever the activity, business, or usage of a premises to which a sign is attached or related has been discontinued for a period of one hundred twenty days (120) days or longer, such discontinuance shall be considered conclusive evidence of an intention to abandon legally the nonconforming sign attached or related thereto. At the end of this period of abandonment, the nonconforming sign shall either be removed or altered to conform with the provisions of this Chapter.</w:t>
      </w:r>
    </w:p>
    <w:p w14:paraId="251211EC" w14:textId="77777777" w:rsidR="0090476B" w:rsidRDefault="0090476B">
      <w:pPr>
        <w:pStyle w:val="p371"/>
        <w:tabs>
          <w:tab w:val="clear" w:pos="-144"/>
          <w:tab w:val="clear" w:pos="990"/>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41465A62" w14:textId="77777777" w:rsidR="0090476B" w:rsidRDefault="0090476B" w:rsidP="0090476B">
      <w:pPr>
        <w:pStyle w:val="p371"/>
        <w:numPr>
          <w:ilvl w:val="0"/>
          <w:numId w:val="96"/>
        </w:numPr>
        <w:tabs>
          <w:tab w:val="clear" w:pos="-144"/>
          <w:tab w:val="clear" w:pos="990"/>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The Township Board may acquire any nonconforming sign or outdoor advertising structure, with or without acquiring the property on which such sign or structure is located, by condemnation or other means, and may remove such sign or structure.</w:t>
      </w:r>
    </w:p>
    <w:p w14:paraId="43063EAA" w14:textId="77777777" w:rsidR="0090476B" w:rsidRDefault="0090476B">
      <w:pPr>
        <w:pStyle w:val="p371"/>
        <w:tabs>
          <w:tab w:val="clear" w:pos="-144"/>
          <w:tab w:val="clear" w:pos="990"/>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216"/>
          <w:tab w:val="left" w:pos="-1852"/>
          <w:tab w:val="left" w:pos="-1296"/>
          <w:tab w:val="left" w:pos="-1152"/>
          <w:tab w:val="left" w:pos="-432"/>
          <w:tab w:val="left" w:pos="720"/>
          <w:tab w:val="left" w:pos="1080"/>
          <w:tab w:val="left" w:pos="1440"/>
          <w:tab w:val="left" w:pos="2448"/>
          <w:tab w:val="left" w:pos="3168"/>
          <w:tab w:val="left" w:pos="3888"/>
          <w:tab w:val="left" w:pos="4608"/>
          <w:tab w:val="left" w:pos="5328"/>
          <w:tab w:val="left" w:pos="6048"/>
          <w:tab w:val="left" w:pos="6768"/>
          <w:tab w:val="left" w:pos="7344"/>
          <w:tab w:val="left" w:pos="8064"/>
        </w:tabs>
        <w:spacing w:line="278" w:lineRule="atLeast"/>
        <w:ind w:left="1401" w:hanging="1401"/>
      </w:pPr>
    </w:p>
    <w:p w14:paraId="619ECA29" w14:textId="77777777" w:rsidR="0090476B" w:rsidRDefault="00F04739" w:rsidP="00C67353">
      <w:pPr>
        <w:pStyle w:val="Heading3"/>
      </w:pPr>
      <w:bookmarkStart w:id="203" w:name="_Toc284837576"/>
      <w:r>
        <w:t>5.10.08</w:t>
      </w:r>
      <w:r w:rsidR="0090476B">
        <w:t xml:space="preserve"> </w:t>
      </w:r>
      <w:bookmarkStart w:id="204" w:name="_Toc311809531"/>
      <w:r w:rsidR="0090476B">
        <w:t>– Flags and Ornamentation</w:t>
      </w:r>
      <w:bookmarkEnd w:id="203"/>
      <w:bookmarkEnd w:id="204"/>
    </w:p>
    <w:p w14:paraId="23BE6EE6" w14:textId="77777777" w:rsidR="0090476B" w:rsidRDefault="0090476B">
      <w:pPr>
        <w:pStyle w:val="p341"/>
        <w:tabs>
          <w:tab w:val="clear" w:pos="760"/>
        </w:tabs>
        <w:spacing w:line="278" w:lineRule="atLeast"/>
        <w:ind w:left="0"/>
        <w:rPr>
          <w:sz w:val="24"/>
          <w:szCs w:val="24"/>
        </w:rPr>
      </w:pPr>
    </w:p>
    <w:p w14:paraId="5BB12586" w14:textId="77777777" w:rsidR="0090476B" w:rsidRDefault="0090476B">
      <w:pPr>
        <w:pStyle w:val="p491"/>
        <w:tabs>
          <w:tab w:val="clear" w:pos="-9158"/>
          <w:tab w:val="clear" w:pos="-8959"/>
          <w:tab w:val="clear" w:pos="2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rPr>
        <w:t xml:space="preserve">No property shall display flags of any description or other similar ornamentation which is meant to call attention to the property, except that official flags, such as State or National flags may be displayed, provided that they are under 32 square feet; </w:t>
      </w:r>
      <w:proofErr w:type="gramStart"/>
      <w:r>
        <w:rPr>
          <w:sz w:val="24"/>
          <w:szCs w:val="24"/>
        </w:rPr>
        <w:t>also</w:t>
      </w:r>
      <w:proofErr w:type="gramEnd"/>
      <w:r>
        <w:rPr>
          <w:sz w:val="24"/>
          <w:szCs w:val="24"/>
        </w:rPr>
        <w:t xml:space="preserve"> except those flags or ornamentation which may be used for grand openings, charitable events, community related activities, or similar events</w:t>
      </w:r>
    </w:p>
    <w:p w14:paraId="35F979D2" w14:textId="77777777" w:rsidR="0090476B" w:rsidRDefault="0090476B">
      <w:pPr>
        <w:ind w:left="720"/>
      </w:pPr>
    </w:p>
    <w:p w14:paraId="3EC33598" w14:textId="77777777" w:rsidR="0090476B" w:rsidRDefault="00F04739" w:rsidP="00C67353">
      <w:pPr>
        <w:pStyle w:val="Heading3"/>
      </w:pPr>
      <w:r>
        <w:t>5.10.09</w:t>
      </w:r>
      <w:r w:rsidR="0090476B">
        <w:t xml:space="preserve"> </w:t>
      </w:r>
      <w:bookmarkStart w:id="205" w:name="_Toc311809532"/>
      <w:r w:rsidR="0090476B">
        <w:t>– Site Plan Approval</w:t>
      </w:r>
      <w:bookmarkEnd w:id="205"/>
    </w:p>
    <w:p w14:paraId="61EBECEC" w14:textId="77777777" w:rsidR="0090476B" w:rsidRDefault="0090476B"/>
    <w:p w14:paraId="32ECF85F" w14:textId="77777777" w:rsidR="0090476B" w:rsidRDefault="0090476B">
      <w:pPr>
        <w:pStyle w:val="t29"/>
        <w:tabs>
          <w:tab w:val="left" w:pos="0"/>
          <w:tab w:val="left" w:pos="720"/>
          <w:tab w:val="left" w:pos="9360"/>
        </w:tabs>
        <w:spacing w:line="278" w:lineRule="atLeast"/>
        <w:rPr>
          <w:sz w:val="24"/>
          <w:szCs w:val="24"/>
        </w:rPr>
      </w:pPr>
      <w:r>
        <w:rPr>
          <w:sz w:val="24"/>
          <w:szCs w:val="24"/>
        </w:rPr>
        <w:t xml:space="preserve">Where these requirements apply and a Site Plan pursuant to Chapter 7 is otherwise required by this Ordinance, the Site Plan Application shall include the information necessary to demonstrate compliance with this Section, and the Planning Board may </w:t>
      </w:r>
      <w:proofErr w:type="gramStart"/>
      <w:r>
        <w:rPr>
          <w:sz w:val="24"/>
          <w:szCs w:val="24"/>
        </w:rPr>
        <w:t>recommend</w:t>
      </w:r>
      <w:proofErr w:type="gramEnd"/>
      <w:r>
        <w:rPr>
          <w:sz w:val="24"/>
          <w:szCs w:val="24"/>
        </w:rPr>
        <w:t xml:space="preserve"> and the Township Board may approve the Site Plan only if the applicant has demonstrated that the proposed signage will comply with this Section.  </w:t>
      </w:r>
    </w:p>
    <w:p w14:paraId="480117CC" w14:textId="77777777" w:rsidR="0090476B" w:rsidRDefault="0090476B">
      <w:pPr>
        <w:pStyle w:val="c65"/>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4"/>
          <w:szCs w:val="24"/>
          <w:u w:val="single"/>
        </w:rPr>
      </w:pPr>
    </w:p>
    <w:p w14:paraId="6CFACB4B" w14:textId="77777777" w:rsidR="0090476B" w:rsidRDefault="00F04739" w:rsidP="00F04739">
      <w:pPr>
        <w:pStyle w:val="Heading2"/>
        <w:numPr>
          <w:ilvl w:val="0"/>
          <w:numId w:val="0"/>
        </w:numPr>
      </w:pPr>
      <w:bookmarkStart w:id="206" w:name="_Toc284837639"/>
      <w:r>
        <w:t>Section 5.11</w:t>
      </w:r>
      <w:r w:rsidR="0090476B">
        <w:t xml:space="preserve"> </w:t>
      </w:r>
      <w:bookmarkStart w:id="207" w:name="_Toc311809533"/>
      <w:r w:rsidR="0090476B">
        <w:t>– OFF-STREET PARKING</w:t>
      </w:r>
      <w:bookmarkEnd w:id="206"/>
      <w:bookmarkEnd w:id="207"/>
    </w:p>
    <w:p w14:paraId="6C55E272" w14:textId="77777777" w:rsidR="0090476B" w:rsidRDefault="0090476B">
      <w:pPr>
        <w:pStyle w:val="p110"/>
        <w:spacing w:line="278" w:lineRule="atLeast"/>
        <w:rPr>
          <w:sz w:val="24"/>
          <w:szCs w:val="24"/>
        </w:rPr>
      </w:pPr>
    </w:p>
    <w:p w14:paraId="35DD2654" w14:textId="77777777" w:rsidR="0090476B" w:rsidRDefault="0090476B">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rPr>
        <w:t xml:space="preserve">Each off-street parking space per vehicle shall have an area of not less than two hundred (200) square feet, exclusive of access drives or aisles, and shall be a minimum often (10) feet in width.  Where the Planning Commission has discretion to require the provision of off-street parking under this Ordinance, the Planning Commission shall make the </w:t>
      </w:r>
      <w:r>
        <w:rPr>
          <w:sz w:val="24"/>
          <w:szCs w:val="24"/>
        </w:rPr>
        <w:lastRenderedPageBreak/>
        <w:t>determination based on the following factors:</w:t>
      </w:r>
    </w:p>
    <w:p w14:paraId="00142230" w14:textId="77777777" w:rsidR="0090476B" w:rsidRDefault="0090476B">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738"/>
        <w:rPr>
          <w:sz w:val="24"/>
          <w:szCs w:val="24"/>
        </w:rPr>
      </w:pPr>
    </w:p>
    <w:p w14:paraId="1F702B5C" w14:textId="77777777" w:rsidR="0090476B" w:rsidRDefault="0090476B" w:rsidP="0090476B">
      <w:pPr>
        <w:pStyle w:val="p510"/>
        <w:numPr>
          <w:ilvl w:val="0"/>
          <w:numId w:val="97"/>
        </w:numPr>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rPr>
          <w:sz w:val="24"/>
          <w:szCs w:val="24"/>
        </w:rPr>
      </w:pPr>
      <w:r>
        <w:rPr>
          <w:sz w:val="24"/>
          <w:szCs w:val="24"/>
        </w:rPr>
        <w:t xml:space="preserve">The number of people and cars likely to be generated by the uses permitted on the property that will be served by the parking.  For a residential use, this shall include the number of dwelling units.  For light industrial and commercial uses, this shall include the number of employees and the </w:t>
      </w:r>
      <w:proofErr w:type="gramStart"/>
      <w:r>
        <w:rPr>
          <w:sz w:val="24"/>
          <w:szCs w:val="24"/>
        </w:rPr>
        <w:t>amount</w:t>
      </w:r>
      <w:proofErr w:type="gramEnd"/>
      <w:r>
        <w:rPr>
          <w:sz w:val="24"/>
          <w:szCs w:val="24"/>
        </w:rPr>
        <w:t xml:space="preserve"> of potential customers, based on the square footage of the area.   </w:t>
      </w:r>
    </w:p>
    <w:p w14:paraId="2D3C2A70" w14:textId="77777777" w:rsidR="0090476B" w:rsidRDefault="0090476B">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720"/>
        <w:rPr>
          <w:sz w:val="24"/>
          <w:szCs w:val="24"/>
        </w:rPr>
      </w:pPr>
    </w:p>
    <w:p w14:paraId="7834CCC5" w14:textId="77777777" w:rsidR="0090476B" w:rsidRDefault="0090476B" w:rsidP="0090476B">
      <w:pPr>
        <w:pStyle w:val="p510"/>
        <w:numPr>
          <w:ilvl w:val="0"/>
          <w:numId w:val="97"/>
        </w:numPr>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rPr>
          <w:sz w:val="24"/>
          <w:szCs w:val="24"/>
        </w:rPr>
      </w:pPr>
      <w:r>
        <w:rPr>
          <w:sz w:val="24"/>
          <w:szCs w:val="24"/>
        </w:rPr>
        <w:t xml:space="preserve">The intensity of the use at different times, such as if there are operating hours or distinct uses on the property that occur at distinctly different times.  </w:t>
      </w:r>
    </w:p>
    <w:p w14:paraId="1CA0A9B7" w14:textId="77777777" w:rsidR="0090476B" w:rsidRDefault="0090476B">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p>
    <w:p w14:paraId="5A9B869A" w14:textId="77777777" w:rsidR="00334859" w:rsidRPr="003673CD" w:rsidRDefault="0090476B" w:rsidP="00334859">
      <w:pPr>
        <w:pStyle w:val="p510"/>
        <w:numPr>
          <w:ilvl w:val="0"/>
          <w:numId w:val="97"/>
        </w:numPr>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rPr>
          <w:sz w:val="24"/>
          <w:szCs w:val="24"/>
        </w:rPr>
      </w:pPr>
      <w:r w:rsidRPr="003673CD">
        <w:rPr>
          <w:sz w:val="24"/>
          <w:szCs w:val="24"/>
        </w:rPr>
        <w:t>Other factors relevant to the public health, safety, and welfare that are related to the demand for off-street parking that may be generated by the uses proposed to be permitted on the property.</w:t>
      </w:r>
    </w:p>
    <w:p w14:paraId="1B87B9D5" w14:textId="77777777" w:rsidR="0090476B" w:rsidRDefault="0090476B">
      <w:pPr>
        <w:pStyle w:val="ListParagraph"/>
      </w:pPr>
    </w:p>
    <w:p w14:paraId="40F0EBD5" w14:textId="77777777" w:rsidR="0090476B" w:rsidRDefault="00F04739" w:rsidP="00F04739">
      <w:pPr>
        <w:pStyle w:val="Heading2"/>
        <w:numPr>
          <w:ilvl w:val="0"/>
          <w:numId w:val="0"/>
        </w:numPr>
      </w:pPr>
      <w:r>
        <w:t>Section 5.12</w:t>
      </w:r>
      <w:r w:rsidR="0090476B">
        <w:t xml:space="preserve"> </w:t>
      </w:r>
      <w:bookmarkStart w:id="208" w:name="_Toc311809534"/>
      <w:r w:rsidR="0090476B">
        <w:t>– LIGHT INDUSTRIAL USES</w:t>
      </w:r>
      <w:bookmarkEnd w:id="208"/>
    </w:p>
    <w:p w14:paraId="759420D8" w14:textId="77777777" w:rsidR="0090476B" w:rsidRDefault="0090476B">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p>
    <w:p w14:paraId="4EBCEFD6" w14:textId="77777777" w:rsidR="0090476B" w:rsidRDefault="00F04739" w:rsidP="00C67353">
      <w:pPr>
        <w:pStyle w:val="Heading3"/>
      </w:pPr>
      <w:r>
        <w:t>5.12.01</w:t>
      </w:r>
      <w:r w:rsidR="0090476B">
        <w:t xml:space="preserve"> </w:t>
      </w:r>
      <w:bookmarkStart w:id="209" w:name="_Toc311809535"/>
      <w:r w:rsidR="0090476B">
        <w:t>– Conditions on Light Industrial Uses</w:t>
      </w:r>
      <w:bookmarkEnd w:id="209"/>
    </w:p>
    <w:p w14:paraId="4149B7D7" w14:textId="77777777" w:rsidR="0090476B" w:rsidRDefault="0090476B"/>
    <w:p w14:paraId="441E7771" w14:textId="77777777" w:rsidR="0090476B" w:rsidRDefault="0090476B">
      <w:r>
        <w:t>All uses of property that are permitted only expressly subject to this subsection are considered light industrial uses and shall be subject to the following conditions:</w:t>
      </w:r>
    </w:p>
    <w:p w14:paraId="5FD8F6B3" w14:textId="77777777" w:rsidR="0090476B" w:rsidRDefault="0090476B">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217D2A43" w14:textId="77777777" w:rsidR="0090476B" w:rsidRDefault="0090476B" w:rsidP="0090476B">
      <w:pPr>
        <w:numPr>
          <w:ilvl w:val="0"/>
          <w:numId w:val="5"/>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All operations shall be conducted within enclosed structures.</w:t>
      </w:r>
    </w:p>
    <w:p w14:paraId="59CB2222"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ind w:left="1440"/>
      </w:pPr>
    </w:p>
    <w:p w14:paraId="60E94B5D" w14:textId="77777777" w:rsidR="0090476B" w:rsidRDefault="0090476B" w:rsidP="0090476B">
      <w:pPr>
        <w:numPr>
          <w:ilvl w:val="0"/>
          <w:numId w:val="5"/>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 xml:space="preserve">Exterior yard storage shall be screened on sides and rear by a solid, uniformly finished and maintained) wooden or masonry wall or fence of durable material, or a </w:t>
      </w:r>
      <w:proofErr w:type="gramStart"/>
      <w:r>
        <w:t>well maintained</w:t>
      </w:r>
      <w:proofErr w:type="gramEnd"/>
      <w:r>
        <w:t xml:space="preserve"> landscape screening, each of which shall be no less in height than the enclosed storage, loading activities, or accessory structures or trucks, except landscaping.</w:t>
      </w:r>
    </w:p>
    <w:p w14:paraId="70FD26E4"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3AC9FF8D" w14:textId="77777777" w:rsidR="0090476B" w:rsidRDefault="0090476B" w:rsidP="0090476B">
      <w:pPr>
        <w:numPr>
          <w:ilvl w:val="0"/>
          <w:numId w:val="5"/>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No unusable or abandoned cars shall be stored in the open.</w:t>
      </w:r>
    </w:p>
    <w:p w14:paraId="725D8E79"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0A2FB863" w14:textId="77777777" w:rsidR="0090476B" w:rsidRDefault="0090476B" w:rsidP="0090476B">
      <w:pPr>
        <w:numPr>
          <w:ilvl w:val="0"/>
          <w:numId w:val="5"/>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No parking of vehicles will be allowed in front of the setback.</w:t>
      </w:r>
    </w:p>
    <w:p w14:paraId="63C16E54" w14:textId="77777777" w:rsidR="0090476B" w:rsidRDefault="0090476B">
      <w:pPr>
        <w:tabs>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0EB2677B" w14:textId="77777777" w:rsidR="0090476B" w:rsidRDefault="0090476B" w:rsidP="0090476B">
      <w:pPr>
        <w:numPr>
          <w:ilvl w:val="0"/>
          <w:numId w:val="5"/>
        </w:numPr>
        <w:tabs>
          <w:tab w:val="clear" w:pos="720"/>
          <w:tab w:val="left" w:pos="0"/>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r>
        <w:t>Off street parking, loading, and unloading space shall be provided as required in Section 5.10.</w:t>
      </w:r>
    </w:p>
    <w:p w14:paraId="6D38A0CA" w14:textId="77777777" w:rsidR="0090476B" w:rsidRDefault="0090476B">
      <w:pPr>
        <w:tabs>
          <w:tab w:val="left" w:pos="0"/>
          <w:tab w:val="left" w:pos="738"/>
          <w:tab w:val="left" w:pos="12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307D4DAF" w14:textId="77777777" w:rsidR="0090476B" w:rsidRDefault="00F04739" w:rsidP="00C67353">
      <w:pPr>
        <w:pStyle w:val="Heading3"/>
      </w:pPr>
      <w:r>
        <w:t>5.12.02</w:t>
      </w:r>
      <w:r w:rsidR="0090476B">
        <w:t xml:space="preserve"> </w:t>
      </w:r>
      <w:bookmarkStart w:id="210" w:name="_Toc311809536"/>
      <w:r w:rsidR="0090476B">
        <w:t>- Offensive and Hazardous Emissions</w:t>
      </w:r>
      <w:bookmarkEnd w:id="210"/>
    </w:p>
    <w:p w14:paraId="521A066B" w14:textId="77777777" w:rsidR="0090476B" w:rsidRDefault="0090476B">
      <w:pPr>
        <w:pStyle w:val="p110"/>
        <w:spacing w:line="278" w:lineRule="atLeast"/>
        <w:rPr>
          <w:sz w:val="24"/>
          <w:szCs w:val="24"/>
        </w:rPr>
      </w:pPr>
    </w:p>
    <w:p w14:paraId="4B751A86" w14:textId="77777777" w:rsidR="0090476B" w:rsidRDefault="0090476B">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rPr>
        <w:t xml:space="preserve">No use expressly subject to this Section shall discharge any produced dust, smoke, or odorous matter or toxic fumes, physical vibrations, or heat or glare beyond the boundaries of the premises. No noise created from any use shall be allowed that would cause a nuisance to an adjacent R1 or R2 Zone or other adjacent use. </w:t>
      </w:r>
    </w:p>
    <w:p w14:paraId="668776D8" w14:textId="77777777" w:rsidR="0090476B" w:rsidRDefault="0090476B">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75E73972" w14:textId="77777777" w:rsidR="0090476B" w:rsidRDefault="00F04739" w:rsidP="00C67353">
      <w:pPr>
        <w:pStyle w:val="Heading3"/>
      </w:pPr>
      <w:r>
        <w:t>5.12.03</w:t>
      </w:r>
      <w:r w:rsidR="0090476B">
        <w:t xml:space="preserve"> </w:t>
      </w:r>
      <w:bookmarkStart w:id="211" w:name="_Toc311809537"/>
      <w:r w:rsidR="0090476B">
        <w:t>- Use Regulations</w:t>
      </w:r>
      <w:bookmarkEnd w:id="211"/>
    </w:p>
    <w:p w14:paraId="4293C9B8" w14:textId="77777777" w:rsidR="0090476B" w:rsidRDefault="0090476B">
      <w:pPr>
        <w:pStyle w:val="p110"/>
        <w:spacing w:line="278" w:lineRule="atLeast"/>
        <w:rPr>
          <w:sz w:val="24"/>
          <w:szCs w:val="24"/>
        </w:rPr>
      </w:pPr>
    </w:p>
    <w:p w14:paraId="3AAE62B3" w14:textId="77777777" w:rsidR="0090476B" w:rsidRDefault="0090476B">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rPr>
        <w:t xml:space="preserve">All uses subject to this Section must have a Site Plan approved pursuant to Chapter 7 of this Ordinance.  In addition to the standards required in that Chapter, the application will </w:t>
      </w:r>
      <w:proofErr w:type="gramStart"/>
      <w:r>
        <w:rPr>
          <w:sz w:val="24"/>
          <w:szCs w:val="24"/>
        </w:rPr>
        <w:lastRenderedPageBreak/>
        <w:t>include</w:t>
      </w:r>
      <w:proofErr w:type="gramEnd"/>
      <w:r>
        <w:rPr>
          <w:sz w:val="24"/>
          <w:szCs w:val="24"/>
        </w:rPr>
        <w:t xml:space="preserve"> and Zoning Officials will consider the effects of the operations on traffic, on water and air pollution, on adjacent or nearby uses other than light industrial uses, on noise and glare conditions, on fire and safety hazards, on emission of dangerous or obnoxious matter, and on the proposed treatment of any such conditions to maintain the same within the limitations of the Ordinance. The plan shall show the plans for disposal of sewage and all industrial wastes and shall specify the fuel to be used, including smoke and pollution control.</w:t>
      </w:r>
    </w:p>
    <w:p w14:paraId="4F0D321C" w14:textId="77777777" w:rsidR="00F41847" w:rsidRDefault="00F41847">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p>
    <w:p w14:paraId="48484825" w14:textId="77777777" w:rsidR="0090476B" w:rsidRDefault="00F04739" w:rsidP="00F04739">
      <w:pPr>
        <w:pStyle w:val="Heading2"/>
        <w:numPr>
          <w:ilvl w:val="0"/>
          <w:numId w:val="0"/>
        </w:numPr>
      </w:pPr>
      <w:r>
        <w:t>Section 5.13</w:t>
      </w:r>
      <w:r w:rsidR="0090476B">
        <w:t xml:space="preserve"> </w:t>
      </w:r>
      <w:bookmarkStart w:id="212" w:name="_Toc311809538"/>
      <w:r w:rsidR="0090476B">
        <w:t>– MANUFACTURED HOMES</w:t>
      </w:r>
      <w:bookmarkEnd w:id="212"/>
    </w:p>
    <w:p w14:paraId="18048378" w14:textId="77777777" w:rsidR="0090476B" w:rsidRDefault="0090476B">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p>
    <w:p w14:paraId="003445C6" w14:textId="77777777" w:rsidR="0090476B" w:rsidRDefault="0090476B">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rPr>
        <w:t xml:space="preserve">All manufactured homes are subject to the following conditions: </w:t>
      </w:r>
    </w:p>
    <w:p w14:paraId="706572BA" w14:textId="77777777" w:rsidR="0090476B" w:rsidRDefault="0090476B">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p>
    <w:p w14:paraId="7EEF3371" w14:textId="77777777" w:rsidR="0090476B" w:rsidRDefault="0090476B" w:rsidP="0090476B">
      <w:pPr>
        <w:pStyle w:val="p510"/>
        <w:numPr>
          <w:ilvl w:val="0"/>
          <w:numId w:val="103"/>
        </w:numPr>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720"/>
          <w:tab w:val="left" w:pos="2121"/>
          <w:tab w:val="left" w:pos="2841"/>
          <w:tab w:val="left" w:pos="3561"/>
          <w:tab w:val="left" w:pos="4281"/>
          <w:tab w:val="left" w:pos="5001"/>
          <w:tab w:val="left" w:pos="5721"/>
          <w:tab w:val="left" w:pos="6441"/>
          <w:tab w:val="left" w:pos="7161"/>
          <w:tab w:val="left" w:pos="7902"/>
          <w:tab w:val="left" w:pos="8622"/>
        </w:tabs>
        <w:spacing w:line="278" w:lineRule="atLeast"/>
        <w:ind w:hanging="720"/>
        <w:rPr>
          <w:sz w:val="24"/>
          <w:szCs w:val="24"/>
        </w:rPr>
      </w:pPr>
      <w:r>
        <w:rPr>
          <w:sz w:val="24"/>
          <w:szCs w:val="24"/>
        </w:rPr>
        <w:t>Each home shall comply with all applicable state and federal law, including all pertinent building and fire codes.</w:t>
      </w:r>
    </w:p>
    <w:p w14:paraId="3995779A" w14:textId="77777777" w:rsidR="0090476B" w:rsidRDefault="0090476B">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720"/>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720"/>
        <w:rPr>
          <w:sz w:val="24"/>
          <w:szCs w:val="24"/>
        </w:rPr>
      </w:pPr>
    </w:p>
    <w:p w14:paraId="361A2B08" w14:textId="77777777" w:rsidR="0090476B" w:rsidRDefault="0090476B" w:rsidP="0090476B">
      <w:pPr>
        <w:pStyle w:val="p510"/>
        <w:numPr>
          <w:ilvl w:val="0"/>
          <w:numId w:val="103"/>
        </w:numPr>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720"/>
          <w:tab w:val="left" w:pos="2121"/>
          <w:tab w:val="left" w:pos="2841"/>
          <w:tab w:val="left" w:pos="3561"/>
          <w:tab w:val="left" w:pos="4281"/>
          <w:tab w:val="left" w:pos="5001"/>
          <w:tab w:val="left" w:pos="5721"/>
          <w:tab w:val="left" w:pos="6441"/>
          <w:tab w:val="left" w:pos="7161"/>
          <w:tab w:val="left" w:pos="7902"/>
          <w:tab w:val="left" w:pos="8622"/>
        </w:tabs>
        <w:spacing w:line="278" w:lineRule="atLeast"/>
        <w:ind w:hanging="720"/>
        <w:rPr>
          <w:sz w:val="24"/>
          <w:szCs w:val="24"/>
        </w:rPr>
      </w:pPr>
      <w:r>
        <w:rPr>
          <w:sz w:val="24"/>
          <w:szCs w:val="24"/>
        </w:rPr>
        <w:t>Each home shall bear a label required by Section 3282.362(c)(2) of the Federal Mobile Home Procedural and Enforcement Regulations.</w:t>
      </w:r>
    </w:p>
    <w:p w14:paraId="24F1B4D0" w14:textId="77777777" w:rsidR="0090476B" w:rsidRDefault="0090476B">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720"/>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720"/>
        <w:rPr>
          <w:sz w:val="24"/>
          <w:szCs w:val="24"/>
        </w:rPr>
      </w:pPr>
    </w:p>
    <w:p w14:paraId="67B26068" w14:textId="77777777" w:rsidR="0090476B" w:rsidRDefault="0090476B" w:rsidP="0090476B">
      <w:pPr>
        <w:pStyle w:val="p510"/>
        <w:numPr>
          <w:ilvl w:val="0"/>
          <w:numId w:val="103"/>
        </w:numPr>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720"/>
          <w:tab w:val="left" w:pos="2121"/>
          <w:tab w:val="left" w:pos="2841"/>
          <w:tab w:val="left" w:pos="3561"/>
          <w:tab w:val="left" w:pos="4281"/>
          <w:tab w:val="left" w:pos="5001"/>
          <w:tab w:val="left" w:pos="5721"/>
          <w:tab w:val="left" w:pos="6441"/>
          <w:tab w:val="left" w:pos="7161"/>
          <w:tab w:val="left" w:pos="7902"/>
          <w:tab w:val="left" w:pos="8622"/>
        </w:tabs>
        <w:spacing w:line="278" w:lineRule="atLeast"/>
        <w:ind w:hanging="720"/>
        <w:rPr>
          <w:sz w:val="24"/>
          <w:szCs w:val="24"/>
        </w:rPr>
      </w:pPr>
      <w:r>
        <w:rPr>
          <w:sz w:val="24"/>
          <w:szCs w:val="24"/>
        </w:rPr>
        <w:t>Each home shall be installed pursuant to the manufacturer’s setup instructions and shall be secured to the premises by an anchoring system or device complying with the rules and Regulations of the Michigan Mobile Home Commission.</w:t>
      </w:r>
    </w:p>
    <w:p w14:paraId="4129759C" w14:textId="77777777" w:rsidR="0090476B" w:rsidRDefault="0090476B">
      <w:pPr>
        <w:pStyle w:val="ListParagraph"/>
      </w:pPr>
    </w:p>
    <w:p w14:paraId="6E91B6DD" w14:textId="77777777" w:rsidR="0090476B" w:rsidRDefault="0090476B" w:rsidP="0090476B">
      <w:pPr>
        <w:pStyle w:val="p510"/>
        <w:numPr>
          <w:ilvl w:val="0"/>
          <w:numId w:val="103"/>
        </w:numPr>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720"/>
          <w:tab w:val="left" w:pos="2121"/>
          <w:tab w:val="left" w:pos="2841"/>
          <w:tab w:val="left" w:pos="3561"/>
          <w:tab w:val="left" w:pos="4281"/>
          <w:tab w:val="left" w:pos="5001"/>
          <w:tab w:val="left" w:pos="5721"/>
          <w:tab w:val="left" w:pos="6441"/>
          <w:tab w:val="left" w:pos="7161"/>
          <w:tab w:val="left" w:pos="7902"/>
          <w:tab w:val="left" w:pos="8622"/>
        </w:tabs>
        <w:spacing w:line="278" w:lineRule="atLeast"/>
        <w:ind w:hanging="720"/>
        <w:rPr>
          <w:sz w:val="24"/>
          <w:szCs w:val="24"/>
        </w:rPr>
      </w:pPr>
      <w:r>
        <w:rPr>
          <w:sz w:val="24"/>
          <w:szCs w:val="24"/>
        </w:rPr>
        <w:t xml:space="preserve">Within ten days following installation, all towing mechanisms shall be removed from each home.  </w:t>
      </w:r>
    </w:p>
    <w:p w14:paraId="67212A47" w14:textId="77777777" w:rsidR="0090476B" w:rsidRDefault="0090476B">
      <w:pPr>
        <w:pStyle w:val="ListParagraph"/>
      </w:pPr>
    </w:p>
    <w:p w14:paraId="7E5FD881" w14:textId="77777777" w:rsidR="0090476B" w:rsidRDefault="0090476B" w:rsidP="0090476B">
      <w:pPr>
        <w:pStyle w:val="p510"/>
        <w:numPr>
          <w:ilvl w:val="0"/>
          <w:numId w:val="103"/>
        </w:numPr>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720"/>
          <w:tab w:val="left" w:pos="2121"/>
          <w:tab w:val="left" w:pos="2841"/>
          <w:tab w:val="left" w:pos="3561"/>
          <w:tab w:val="left" w:pos="4281"/>
          <w:tab w:val="left" w:pos="5001"/>
          <w:tab w:val="left" w:pos="5721"/>
          <w:tab w:val="left" w:pos="6441"/>
          <w:tab w:val="left" w:pos="7161"/>
          <w:tab w:val="left" w:pos="7902"/>
          <w:tab w:val="left" w:pos="8622"/>
        </w:tabs>
        <w:spacing w:line="278" w:lineRule="atLeast"/>
        <w:ind w:hanging="720"/>
        <w:rPr>
          <w:sz w:val="24"/>
          <w:szCs w:val="24"/>
        </w:rPr>
      </w:pPr>
      <w:r>
        <w:rPr>
          <w:sz w:val="24"/>
          <w:szCs w:val="24"/>
        </w:rPr>
        <w:t>No home shall have any exposed undercarriage or chassis.</w:t>
      </w:r>
    </w:p>
    <w:p w14:paraId="3E01D096" w14:textId="77777777" w:rsidR="0090476B" w:rsidRDefault="0090476B">
      <w:pPr>
        <w:pStyle w:val="ListParagraph"/>
      </w:pPr>
    </w:p>
    <w:p w14:paraId="66ABF0EB" w14:textId="77777777" w:rsidR="0090476B" w:rsidRDefault="0090476B" w:rsidP="0090476B">
      <w:pPr>
        <w:pStyle w:val="p510"/>
        <w:numPr>
          <w:ilvl w:val="0"/>
          <w:numId w:val="103"/>
        </w:numPr>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720"/>
          <w:tab w:val="left" w:pos="2121"/>
          <w:tab w:val="left" w:pos="2841"/>
          <w:tab w:val="left" w:pos="3561"/>
          <w:tab w:val="left" w:pos="4281"/>
          <w:tab w:val="left" w:pos="5001"/>
          <w:tab w:val="left" w:pos="5721"/>
          <w:tab w:val="left" w:pos="6441"/>
          <w:tab w:val="left" w:pos="7161"/>
          <w:tab w:val="left" w:pos="7902"/>
          <w:tab w:val="left" w:pos="8622"/>
        </w:tabs>
        <w:spacing w:line="278" w:lineRule="atLeast"/>
        <w:ind w:hanging="720"/>
        <w:rPr>
          <w:sz w:val="24"/>
          <w:szCs w:val="24"/>
        </w:rPr>
      </w:pPr>
      <w:r>
        <w:rPr>
          <w:sz w:val="24"/>
          <w:szCs w:val="24"/>
        </w:rPr>
        <w:t>Each home shall have a permanent perimeter wall of conventional building materials which shall prevent the entrance of rodents, control heat loss, and contribute to aesthetic compatibility with surrounding structures.</w:t>
      </w:r>
    </w:p>
    <w:p w14:paraId="6D464CD2" w14:textId="77777777" w:rsidR="0090476B" w:rsidRDefault="0090476B">
      <w:pPr>
        <w:pStyle w:val="ListParagraph"/>
      </w:pPr>
    </w:p>
    <w:p w14:paraId="3CFE123E" w14:textId="77777777" w:rsidR="0090476B" w:rsidRDefault="0090476B" w:rsidP="0090476B">
      <w:pPr>
        <w:pStyle w:val="p510"/>
        <w:numPr>
          <w:ilvl w:val="0"/>
          <w:numId w:val="103"/>
        </w:numPr>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720"/>
          <w:tab w:val="left" w:pos="2121"/>
          <w:tab w:val="left" w:pos="2841"/>
          <w:tab w:val="left" w:pos="3561"/>
          <w:tab w:val="left" w:pos="4281"/>
          <w:tab w:val="left" w:pos="5001"/>
          <w:tab w:val="left" w:pos="5721"/>
          <w:tab w:val="left" w:pos="6441"/>
          <w:tab w:val="left" w:pos="7161"/>
          <w:tab w:val="left" w:pos="7902"/>
          <w:tab w:val="left" w:pos="8622"/>
        </w:tabs>
        <w:spacing w:line="278" w:lineRule="atLeast"/>
        <w:ind w:hanging="720"/>
        <w:rPr>
          <w:sz w:val="24"/>
          <w:szCs w:val="24"/>
        </w:rPr>
      </w:pPr>
      <w:r>
        <w:rPr>
          <w:sz w:val="24"/>
          <w:szCs w:val="24"/>
        </w:rPr>
        <w:t xml:space="preserve">All construction and all plumbing, electrical apparatus, and insulation within and connected to each home shall be of a type and quality and conforming to the “Mobile Home Construction and Safety Standards” as promulgated by the United States Department of Housing and Urban Development, being 24 CFR Section 3280, as amended.  </w:t>
      </w:r>
    </w:p>
    <w:p w14:paraId="7A0EBB66" w14:textId="77777777" w:rsidR="0090476B" w:rsidRDefault="0090476B">
      <w:pPr>
        <w:pStyle w:val="ListParagraph"/>
      </w:pPr>
    </w:p>
    <w:p w14:paraId="223820F5" w14:textId="77777777" w:rsidR="0090476B" w:rsidRDefault="0090476B" w:rsidP="0090476B">
      <w:pPr>
        <w:pStyle w:val="p510"/>
        <w:numPr>
          <w:ilvl w:val="0"/>
          <w:numId w:val="103"/>
        </w:numPr>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720"/>
          <w:tab w:val="left" w:pos="2121"/>
          <w:tab w:val="left" w:pos="2841"/>
          <w:tab w:val="left" w:pos="3561"/>
          <w:tab w:val="left" w:pos="4281"/>
          <w:tab w:val="left" w:pos="5001"/>
          <w:tab w:val="left" w:pos="5721"/>
          <w:tab w:val="left" w:pos="6441"/>
          <w:tab w:val="left" w:pos="7161"/>
          <w:tab w:val="left" w:pos="7902"/>
          <w:tab w:val="left" w:pos="8622"/>
        </w:tabs>
        <w:spacing w:line="278" w:lineRule="atLeast"/>
        <w:ind w:hanging="720"/>
        <w:rPr>
          <w:sz w:val="24"/>
          <w:szCs w:val="24"/>
        </w:rPr>
      </w:pPr>
      <w:r>
        <w:rPr>
          <w:sz w:val="24"/>
          <w:szCs w:val="24"/>
        </w:rPr>
        <w:t xml:space="preserve">Each home shall </w:t>
      </w:r>
      <w:r w:rsidR="00686E9E">
        <w:rPr>
          <w:sz w:val="24"/>
          <w:szCs w:val="24"/>
        </w:rPr>
        <w:t>have a minimum width of twenty (20) feet.</w:t>
      </w:r>
    </w:p>
    <w:p w14:paraId="5E5515DE" w14:textId="77777777" w:rsidR="0090476B" w:rsidRDefault="0090476B">
      <w:pPr>
        <w:pStyle w:val="ListParagraph"/>
      </w:pPr>
    </w:p>
    <w:p w14:paraId="0134CEB4" w14:textId="77777777" w:rsidR="0090476B" w:rsidRDefault="0090476B" w:rsidP="0090476B">
      <w:pPr>
        <w:pStyle w:val="p510"/>
        <w:numPr>
          <w:ilvl w:val="0"/>
          <w:numId w:val="103"/>
        </w:numPr>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720"/>
          <w:tab w:val="left" w:pos="2121"/>
          <w:tab w:val="left" w:pos="2841"/>
          <w:tab w:val="left" w:pos="3561"/>
          <w:tab w:val="left" w:pos="4281"/>
          <w:tab w:val="left" w:pos="5001"/>
          <w:tab w:val="left" w:pos="5721"/>
          <w:tab w:val="left" w:pos="6441"/>
          <w:tab w:val="left" w:pos="7161"/>
          <w:tab w:val="left" w:pos="7902"/>
          <w:tab w:val="left" w:pos="8622"/>
        </w:tabs>
        <w:spacing w:line="278" w:lineRule="atLeast"/>
        <w:ind w:hanging="720"/>
        <w:rPr>
          <w:sz w:val="24"/>
          <w:szCs w:val="24"/>
        </w:rPr>
      </w:pPr>
      <w:r>
        <w:rPr>
          <w:sz w:val="24"/>
          <w:szCs w:val="24"/>
        </w:rPr>
        <w:t>The foregoing standards shall not apply to a mobile home located in a licensed mobile home park, except to the extent required or permitted by state or federal law or otherwise specified in an applicable Township Ordinance.  To the extent that any regulation applicable to manufacture homes conflicts with, or is impermissibly more restrictive than, any provision of the Mobile Home Commission Act or rules promulgated under that Act, as applied to a manufactured home in a residential neighborhood, the Mobile Home Commission Act provision shall control.</w:t>
      </w:r>
    </w:p>
    <w:p w14:paraId="61EA75D4" w14:textId="77777777" w:rsidR="0090476B" w:rsidRDefault="0090476B"/>
    <w:p w14:paraId="7AB726D2" w14:textId="77777777" w:rsidR="00F41847" w:rsidRDefault="00334859">
      <w:r>
        <w:br w:type="page"/>
      </w:r>
    </w:p>
    <w:p w14:paraId="5F5945AA" w14:textId="77777777" w:rsidR="0090476B" w:rsidRDefault="0090476B">
      <w:pPr>
        <w:pStyle w:val="Heading1"/>
      </w:pPr>
      <w:bookmarkStart w:id="213" w:name="_Toc284837660"/>
      <w:bookmarkStart w:id="214" w:name="_Toc311809539"/>
      <w:r>
        <w:t>SPECIAL USE PERMITS.</w:t>
      </w:r>
      <w:bookmarkEnd w:id="213"/>
      <w:bookmarkEnd w:id="214"/>
    </w:p>
    <w:p w14:paraId="7ED282DD" w14:textId="77777777" w:rsidR="0090476B" w:rsidRDefault="0090476B">
      <w:pPr>
        <w:tabs>
          <w:tab w:val="left" w:pos="0"/>
          <w:tab w:val="left" w:pos="720"/>
          <w:tab w:val="left" w:pos="1080"/>
          <w:tab w:val="left" w:pos="1440"/>
          <w:tab w:val="left" w:pos="3180"/>
          <w:tab w:val="left" w:pos="3600"/>
          <w:tab w:val="left" w:pos="4320"/>
          <w:tab w:val="left" w:pos="5040"/>
          <w:tab w:val="left" w:pos="5760"/>
          <w:tab w:val="left" w:pos="6480"/>
          <w:tab w:val="left" w:pos="7200"/>
          <w:tab w:val="left" w:pos="7920"/>
          <w:tab w:val="left" w:pos="8640"/>
          <w:tab w:val="left" w:pos="9360"/>
        </w:tabs>
        <w:ind w:hanging="90"/>
      </w:pPr>
    </w:p>
    <w:p w14:paraId="6CF35F01" w14:textId="77777777" w:rsidR="0090476B" w:rsidRDefault="0090476B">
      <w:pPr>
        <w:tabs>
          <w:tab w:val="left" w:pos="0"/>
          <w:tab w:val="left" w:pos="720"/>
          <w:tab w:val="left" w:pos="1080"/>
          <w:tab w:val="left" w:pos="1440"/>
          <w:tab w:val="left" w:pos="3180"/>
          <w:tab w:val="left" w:pos="3600"/>
          <w:tab w:val="left" w:pos="4320"/>
          <w:tab w:val="left" w:pos="5040"/>
          <w:tab w:val="left" w:pos="5760"/>
          <w:tab w:val="left" w:pos="6480"/>
          <w:tab w:val="left" w:pos="7200"/>
          <w:tab w:val="left" w:pos="7920"/>
          <w:tab w:val="left" w:pos="8640"/>
          <w:tab w:val="left" w:pos="9360"/>
        </w:tabs>
        <w:ind w:hanging="90"/>
      </w:pPr>
    </w:p>
    <w:p w14:paraId="4F9099FB" w14:textId="77777777" w:rsidR="0090476B" w:rsidRDefault="0090476B">
      <w:pPr>
        <w:pStyle w:val="Heading2"/>
      </w:pPr>
      <w:r>
        <w:t xml:space="preserve"> </w:t>
      </w:r>
      <w:bookmarkStart w:id="215" w:name="_Toc311809540"/>
      <w:r>
        <w:t xml:space="preserve">– </w:t>
      </w:r>
      <w:r>
        <w:rPr>
          <w:caps/>
        </w:rPr>
        <w:t>Intent and Purpose</w:t>
      </w:r>
      <w:bookmarkEnd w:id="215"/>
    </w:p>
    <w:p w14:paraId="79700C52" w14:textId="77777777" w:rsidR="0090476B" w:rsidRDefault="0090476B"/>
    <w:p w14:paraId="5A959355" w14:textId="77777777" w:rsidR="0090476B" w:rsidRDefault="0090476B">
      <w:pPr>
        <w:pStyle w:val="Level2"/>
      </w:pPr>
      <w:r>
        <w:t>It is the purpose of this Section to specify the procedure and requirements for the review of Special Use Permits, as specified in this Ordinance.  Uses requiring Special Use Permits are recognized as possessing unique characteristics (relative to location, design, size, public infrastructure needs, and other similar characteristics) which require individual review and approval standards in order to safeguard the general health, safety, and welfare of the Township.</w:t>
      </w:r>
    </w:p>
    <w:p w14:paraId="3742134C" w14:textId="77777777" w:rsidR="0090476B" w:rsidRDefault="0090476B">
      <w:pPr>
        <w:pStyle w:val="Level2"/>
        <w:ind w:left="720"/>
      </w:pPr>
    </w:p>
    <w:p w14:paraId="7CEB2844" w14:textId="77777777" w:rsidR="0090476B" w:rsidRDefault="0090476B">
      <w:pPr>
        <w:pStyle w:val="Level2"/>
        <w:ind w:left="720"/>
      </w:pPr>
    </w:p>
    <w:p w14:paraId="6474BADA" w14:textId="77777777" w:rsidR="0090476B" w:rsidRDefault="0090476B">
      <w:pPr>
        <w:pStyle w:val="Heading2"/>
      </w:pPr>
      <w:r>
        <w:t xml:space="preserve"> </w:t>
      </w:r>
      <w:bookmarkStart w:id="216" w:name="_Toc311809541"/>
      <w:r>
        <w:t xml:space="preserve">– </w:t>
      </w:r>
      <w:r>
        <w:rPr>
          <w:caps/>
        </w:rPr>
        <w:t>Procedure</w:t>
      </w:r>
      <w:bookmarkEnd w:id="216"/>
    </w:p>
    <w:p w14:paraId="6D312AAA" w14:textId="77777777" w:rsidR="0090476B" w:rsidRDefault="0090476B"/>
    <w:p w14:paraId="123EA410" w14:textId="77777777" w:rsidR="0090476B" w:rsidRDefault="00F748AC" w:rsidP="00C67353">
      <w:pPr>
        <w:pStyle w:val="Heading3"/>
      </w:pPr>
      <w:r>
        <w:t>6.02.01</w:t>
      </w:r>
      <w:r w:rsidR="0090476B">
        <w:t xml:space="preserve"> </w:t>
      </w:r>
      <w:bookmarkStart w:id="217" w:name="_Toc311809542"/>
      <w:r w:rsidR="0090476B">
        <w:t>– Application Requirements</w:t>
      </w:r>
      <w:bookmarkEnd w:id="217"/>
    </w:p>
    <w:p w14:paraId="0828A74C" w14:textId="77777777" w:rsidR="0090476B" w:rsidRDefault="0090476B"/>
    <w:p w14:paraId="1AA6CBE7" w14:textId="202C47C5" w:rsidR="0090476B" w:rsidRDefault="0090476B" w:rsidP="0090476B">
      <w:pPr>
        <w:pStyle w:val="Level2"/>
        <w:numPr>
          <w:ilvl w:val="0"/>
          <w:numId w:val="31"/>
        </w:numPr>
      </w:pPr>
      <w:r>
        <w:t xml:space="preserve">A property owner seeking approval of a Special Use Permit shall submit to the Zoning Administrator an application and Site Plan meeting the requirements of Section 7.06 of this Ordinance accompanied by a fee as determined pursuant to Section </w:t>
      </w:r>
      <w:r>
        <w:fldChar w:fldCharType="begin"/>
      </w:r>
      <w:r>
        <w:instrText xml:space="preserve"> REF _Ref285988149 \r \h  \* MERGEFORMAT </w:instrText>
      </w:r>
      <w:r>
        <w:fldChar w:fldCharType="separate"/>
      </w:r>
      <w:r w:rsidR="008C1E47">
        <w:t>0</w:t>
      </w:r>
      <w:r>
        <w:fldChar w:fldCharType="end"/>
      </w:r>
      <w:r>
        <w:t xml:space="preserve"> of this Ordinance.  The Applicant will also include an </w:t>
      </w:r>
      <w:proofErr w:type="gramStart"/>
      <w:r>
        <w:t>additional materials</w:t>
      </w:r>
      <w:proofErr w:type="gramEnd"/>
      <w:r>
        <w:t xml:space="preserve"> required in this Ordinance for specific proposed uses.  </w:t>
      </w:r>
    </w:p>
    <w:p w14:paraId="0BE926BA" w14:textId="77777777" w:rsidR="0090476B" w:rsidRDefault="0090476B">
      <w:pPr>
        <w:pStyle w:val="Level2"/>
        <w:ind w:left="720"/>
      </w:pPr>
    </w:p>
    <w:p w14:paraId="0A7F5DD4" w14:textId="77777777" w:rsidR="0090476B" w:rsidRDefault="0090476B" w:rsidP="0090476B">
      <w:pPr>
        <w:pStyle w:val="Level2"/>
        <w:numPr>
          <w:ilvl w:val="0"/>
          <w:numId w:val="31"/>
        </w:numPr>
      </w:pPr>
      <w:r>
        <w:t xml:space="preserve">If the Applicant fails to provide all the information required by this Ordinance, then the application and Site Plan shall be deemed incomplete, shall not be processed, and may be denied by the Zoning Administrator on that basis.  </w:t>
      </w:r>
    </w:p>
    <w:p w14:paraId="533F4097" w14:textId="77777777" w:rsidR="0090476B" w:rsidRDefault="0090476B">
      <w:pPr>
        <w:pStyle w:val="Level2"/>
      </w:pPr>
    </w:p>
    <w:p w14:paraId="3C9DD1FF" w14:textId="77777777" w:rsidR="0090476B" w:rsidRDefault="0090476B" w:rsidP="0090476B">
      <w:pPr>
        <w:pStyle w:val="Level2"/>
        <w:numPr>
          <w:ilvl w:val="0"/>
          <w:numId w:val="31"/>
        </w:numPr>
      </w:pPr>
      <w:r>
        <w:t xml:space="preserve">Once the Zoning Administrator receives a completed application and Site Plan, the Zoning Administrator shall submit the application and Site Plan to the Planning Commission for its consideration.  </w:t>
      </w:r>
    </w:p>
    <w:p w14:paraId="0D8E081E" w14:textId="77777777" w:rsidR="0090476B" w:rsidRDefault="0090476B">
      <w:pPr>
        <w:pStyle w:val="Level2"/>
        <w:ind w:left="720"/>
      </w:pPr>
    </w:p>
    <w:p w14:paraId="1CDA30A1" w14:textId="77777777" w:rsidR="0090476B" w:rsidRDefault="00F748AC" w:rsidP="00C67353">
      <w:pPr>
        <w:pStyle w:val="Heading3"/>
      </w:pPr>
      <w:r>
        <w:t>6.02.02</w:t>
      </w:r>
      <w:r w:rsidR="0090476B">
        <w:t xml:space="preserve"> </w:t>
      </w:r>
      <w:bookmarkStart w:id="218" w:name="_Toc311809543"/>
      <w:r w:rsidR="0090476B">
        <w:t>– Planning Commission Review and Recommendation</w:t>
      </w:r>
      <w:bookmarkEnd w:id="218"/>
    </w:p>
    <w:p w14:paraId="79886022" w14:textId="77777777" w:rsidR="0090476B" w:rsidRDefault="0090476B"/>
    <w:p w14:paraId="7FDCFBC6" w14:textId="77777777" w:rsidR="0090476B" w:rsidRDefault="0090476B" w:rsidP="0090476B">
      <w:pPr>
        <w:pStyle w:val="Level2"/>
        <w:numPr>
          <w:ilvl w:val="0"/>
          <w:numId w:val="20"/>
        </w:numPr>
      </w:pPr>
      <w:r>
        <w:t xml:space="preserve">Following receipt of a complete application and Site Plan, the Planning Commission shall consider the application and Site Plan at a public hearing noticed pursuant to the requirement of Section 2.06 of this Ordinance.   </w:t>
      </w:r>
    </w:p>
    <w:p w14:paraId="5BB3CBD8" w14:textId="77777777" w:rsidR="0090476B" w:rsidRDefault="0090476B">
      <w:pPr>
        <w:pStyle w:val="Level2"/>
        <w:ind w:left="720"/>
      </w:pPr>
    </w:p>
    <w:p w14:paraId="1BA0137C" w14:textId="77777777" w:rsidR="0090476B" w:rsidRDefault="0090476B" w:rsidP="0090476B">
      <w:pPr>
        <w:pStyle w:val="Level2"/>
        <w:numPr>
          <w:ilvl w:val="0"/>
          <w:numId w:val="20"/>
        </w:numPr>
      </w:pPr>
      <w:r>
        <w:t xml:space="preserve">The Planning Commission shall review the application and Site Plan and shall recommend to the Township Board approval of the Special Use Permit, approval of the Special Use Permit with conditions imposed pursuant to Section 2.04 of this Ordinance, or denial of the Special Use Permit based on the standards for Special Use Permit contained in Section 6.03 and any other applicable standards in the Ordinance.  The Planning Commission will make specific determinations as to whether each of the applicable standards is met and specific findings of fact related to each standard.   </w:t>
      </w:r>
    </w:p>
    <w:p w14:paraId="671832BE" w14:textId="77777777" w:rsidR="0090476B" w:rsidRDefault="0090476B">
      <w:pPr>
        <w:pStyle w:val="Level2"/>
      </w:pPr>
    </w:p>
    <w:p w14:paraId="265F93CB" w14:textId="77777777" w:rsidR="0090476B" w:rsidRDefault="0090476B">
      <w:pPr>
        <w:pStyle w:val="Level2"/>
      </w:pPr>
    </w:p>
    <w:p w14:paraId="3BB59462" w14:textId="77777777" w:rsidR="00E42EE0" w:rsidRDefault="00E42EE0">
      <w:pPr>
        <w:pStyle w:val="Level2"/>
      </w:pPr>
    </w:p>
    <w:p w14:paraId="400A51F0" w14:textId="77777777" w:rsidR="0090476B" w:rsidRDefault="00F748AC" w:rsidP="00C67353">
      <w:pPr>
        <w:pStyle w:val="Heading3"/>
      </w:pPr>
      <w:r>
        <w:t>6.02.03</w:t>
      </w:r>
      <w:r w:rsidR="0090476B">
        <w:t xml:space="preserve"> </w:t>
      </w:r>
      <w:bookmarkStart w:id="219" w:name="_Toc311809544"/>
      <w:r w:rsidR="0090476B">
        <w:t>– Township Board Approval</w:t>
      </w:r>
      <w:bookmarkEnd w:id="219"/>
    </w:p>
    <w:p w14:paraId="66F631F6" w14:textId="77777777" w:rsidR="0090476B" w:rsidRDefault="0090476B">
      <w:pPr>
        <w:pStyle w:val="Level2"/>
      </w:pPr>
    </w:p>
    <w:p w14:paraId="0DE7990A" w14:textId="77777777" w:rsidR="0090476B" w:rsidRDefault="0090476B" w:rsidP="0090476B">
      <w:pPr>
        <w:pStyle w:val="Level2"/>
        <w:numPr>
          <w:ilvl w:val="1"/>
          <w:numId w:val="52"/>
        </w:numPr>
      </w:pPr>
      <w:r>
        <w:t xml:space="preserve">After receiving the recommendation from the Planning Commission, the Township Board shall place the request for approval of a Special Use Permit on the agenda for the next scheduled Township Board meeting.  The meeting shall be noticed pursuant to the requirement of Section 2.06 of this Ordinance.  In addition, the notice shall indicate that a public hearing on the special land use request may be requested by any property </w:t>
      </w:r>
      <w:proofErr w:type="gramStart"/>
      <w:r>
        <w:t>owner</w:t>
      </w:r>
      <w:proofErr w:type="gramEnd"/>
      <w:r>
        <w:t xml:space="preserve"> or the occupant of any structure located within 300 feet of the property being considered for a special land use regardless of whether the property or occupant is located in the zoning jurisdiction.  A public hearing shall be held before a discretionary decision is made on the special land use if by a real property owner whose real property is assessed within 300 feet of the property, or the occupant of a structure located within 300 feet of the property, or at the initiative of the Township Board. </w:t>
      </w:r>
    </w:p>
    <w:p w14:paraId="08E6D2FA" w14:textId="77777777" w:rsidR="0090476B" w:rsidRDefault="0090476B">
      <w:pPr>
        <w:ind w:left="720"/>
      </w:pPr>
    </w:p>
    <w:p w14:paraId="1A387918" w14:textId="77777777" w:rsidR="0090476B" w:rsidRDefault="0090476B" w:rsidP="0090476B">
      <w:pPr>
        <w:pStyle w:val="Level2"/>
        <w:numPr>
          <w:ilvl w:val="1"/>
          <w:numId w:val="52"/>
        </w:numPr>
        <w:tabs>
          <w:tab w:val="num" w:pos="1440"/>
        </w:tabs>
      </w:pPr>
      <w:r>
        <w:t>The Township Board shall review the record compiled before the Planning Commission, the determinations and findings of fact made by the Planning Commission concerning the Special Use Permit approval standards contained in Section 6.03, any conditions recommended by the Planning Commission pursuant to Section 2.04, and the Planning Commission's recommended action.</w:t>
      </w:r>
    </w:p>
    <w:p w14:paraId="038A5102" w14:textId="77777777" w:rsidR="0090476B" w:rsidRDefault="0090476B">
      <w:pPr>
        <w:ind w:left="720"/>
      </w:pPr>
    </w:p>
    <w:p w14:paraId="6C52718C" w14:textId="77777777" w:rsidR="0090476B" w:rsidRDefault="0090476B" w:rsidP="0090476B">
      <w:pPr>
        <w:pStyle w:val="Level2"/>
        <w:numPr>
          <w:ilvl w:val="1"/>
          <w:numId w:val="52"/>
        </w:numPr>
        <w:tabs>
          <w:tab w:val="num" w:pos="1440"/>
        </w:tabs>
      </w:pPr>
      <w:r>
        <w:t xml:space="preserve">The Township Board shall grant the Special Use Permit if </w:t>
      </w:r>
      <w:proofErr w:type="gramStart"/>
      <w:r>
        <w:t>all of</w:t>
      </w:r>
      <w:proofErr w:type="gramEnd"/>
      <w:r>
        <w:t xml:space="preserve"> the applicable standards for granting the Special Use Permit are met.  In rendering its decision, the Township Board may adopt as its own the findings of fact made by the Planning Commission, may modify the findings of fact made by the Planning Commission based on the evidence presented to the Planning Commission, may remand the matter to the Planning Commission for consideration of additional evidence the Township Board considers relevant and further recommendations by the Planning Commission, or may itself gather any additional evidence it considers relevant and make its own findings of fact concerning whether the standards for granting a Special Use Permit have been met.</w:t>
      </w:r>
    </w:p>
    <w:p w14:paraId="31DAEE10" w14:textId="77777777" w:rsidR="0090476B" w:rsidRDefault="0090476B">
      <w:pPr>
        <w:pStyle w:val="Level2"/>
        <w:ind w:left="720"/>
      </w:pPr>
    </w:p>
    <w:p w14:paraId="36EBAC5C" w14:textId="77777777" w:rsidR="0090476B" w:rsidRDefault="0090476B" w:rsidP="0090476B">
      <w:pPr>
        <w:pStyle w:val="Level2"/>
        <w:numPr>
          <w:ilvl w:val="1"/>
          <w:numId w:val="52"/>
        </w:numPr>
        <w:tabs>
          <w:tab w:val="num" w:pos="1440"/>
        </w:tabs>
      </w:pPr>
      <w:r>
        <w:t>The Township Board may impose reasonable conditions with the approval of a Special Use Permit, pursuant to Section 2.04.</w:t>
      </w:r>
    </w:p>
    <w:p w14:paraId="0A402961" w14:textId="77777777" w:rsidR="0090476B" w:rsidRDefault="0090476B">
      <w:pPr>
        <w:pStyle w:val="Level2"/>
        <w:ind w:left="720"/>
      </w:pPr>
    </w:p>
    <w:p w14:paraId="5A802D8D" w14:textId="77777777" w:rsidR="0090476B" w:rsidRDefault="0090476B" w:rsidP="0090476B">
      <w:pPr>
        <w:pStyle w:val="Level2"/>
        <w:numPr>
          <w:ilvl w:val="1"/>
          <w:numId w:val="52"/>
        </w:numPr>
        <w:tabs>
          <w:tab w:val="num" w:pos="1440"/>
        </w:tabs>
      </w:pPr>
      <w:r>
        <w:t>The Township Board may require an applicant to provide a performance guarantee in connection with the approval of a Special Use Permit, pursuant to Section 2.05 of this Ordinance.</w:t>
      </w:r>
    </w:p>
    <w:p w14:paraId="026066B9" w14:textId="77777777" w:rsidR="0090476B" w:rsidRDefault="0090476B">
      <w:pPr>
        <w:pStyle w:val="Level2"/>
        <w:ind w:left="720"/>
      </w:pPr>
    </w:p>
    <w:p w14:paraId="47517B48" w14:textId="77777777" w:rsidR="0090476B" w:rsidRDefault="0090476B" w:rsidP="0090476B">
      <w:pPr>
        <w:pStyle w:val="Level2"/>
        <w:numPr>
          <w:ilvl w:val="1"/>
          <w:numId w:val="52"/>
        </w:numPr>
        <w:tabs>
          <w:tab w:val="num" w:pos="1440"/>
        </w:tabs>
      </w:pPr>
      <w:r>
        <w:t xml:space="preserve">Following approval of a Special Use Permit by the Township Board, the applicant shall develop the property in complete conformity with the approved Special Use Permit.  Failure to do so shall be deemed a violation of this Ordinance.   If the project requires the purchase of liability insurance, proof of insurance must be provided to the Zoning Administrator. </w:t>
      </w:r>
    </w:p>
    <w:p w14:paraId="1BF35C37" w14:textId="77777777" w:rsidR="0090476B" w:rsidRDefault="0090476B">
      <w:pPr>
        <w:pStyle w:val="Level2"/>
        <w:ind w:left="720"/>
      </w:pPr>
    </w:p>
    <w:p w14:paraId="62257967" w14:textId="77777777" w:rsidR="00E42EE0" w:rsidRDefault="0090476B" w:rsidP="0090476B">
      <w:pPr>
        <w:pStyle w:val="Level2"/>
        <w:numPr>
          <w:ilvl w:val="1"/>
          <w:numId w:val="52"/>
        </w:numPr>
        <w:tabs>
          <w:tab w:val="num" w:pos="1440"/>
        </w:tabs>
      </w:pPr>
      <w:r>
        <w:t>Amendments to an approved Special Use Permit may be made by the Township Board with Planning Commission recommendations following the same application</w:t>
      </w:r>
    </w:p>
    <w:p w14:paraId="52AF52F0" w14:textId="77777777" w:rsidR="00E42EE0" w:rsidRDefault="00E42EE0" w:rsidP="00E42EE0">
      <w:pPr>
        <w:pStyle w:val="ListParagraph"/>
      </w:pPr>
    </w:p>
    <w:p w14:paraId="2B0D97F5" w14:textId="77777777" w:rsidR="0090476B" w:rsidRDefault="0090476B" w:rsidP="00E42EE0">
      <w:pPr>
        <w:pStyle w:val="Level2"/>
        <w:ind w:left="720"/>
      </w:pPr>
      <w:r>
        <w:t xml:space="preserve">and review procedures as for the original application, provided that such changes conform to the Zoning Ordinance and the </w:t>
      </w:r>
      <w:proofErr w:type="gramStart"/>
      <w:r>
        <w:t>land owner</w:t>
      </w:r>
      <w:proofErr w:type="gramEnd"/>
      <w:r>
        <w:t xml:space="preserve"> agrees.</w:t>
      </w:r>
    </w:p>
    <w:p w14:paraId="438B5284" w14:textId="77777777" w:rsidR="0090476B" w:rsidRDefault="0090476B">
      <w:pPr>
        <w:pStyle w:val="Level2"/>
      </w:pPr>
    </w:p>
    <w:p w14:paraId="52E97ADA" w14:textId="77777777" w:rsidR="0090476B" w:rsidRDefault="00F748AC" w:rsidP="00C67353">
      <w:pPr>
        <w:pStyle w:val="Heading3"/>
      </w:pPr>
      <w:r>
        <w:t>6.02.04</w:t>
      </w:r>
      <w:r w:rsidR="0090476B">
        <w:t xml:space="preserve"> </w:t>
      </w:r>
      <w:bookmarkStart w:id="220" w:name="_Toc311809545"/>
      <w:r w:rsidR="0090476B">
        <w:t>– No Appeal to the Zoning Board of Appeals</w:t>
      </w:r>
      <w:bookmarkEnd w:id="220"/>
    </w:p>
    <w:p w14:paraId="621AE26C" w14:textId="77777777" w:rsidR="0090476B" w:rsidRDefault="0090476B"/>
    <w:p w14:paraId="3C6D3249" w14:textId="77777777" w:rsidR="0090476B" w:rsidRDefault="0090476B">
      <w:pPr>
        <w:pStyle w:val="Level2"/>
      </w:pPr>
      <w:r>
        <w:t>Decisions made by the Planning Commission concerning its recommendations on Special Use Permits and decisions made by the Township Board concerning Special Use Permits shall not be appealable to the Zoning Board of Appeals.</w:t>
      </w:r>
    </w:p>
    <w:p w14:paraId="442EE752" w14:textId="77777777" w:rsidR="0090476B" w:rsidRDefault="0090476B"/>
    <w:p w14:paraId="566D1598" w14:textId="77777777" w:rsidR="0090476B" w:rsidRDefault="0090476B"/>
    <w:p w14:paraId="31E25C22" w14:textId="77777777" w:rsidR="0090476B" w:rsidRDefault="0090476B">
      <w:pPr>
        <w:pStyle w:val="Heading2"/>
      </w:pPr>
      <w:r>
        <w:t xml:space="preserve"> </w:t>
      </w:r>
      <w:bookmarkStart w:id="221" w:name="_Toc311809546"/>
      <w:r>
        <w:t xml:space="preserve">- </w:t>
      </w:r>
      <w:r>
        <w:rPr>
          <w:caps/>
        </w:rPr>
        <w:t>Standards for Approval of Special Use Permit.</w:t>
      </w:r>
      <w:bookmarkEnd w:id="221"/>
    </w:p>
    <w:p w14:paraId="53F55E1D" w14:textId="77777777" w:rsidR="0090476B" w:rsidRDefault="0090476B"/>
    <w:p w14:paraId="07286F9B" w14:textId="77777777" w:rsidR="0090476B" w:rsidRDefault="00F748AC" w:rsidP="00C67353">
      <w:pPr>
        <w:pStyle w:val="Heading3"/>
      </w:pPr>
      <w:r>
        <w:t>6.03.01</w:t>
      </w:r>
      <w:r w:rsidR="0090476B">
        <w:t xml:space="preserve"> </w:t>
      </w:r>
      <w:bookmarkStart w:id="222" w:name="_Toc311809547"/>
      <w:r w:rsidR="0090476B">
        <w:t>– Standards Applicable to All Special Uses</w:t>
      </w:r>
      <w:bookmarkEnd w:id="222"/>
    </w:p>
    <w:p w14:paraId="354E4475" w14:textId="77777777" w:rsidR="0090476B" w:rsidRDefault="0090476B"/>
    <w:p w14:paraId="16A50A5B" w14:textId="77777777" w:rsidR="0090476B" w:rsidRDefault="0090476B">
      <w:r>
        <w:t xml:space="preserve">The Planning Commission shall </w:t>
      </w:r>
      <w:proofErr w:type="gramStart"/>
      <w:r>
        <w:t>recommend</w:t>
      </w:r>
      <w:proofErr w:type="gramEnd"/>
      <w:r>
        <w:t xml:space="preserve"> and the Township Board shall approve, or approve with conditions, an application for a Special Use Permit only upon a finding that the proposed project complies with all of the following standards:</w:t>
      </w:r>
    </w:p>
    <w:p w14:paraId="548B1455" w14:textId="77777777" w:rsidR="0090476B" w:rsidRDefault="0090476B"/>
    <w:p w14:paraId="7697E175" w14:textId="77777777" w:rsidR="0090476B" w:rsidRDefault="0090476B" w:rsidP="0090476B">
      <w:pPr>
        <w:pStyle w:val="Level3"/>
        <w:numPr>
          <w:ilvl w:val="0"/>
          <w:numId w:val="21"/>
        </w:numPr>
      </w:pPr>
      <w:r>
        <w:t xml:space="preserve">The property subject to the application </w:t>
      </w:r>
      <w:proofErr w:type="gramStart"/>
      <w:r>
        <w:t>is located in</w:t>
      </w:r>
      <w:proofErr w:type="gramEnd"/>
      <w:r>
        <w:t xml:space="preserve"> a zoning district in which the proposed use is allowed.</w:t>
      </w:r>
    </w:p>
    <w:p w14:paraId="3BB14AE0" w14:textId="77777777" w:rsidR="0090476B" w:rsidRDefault="0090476B"/>
    <w:p w14:paraId="1B925981" w14:textId="77777777" w:rsidR="0090476B" w:rsidRDefault="0090476B" w:rsidP="0090476B">
      <w:pPr>
        <w:pStyle w:val="Level3"/>
        <w:numPr>
          <w:ilvl w:val="0"/>
          <w:numId w:val="21"/>
        </w:numPr>
      </w:pPr>
      <w:r>
        <w:t xml:space="preserve">The proposed use will not involve uses, activities, processes, materials, or equipment that will create a substantially negative impact on the natural resources of the township or the natural </w:t>
      </w:r>
      <w:proofErr w:type="gramStart"/>
      <w:r>
        <w:t>environment as a whole</w:t>
      </w:r>
      <w:proofErr w:type="gramEnd"/>
      <w:r>
        <w:t>.</w:t>
      </w:r>
    </w:p>
    <w:p w14:paraId="58807371" w14:textId="77777777" w:rsidR="0090476B" w:rsidRDefault="0090476B">
      <w:pPr>
        <w:pStyle w:val="Level3"/>
      </w:pPr>
    </w:p>
    <w:p w14:paraId="52D99E20" w14:textId="77777777" w:rsidR="0090476B" w:rsidRDefault="0090476B" w:rsidP="0090476B">
      <w:pPr>
        <w:pStyle w:val="Level3"/>
        <w:numPr>
          <w:ilvl w:val="0"/>
          <w:numId w:val="21"/>
        </w:numPr>
      </w:pPr>
      <w:r>
        <w:t>The proposed use will not involve uses, activities, processes, materials, or equipment that will create a substantially negative impact on other conforming properties in the area by reason of traffic, noise, smoke, fumes, glare, odors, or the accumulation of scrap material that can be seen from any public highway or seen from any adjoining land owned by another person.</w:t>
      </w:r>
    </w:p>
    <w:p w14:paraId="019416EF" w14:textId="77777777" w:rsidR="0090476B" w:rsidRDefault="0090476B"/>
    <w:p w14:paraId="2940721E" w14:textId="77777777" w:rsidR="0090476B" w:rsidRDefault="0090476B" w:rsidP="0090476B">
      <w:pPr>
        <w:pStyle w:val="Level3"/>
        <w:numPr>
          <w:ilvl w:val="0"/>
          <w:numId w:val="21"/>
        </w:numPr>
      </w:pPr>
      <w:r>
        <w:t>The proposed use will be designed, constructed, operated, and maintained so as not to diminish the opportunity for surrounding properties to be used and developed as zoned.</w:t>
      </w:r>
    </w:p>
    <w:p w14:paraId="2866B195" w14:textId="77777777" w:rsidR="0090476B" w:rsidRDefault="0090476B">
      <w:pPr>
        <w:pStyle w:val="Level3"/>
      </w:pPr>
    </w:p>
    <w:p w14:paraId="06B76774" w14:textId="77777777" w:rsidR="0090476B" w:rsidRDefault="0090476B" w:rsidP="0090476B">
      <w:pPr>
        <w:pStyle w:val="Level3"/>
        <w:numPr>
          <w:ilvl w:val="0"/>
          <w:numId w:val="21"/>
        </w:numPr>
      </w:pPr>
      <w:r>
        <w:t>The proposed use will not place demands on fire, police, or other public resources in excess of current capacity.</w:t>
      </w:r>
    </w:p>
    <w:p w14:paraId="45087F74" w14:textId="77777777" w:rsidR="0090476B" w:rsidRDefault="0090476B"/>
    <w:p w14:paraId="720E7112" w14:textId="77777777" w:rsidR="0090476B" w:rsidRDefault="0090476B" w:rsidP="0090476B">
      <w:pPr>
        <w:pStyle w:val="Level3"/>
        <w:numPr>
          <w:ilvl w:val="0"/>
          <w:numId w:val="21"/>
        </w:numPr>
      </w:pPr>
      <w:r>
        <w:t>The proposed use will be adequately served by public or private streets, water and sew</w:t>
      </w:r>
      <w:r w:rsidR="00DC3B14">
        <w:t>age</w:t>
      </w:r>
      <w:r>
        <w:t xml:space="preserve"> facilities, and refuse collection and disposal services.</w:t>
      </w:r>
    </w:p>
    <w:p w14:paraId="2F14C5A9" w14:textId="77777777" w:rsidR="0090476B" w:rsidRDefault="0090476B">
      <w:pPr>
        <w:pStyle w:val="Level3"/>
      </w:pPr>
    </w:p>
    <w:p w14:paraId="4AEFC3A1" w14:textId="77777777" w:rsidR="0090476B" w:rsidRDefault="0090476B" w:rsidP="0090476B">
      <w:pPr>
        <w:pStyle w:val="Level3"/>
        <w:numPr>
          <w:ilvl w:val="0"/>
          <w:numId w:val="21"/>
        </w:numPr>
      </w:pPr>
      <w:r>
        <w:t>The proposed Site Plan meets the standards in Chapter 7 of this Ordinance.</w:t>
      </w:r>
    </w:p>
    <w:p w14:paraId="6B30CC28" w14:textId="77777777" w:rsidR="0090476B" w:rsidRDefault="0090476B">
      <w:pPr>
        <w:pStyle w:val="Level3"/>
      </w:pPr>
    </w:p>
    <w:p w14:paraId="4A14FE1C" w14:textId="77777777" w:rsidR="0090476B" w:rsidRDefault="0090476B" w:rsidP="0090476B">
      <w:pPr>
        <w:pStyle w:val="Level3"/>
        <w:numPr>
          <w:ilvl w:val="0"/>
          <w:numId w:val="21"/>
        </w:numPr>
      </w:pPr>
      <w:r>
        <w:t>The proposed use complies with all specific standards required under this Ordinance applicable to it.</w:t>
      </w:r>
    </w:p>
    <w:p w14:paraId="22656173" w14:textId="77777777" w:rsidR="000F10C8" w:rsidRDefault="000F10C8" w:rsidP="000F10C8">
      <w:pPr>
        <w:pStyle w:val="Level3"/>
        <w:ind w:left="720"/>
      </w:pPr>
    </w:p>
    <w:p w14:paraId="2658341F" w14:textId="77777777" w:rsidR="0090476B" w:rsidRDefault="0090476B">
      <w:pPr>
        <w:pStyle w:val="Level3"/>
      </w:pPr>
    </w:p>
    <w:p w14:paraId="20D45DB5" w14:textId="77777777" w:rsidR="0090476B" w:rsidRDefault="0090476B" w:rsidP="0090476B">
      <w:pPr>
        <w:pStyle w:val="Level3"/>
        <w:numPr>
          <w:ilvl w:val="0"/>
          <w:numId w:val="21"/>
        </w:numPr>
      </w:pPr>
      <w:r>
        <w:lastRenderedPageBreak/>
        <w:t>If the proposed use poses a significant risk of environmental contamination, the applicant has agreed to obtain liability insurance covering the cost of clean-up and the damages that the Township and its residents would suffer if the contamination occurred.</w:t>
      </w:r>
    </w:p>
    <w:p w14:paraId="0E1BB76F" w14:textId="77777777" w:rsidR="0090476B" w:rsidRDefault="0090476B">
      <w:pPr>
        <w:pStyle w:val="Level3"/>
      </w:pPr>
    </w:p>
    <w:p w14:paraId="5858C629" w14:textId="77777777" w:rsidR="0090476B" w:rsidRDefault="00F748AC" w:rsidP="00C67353">
      <w:pPr>
        <w:pStyle w:val="Heading3"/>
      </w:pPr>
      <w:r>
        <w:t>6.03.02</w:t>
      </w:r>
      <w:r w:rsidR="0090476B">
        <w:t xml:space="preserve"> </w:t>
      </w:r>
      <w:bookmarkStart w:id="223" w:name="_Toc311809548"/>
      <w:r w:rsidR="0090476B">
        <w:t>– Additional Standards</w:t>
      </w:r>
      <w:bookmarkEnd w:id="223"/>
    </w:p>
    <w:p w14:paraId="60B6EC82" w14:textId="77777777" w:rsidR="0090476B" w:rsidRDefault="0090476B">
      <w:pPr>
        <w:pStyle w:val="Level3"/>
      </w:pPr>
    </w:p>
    <w:p w14:paraId="649C1A5B" w14:textId="77777777" w:rsidR="0090476B" w:rsidRDefault="0090476B">
      <w:pPr>
        <w:pStyle w:val="Level3"/>
      </w:pPr>
      <w:r>
        <w:t xml:space="preserve">In addition to the standards above, and in order to find that Section 6.03.01(G) is met, the proposed use must meet any additional applicable standards required by this Ordinance for that specific use.  </w:t>
      </w:r>
    </w:p>
    <w:p w14:paraId="53ABFACF" w14:textId="77777777" w:rsidR="0090476B" w:rsidRDefault="0090476B"/>
    <w:p w14:paraId="07C1CAAB" w14:textId="77777777" w:rsidR="0090476B" w:rsidRDefault="0090476B"/>
    <w:p w14:paraId="3088B214" w14:textId="77777777" w:rsidR="0090476B" w:rsidRDefault="00F748AC" w:rsidP="00F748AC">
      <w:pPr>
        <w:pStyle w:val="Heading2"/>
        <w:numPr>
          <w:ilvl w:val="0"/>
          <w:numId w:val="0"/>
        </w:numPr>
        <w:tabs>
          <w:tab w:val="left" w:pos="0"/>
          <w:tab w:val="left" w:pos="540"/>
        </w:tabs>
      </w:pPr>
      <w:r>
        <w:t>6.03</w:t>
      </w:r>
      <w:r w:rsidR="0090476B">
        <w:t xml:space="preserve"> </w:t>
      </w:r>
      <w:bookmarkStart w:id="224" w:name="_Toc311809549"/>
      <w:r w:rsidR="0090476B">
        <w:t xml:space="preserve">- </w:t>
      </w:r>
      <w:r w:rsidR="0090476B">
        <w:rPr>
          <w:caps/>
        </w:rPr>
        <w:t>Completion Required</w:t>
      </w:r>
      <w:bookmarkEnd w:id="224"/>
    </w:p>
    <w:p w14:paraId="07246656" w14:textId="77777777" w:rsidR="0090476B" w:rsidRDefault="0090476B"/>
    <w:p w14:paraId="1A76A625" w14:textId="77777777" w:rsidR="0090476B" w:rsidRDefault="0090476B" w:rsidP="0090476B">
      <w:pPr>
        <w:pStyle w:val="Level3"/>
        <w:numPr>
          <w:ilvl w:val="0"/>
          <w:numId w:val="16"/>
        </w:numPr>
        <w:tabs>
          <w:tab w:val="clear" w:pos="1440"/>
        </w:tabs>
        <w:ind w:left="720"/>
      </w:pPr>
      <w:r>
        <w:t xml:space="preserve">The Special Use Permit approval shall expire unless the construction and/or use authorized by the Special Use Permit has begun within 365 days of approval.  Thirty days prior to expiration of a Special Use Permit approval, an applicant may make application to the Township Board for a </w:t>
      </w:r>
      <w:proofErr w:type="gramStart"/>
      <w:r>
        <w:t>one year</w:t>
      </w:r>
      <w:proofErr w:type="gramEnd"/>
      <w:r>
        <w:t xml:space="preserve"> extension of the Special Use Permit at no fee.  The Township Board shall grant the requested extension for an additional one year, if it finds good cause for the extension and that the zoning regulations governing the Special Use Permit approval have not changed since the approval.</w:t>
      </w:r>
    </w:p>
    <w:p w14:paraId="54D0960F" w14:textId="77777777" w:rsidR="0090476B" w:rsidRDefault="0090476B">
      <w:pPr>
        <w:pStyle w:val="Level3"/>
        <w:ind w:left="720"/>
      </w:pPr>
    </w:p>
    <w:p w14:paraId="61199543" w14:textId="77777777" w:rsidR="0090476B" w:rsidRDefault="0090476B" w:rsidP="0090476B">
      <w:pPr>
        <w:pStyle w:val="Level3"/>
        <w:numPr>
          <w:ilvl w:val="0"/>
          <w:numId w:val="16"/>
        </w:numPr>
        <w:tabs>
          <w:tab w:val="clear" w:pos="1440"/>
        </w:tabs>
        <w:ind w:left="720"/>
      </w:pPr>
      <w:r>
        <w:t>Any subsequent re-submittal shall be processed as a new request with new fees.</w:t>
      </w:r>
    </w:p>
    <w:p w14:paraId="2D80270C" w14:textId="77777777" w:rsidR="0090476B" w:rsidRDefault="0090476B"/>
    <w:p w14:paraId="2866CCEE" w14:textId="77777777" w:rsidR="00F41847" w:rsidRDefault="00F41847"/>
    <w:p w14:paraId="0AD08A93" w14:textId="77777777" w:rsidR="0090476B" w:rsidRDefault="00E42EE0">
      <w:pPr>
        <w:pStyle w:val="Heading1"/>
        <w:tabs>
          <w:tab w:val="clear" w:pos="288"/>
        </w:tabs>
      </w:pPr>
      <w:bookmarkStart w:id="225" w:name="_Toc311809550"/>
      <w:r>
        <w:br w:type="page"/>
      </w:r>
      <w:r w:rsidR="0090476B">
        <w:lastRenderedPageBreak/>
        <w:t>SITE PLAN REVIEW REGULATIONS</w:t>
      </w:r>
      <w:bookmarkEnd w:id="189"/>
      <w:bookmarkEnd w:id="225"/>
    </w:p>
    <w:p w14:paraId="7D60E125" w14:textId="77777777" w:rsidR="0090476B" w:rsidRDefault="0090476B"/>
    <w:p w14:paraId="08AA4E0B" w14:textId="77777777" w:rsidR="0090476B" w:rsidRDefault="0090476B">
      <w:pPr>
        <w:pStyle w:val="Heading2"/>
      </w:pPr>
      <w:r>
        <w:t xml:space="preserve"> </w:t>
      </w:r>
      <w:bookmarkStart w:id="226" w:name="_Toc311809551"/>
      <w:r>
        <w:t xml:space="preserve">– </w:t>
      </w:r>
      <w:r>
        <w:rPr>
          <w:caps/>
        </w:rPr>
        <w:t>Intent and Purpose</w:t>
      </w:r>
      <w:bookmarkEnd w:id="226"/>
    </w:p>
    <w:p w14:paraId="0880AA61" w14:textId="77777777" w:rsidR="0090476B" w:rsidRDefault="0090476B"/>
    <w:p w14:paraId="4B150F6C" w14:textId="77777777" w:rsidR="0090476B" w:rsidRDefault="0090476B">
      <w:r>
        <w:t>The intent of this Section is to provide for consultation and cooperation between the developer and the Township so that both parties might realize maximum utilization of land and minimum adverse effects upon the surrounding land uses consistent with the requirements and purposes of this Ordinance.  Through the application of the following provisions, the attainment of the Comprehensive (Master) Plan of Helena Township will be assured and the Township will develop in an orderly fashion.</w:t>
      </w:r>
    </w:p>
    <w:p w14:paraId="01FD8751" w14:textId="77777777" w:rsidR="0090476B" w:rsidRDefault="0090476B"/>
    <w:p w14:paraId="763CE32C" w14:textId="77777777" w:rsidR="0090476B" w:rsidRDefault="0090476B"/>
    <w:p w14:paraId="18E40A65" w14:textId="77777777" w:rsidR="0090476B" w:rsidRDefault="0090476B">
      <w:pPr>
        <w:pStyle w:val="Heading2"/>
      </w:pPr>
      <w:r>
        <w:t xml:space="preserve"> </w:t>
      </w:r>
      <w:bookmarkStart w:id="227" w:name="_Toc311809552"/>
      <w:r>
        <w:t xml:space="preserve">- </w:t>
      </w:r>
      <w:r>
        <w:rPr>
          <w:caps/>
        </w:rPr>
        <w:t>Site Plan Review Required</w:t>
      </w:r>
      <w:bookmarkEnd w:id="227"/>
    </w:p>
    <w:p w14:paraId="7F6F9563" w14:textId="77777777" w:rsidR="0090476B" w:rsidRDefault="0090476B"/>
    <w:p w14:paraId="76C2E8DA" w14:textId="77777777" w:rsidR="0090476B" w:rsidRDefault="0090476B">
      <w:r>
        <w:t>Site Plan review shall be required in the following situations.</w:t>
      </w:r>
    </w:p>
    <w:p w14:paraId="2E6BF6FF" w14:textId="77777777" w:rsidR="0090476B" w:rsidRDefault="0090476B"/>
    <w:p w14:paraId="7EEF5B97" w14:textId="77777777" w:rsidR="0090476B" w:rsidRDefault="0090476B" w:rsidP="0090476B">
      <w:pPr>
        <w:numPr>
          <w:ilvl w:val="0"/>
          <w:numId w:val="22"/>
        </w:numPr>
        <w:tabs>
          <w:tab w:val="clear" w:pos="1440"/>
        </w:tabs>
        <w:ind w:left="720"/>
      </w:pPr>
      <w:r>
        <w:t>Any use or development for which the submission of a Site Plan is required by any provision of this Ordinance.  These include but are not limited to the following:</w:t>
      </w:r>
    </w:p>
    <w:p w14:paraId="3F99B095" w14:textId="77777777" w:rsidR="0090476B" w:rsidRDefault="0090476B"/>
    <w:p w14:paraId="0618205F" w14:textId="77777777" w:rsidR="0090476B" w:rsidRDefault="0090476B" w:rsidP="0090476B">
      <w:pPr>
        <w:numPr>
          <w:ilvl w:val="1"/>
          <w:numId w:val="22"/>
        </w:numPr>
        <w:tabs>
          <w:tab w:val="clear" w:pos="1800"/>
        </w:tabs>
        <w:ind w:left="1440"/>
      </w:pPr>
      <w:r>
        <w:t>Commercial uses permitted by right and by Special Use Permit.</w:t>
      </w:r>
    </w:p>
    <w:p w14:paraId="669E80A0" w14:textId="77777777" w:rsidR="0090476B" w:rsidRDefault="0090476B">
      <w:pPr>
        <w:ind w:left="720"/>
      </w:pPr>
    </w:p>
    <w:p w14:paraId="69B96917" w14:textId="77777777" w:rsidR="0090476B" w:rsidRDefault="0090476B" w:rsidP="0090476B">
      <w:pPr>
        <w:numPr>
          <w:ilvl w:val="1"/>
          <w:numId w:val="22"/>
        </w:numPr>
        <w:tabs>
          <w:tab w:val="clear" w:pos="1800"/>
        </w:tabs>
        <w:ind w:left="1440"/>
      </w:pPr>
      <w:r>
        <w:t>Light Industrial uses permitted by Special Use Permit.</w:t>
      </w:r>
    </w:p>
    <w:p w14:paraId="090197F0" w14:textId="77777777" w:rsidR="0090476B" w:rsidRDefault="0090476B"/>
    <w:p w14:paraId="1D2E79FA" w14:textId="77777777" w:rsidR="0090476B" w:rsidRDefault="0090476B" w:rsidP="0090476B">
      <w:pPr>
        <w:numPr>
          <w:ilvl w:val="1"/>
          <w:numId w:val="22"/>
        </w:numPr>
        <w:tabs>
          <w:tab w:val="clear" w:pos="1800"/>
        </w:tabs>
        <w:ind w:left="1440"/>
      </w:pPr>
      <w:r>
        <w:t>Open Space Developments.</w:t>
      </w:r>
    </w:p>
    <w:p w14:paraId="1B0A309B" w14:textId="77777777" w:rsidR="0090476B" w:rsidRDefault="0090476B">
      <w:pPr>
        <w:ind w:left="720"/>
      </w:pPr>
    </w:p>
    <w:p w14:paraId="70F77A67" w14:textId="77777777" w:rsidR="0090476B" w:rsidRDefault="0090476B" w:rsidP="0090476B">
      <w:pPr>
        <w:numPr>
          <w:ilvl w:val="0"/>
          <w:numId w:val="22"/>
        </w:numPr>
        <w:tabs>
          <w:tab w:val="clear" w:pos="1440"/>
        </w:tabs>
        <w:ind w:left="720"/>
      </w:pPr>
      <w:r>
        <w:t>Any development, except single-family residential, for which off-street parking areas are provided as required in this Ordinance.</w:t>
      </w:r>
    </w:p>
    <w:p w14:paraId="611FC84A" w14:textId="77777777" w:rsidR="0090476B" w:rsidRDefault="0090476B">
      <w:pPr>
        <w:ind w:left="720"/>
      </w:pPr>
    </w:p>
    <w:p w14:paraId="1B5396ED" w14:textId="77777777" w:rsidR="0090476B" w:rsidRDefault="0090476B" w:rsidP="0090476B">
      <w:pPr>
        <w:numPr>
          <w:ilvl w:val="0"/>
          <w:numId w:val="22"/>
        </w:numPr>
        <w:tabs>
          <w:tab w:val="clear" w:pos="1440"/>
        </w:tabs>
        <w:ind w:left="720"/>
      </w:pPr>
      <w:r>
        <w:t>Any use, except single-family residential, which lies contiguous to a major thoroughfare or collector street.</w:t>
      </w:r>
    </w:p>
    <w:p w14:paraId="70D1C5FB" w14:textId="77777777" w:rsidR="0090476B" w:rsidRDefault="0090476B">
      <w:pPr>
        <w:ind w:left="720"/>
      </w:pPr>
    </w:p>
    <w:p w14:paraId="3AA51DC1" w14:textId="77777777" w:rsidR="0090476B" w:rsidRDefault="0090476B" w:rsidP="0090476B">
      <w:pPr>
        <w:numPr>
          <w:ilvl w:val="0"/>
          <w:numId w:val="22"/>
        </w:numPr>
        <w:tabs>
          <w:tab w:val="clear" w:pos="1440"/>
        </w:tabs>
        <w:ind w:left="720"/>
      </w:pPr>
      <w:r>
        <w:t>All uses requiring a Special Use Permit.  Uses which require a Special Use Permit will be processed according to this Chapter and any applicable procedures for Special Use Permits in Chapter 6.</w:t>
      </w:r>
    </w:p>
    <w:p w14:paraId="6B733A6B" w14:textId="77777777" w:rsidR="0090476B" w:rsidRDefault="0090476B">
      <w:pPr>
        <w:ind w:left="720"/>
      </w:pPr>
    </w:p>
    <w:p w14:paraId="3E951BC0" w14:textId="77777777" w:rsidR="0090476B" w:rsidRDefault="0090476B" w:rsidP="0090476B">
      <w:pPr>
        <w:numPr>
          <w:ilvl w:val="0"/>
          <w:numId w:val="22"/>
        </w:numPr>
        <w:tabs>
          <w:tab w:val="clear" w:pos="1440"/>
        </w:tabs>
        <w:ind w:left="720"/>
      </w:pPr>
      <w:r>
        <w:t xml:space="preserve">All platted subdivisions and all site condo and condominium subdivisions developed pursuant to the Condominium Act (MCLA 559.101 </w:t>
      </w:r>
      <w:r>
        <w:rPr>
          <w:i/>
          <w:iCs/>
        </w:rPr>
        <w:t>et seq</w:t>
      </w:r>
      <w:r>
        <w:t>).</w:t>
      </w:r>
    </w:p>
    <w:p w14:paraId="79565868" w14:textId="77777777" w:rsidR="0090476B" w:rsidRDefault="0090476B">
      <w:pPr>
        <w:ind w:left="720"/>
      </w:pPr>
    </w:p>
    <w:p w14:paraId="008A8ED0" w14:textId="77777777" w:rsidR="0090476B" w:rsidRDefault="0090476B" w:rsidP="0090476B">
      <w:pPr>
        <w:numPr>
          <w:ilvl w:val="0"/>
          <w:numId w:val="22"/>
        </w:numPr>
        <w:tabs>
          <w:tab w:val="clear" w:pos="1440"/>
        </w:tabs>
        <w:ind w:left="720"/>
      </w:pPr>
      <w:r>
        <w:t xml:space="preserve">All other developments in which ownership interest in land are transferred for the purpose of development of a physical structure and which do not fall under the requirements of the Land Division Act, as amended (MCL 560.101 </w:t>
      </w:r>
      <w:r>
        <w:rPr>
          <w:i/>
          <w:iCs/>
        </w:rPr>
        <w:t>et seq</w:t>
      </w:r>
      <w:r>
        <w:t>)</w:t>
      </w:r>
    </w:p>
    <w:p w14:paraId="5E956CF2" w14:textId="77777777" w:rsidR="0090476B" w:rsidRDefault="0090476B"/>
    <w:p w14:paraId="25816046" w14:textId="77777777" w:rsidR="0090476B" w:rsidRDefault="0090476B" w:rsidP="0090476B">
      <w:pPr>
        <w:numPr>
          <w:ilvl w:val="0"/>
          <w:numId w:val="22"/>
        </w:numPr>
        <w:tabs>
          <w:tab w:val="clear" w:pos="1440"/>
        </w:tabs>
        <w:ind w:left="720"/>
      </w:pPr>
      <w:r>
        <w:t xml:space="preserve">All developments in wetlands or </w:t>
      </w:r>
      <w:proofErr w:type="gramStart"/>
      <w:r>
        <w:t>100 year</w:t>
      </w:r>
      <w:proofErr w:type="gramEnd"/>
      <w:r>
        <w:t xml:space="preserve"> flood plains, including individual single family homes for which a permit is required by the Michigan Department of Natural Resources.</w:t>
      </w:r>
    </w:p>
    <w:p w14:paraId="6F5732FF" w14:textId="77777777" w:rsidR="0090476B" w:rsidRDefault="0090476B"/>
    <w:p w14:paraId="7F4C4B1B" w14:textId="77777777" w:rsidR="00334859" w:rsidRDefault="00334859"/>
    <w:p w14:paraId="2CEA4F5C" w14:textId="77777777" w:rsidR="00334859" w:rsidRDefault="00334859"/>
    <w:p w14:paraId="33F33C56" w14:textId="77777777" w:rsidR="0090476B" w:rsidRDefault="0090476B">
      <w:pPr>
        <w:pStyle w:val="Heading2"/>
      </w:pPr>
      <w:r>
        <w:lastRenderedPageBreak/>
        <w:t xml:space="preserve"> </w:t>
      </w:r>
      <w:bookmarkStart w:id="228" w:name="_Toc311809553"/>
      <w:r>
        <w:t xml:space="preserve">- </w:t>
      </w:r>
      <w:r>
        <w:rPr>
          <w:caps/>
        </w:rPr>
        <w:t>Land Clearing</w:t>
      </w:r>
      <w:bookmarkEnd w:id="228"/>
    </w:p>
    <w:p w14:paraId="155E86C3" w14:textId="77777777" w:rsidR="0090476B" w:rsidRDefault="0090476B"/>
    <w:p w14:paraId="6664A04F" w14:textId="77777777" w:rsidR="0090476B" w:rsidRDefault="0090476B">
      <w:r>
        <w:t xml:space="preserve">No person shall undertake or carry out any such activity or use, including and grading, clearing, cutting and filling, excavating, or tree removal associated therewith for which Site Plan approval is first required by this Ordinance.  Nor shall such activity proceed prior to obtaining necessary soil erosion and sedimentation control permits, wetlands </w:t>
      </w:r>
      <w:proofErr w:type="gramStart"/>
      <w:r>
        <w:t>permits</w:t>
      </w:r>
      <w:proofErr w:type="gramEnd"/>
      <w:r>
        <w:t>, or flood plains permits.</w:t>
      </w:r>
    </w:p>
    <w:p w14:paraId="3D66DCC1" w14:textId="77777777" w:rsidR="0090476B" w:rsidRDefault="0090476B"/>
    <w:p w14:paraId="2E2F9ABA" w14:textId="77777777" w:rsidR="0090476B" w:rsidRDefault="0090476B"/>
    <w:p w14:paraId="734F9767" w14:textId="77777777" w:rsidR="0090476B" w:rsidRDefault="0090476B">
      <w:pPr>
        <w:pStyle w:val="Heading2"/>
      </w:pPr>
      <w:r>
        <w:t xml:space="preserve"> </w:t>
      </w:r>
      <w:bookmarkStart w:id="229" w:name="_Toc311809554"/>
      <w:r>
        <w:t xml:space="preserve">- </w:t>
      </w:r>
      <w:r>
        <w:rPr>
          <w:caps/>
        </w:rPr>
        <w:t>General Application Overview and Timeline</w:t>
      </w:r>
      <w:bookmarkEnd w:id="229"/>
    </w:p>
    <w:p w14:paraId="4F702F59" w14:textId="77777777" w:rsidR="0090476B" w:rsidRDefault="0090476B"/>
    <w:p w14:paraId="1DD53696" w14:textId="77777777" w:rsidR="0090476B" w:rsidRDefault="0090476B">
      <w:r>
        <w:t>The procedure for processing Site Plans includes two phases:  preliminary Site Plan review and final Site Plan approval.  A pre-application conference may be requested by the applicant prior to the submission of a complete application and Site Plan.  Each of the steps are described below.  An overview of the process is as follows:</w:t>
      </w:r>
    </w:p>
    <w:p w14:paraId="179BD663" w14:textId="77777777" w:rsidR="0090476B" w:rsidRDefault="0090476B"/>
    <w:p w14:paraId="507C48CA" w14:textId="77777777" w:rsidR="0090476B" w:rsidRDefault="0090476B" w:rsidP="0090476B">
      <w:pPr>
        <w:numPr>
          <w:ilvl w:val="0"/>
          <w:numId w:val="23"/>
        </w:numPr>
        <w:tabs>
          <w:tab w:val="clear" w:pos="1440"/>
        </w:tabs>
        <w:ind w:left="720"/>
      </w:pPr>
      <w:r>
        <w:t>Pre-application conference with submission of a generalized Site Plan (Section 7.05)</w:t>
      </w:r>
    </w:p>
    <w:p w14:paraId="4B014965" w14:textId="77777777" w:rsidR="0090476B" w:rsidRDefault="0090476B"/>
    <w:p w14:paraId="0B6983A2" w14:textId="77777777" w:rsidR="0090476B" w:rsidRDefault="0090476B" w:rsidP="0090476B">
      <w:pPr>
        <w:numPr>
          <w:ilvl w:val="0"/>
          <w:numId w:val="23"/>
        </w:numPr>
        <w:tabs>
          <w:tab w:val="clear" w:pos="1440"/>
        </w:tabs>
        <w:ind w:left="720"/>
      </w:pPr>
      <w:r>
        <w:t>Full application submitted to the Zoning Administrator with copies to the County Road Commission, Fire Department, County Health Department, and Michigan Department of Natural Resources, where applicable.</w:t>
      </w:r>
    </w:p>
    <w:p w14:paraId="69EB8C74" w14:textId="77777777" w:rsidR="0090476B" w:rsidRDefault="0090476B">
      <w:pPr>
        <w:ind w:left="720"/>
      </w:pPr>
    </w:p>
    <w:p w14:paraId="0C783D99" w14:textId="77777777" w:rsidR="0090476B" w:rsidRDefault="0090476B" w:rsidP="0090476B">
      <w:pPr>
        <w:numPr>
          <w:ilvl w:val="0"/>
          <w:numId w:val="23"/>
        </w:numPr>
        <w:tabs>
          <w:tab w:val="clear" w:pos="1440"/>
        </w:tabs>
        <w:ind w:left="720"/>
      </w:pPr>
      <w:r>
        <w:t>Preliminary Site Plan review by the Planning Commission and recommendation of final Site Plan to the Township Board.</w:t>
      </w:r>
    </w:p>
    <w:p w14:paraId="7BDFC8EE" w14:textId="77777777" w:rsidR="0090476B" w:rsidRDefault="0090476B">
      <w:pPr>
        <w:ind w:left="720"/>
      </w:pPr>
    </w:p>
    <w:p w14:paraId="532C550F" w14:textId="77777777" w:rsidR="0090476B" w:rsidRDefault="0090476B" w:rsidP="0090476B">
      <w:pPr>
        <w:numPr>
          <w:ilvl w:val="0"/>
          <w:numId w:val="23"/>
        </w:numPr>
        <w:tabs>
          <w:tab w:val="clear" w:pos="1440"/>
        </w:tabs>
        <w:ind w:left="720"/>
      </w:pPr>
      <w:r>
        <w:t>Final Site Plan review and approval by the township board.</w:t>
      </w:r>
    </w:p>
    <w:p w14:paraId="66C8115D" w14:textId="77777777" w:rsidR="0090476B" w:rsidRDefault="0090476B"/>
    <w:p w14:paraId="244F12B9" w14:textId="77777777" w:rsidR="0090476B" w:rsidRDefault="0090476B"/>
    <w:p w14:paraId="088E194E" w14:textId="77777777" w:rsidR="0090476B" w:rsidRDefault="0090476B">
      <w:pPr>
        <w:pStyle w:val="Heading2"/>
      </w:pPr>
      <w:r>
        <w:t xml:space="preserve"> </w:t>
      </w:r>
      <w:bookmarkStart w:id="230" w:name="_Toc311809555"/>
      <w:r>
        <w:t xml:space="preserve">– </w:t>
      </w:r>
      <w:r>
        <w:rPr>
          <w:caps/>
        </w:rPr>
        <w:t>Preliminary Site Plan and Application Approval</w:t>
      </w:r>
      <w:bookmarkEnd w:id="230"/>
    </w:p>
    <w:p w14:paraId="4E6D6D7F" w14:textId="77777777" w:rsidR="0090476B" w:rsidRDefault="0090476B"/>
    <w:p w14:paraId="570E88C3" w14:textId="77777777" w:rsidR="0090476B" w:rsidRDefault="00F748AC" w:rsidP="00C67353">
      <w:pPr>
        <w:pStyle w:val="Heading3"/>
      </w:pPr>
      <w:r>
        <w:t>7.05.01</w:t>
      </w:r>
      <w:r w:rsidR="0090476B">
        <w:t xml:space="preserve"> </w:t>
      </w:r>
      <w:bookmarkStart w:id="231" w:name="_Toc311809556"/>
      <w:r w:rsidR="0090476B">
        <w:t>– Submission Requirements for Application and Site Plan</w:t>
      </w:r>
      <w:bookmarkEnd w:id="231"/>
    </w:p>
    <w:p w14:paraId="63A182B2" w14:textId="77777777" w:rsidR="0090476B" w:rsidRDefault="0090476B"/>
    <w:p w14:paraId="461FC90B" w14:textId="77777777" w:rsidR="0090476B" w:rsidRDefault="0090476B" w:rsidP="0090476B">
      <w:pPr>
        <w:numPr>
          <w:ilvl w:val="0"/>
          <w:numId w:val="25"/>
        </w:numPr>
      </w:pPr>
      <w:r>
        <w:t>The applicant shall complete and submit an original and 9 copies of the application and preliminary Site Plan to the Zoning Administrator at least 30 days prior to the next regularly scheduled meeting of the Planning Commission.  If the applicant fails to provide all the information required by this Ordinance, including the information in Sections 7.06.01 and 7.06.02, then the application and preliminary Site Plan shall be deemed incomplete, shall not be processed, and may be denied by the Zoning Administrator on that basis.</w:t>
      </w:r>
    </w:p>
    <w:p w14:paraId="4C7097CB" w14:textId="77777777" w:rsidR="0090476B" w:rsidRDefault="0090476B">
      <w:pPr>
        <w:ind w:left="720"/>
      </w:pPr>
    </w:p>
    <w:p w14:paraId="167C16B3" w14:textId="77777777" w:rsidR="0090476B" w:rsidRDefault="0090476B" w:rsidP="0090476B">
      <w:pPr>
        <w:numPr>
          <w:ilvl w:val="0"/>
          <w:numId w:val="25"/>
        </w:numPr>
      </w:pPr>
      <w:r>
        <w:t xml:space="preserve">The applicant shall send additional copies to the County Road Commission, Fire Department, County Health Department, and Michigan Department of Natural Resources, where applicable.  These agencies will keep the application and one copy of the Site Plan.  Upon delivery of the application and Site Plan, the applicant shall obtain a receipt for the agencies as proof of delivery or a stamped, signed Site Plan indicating no comment.  One copy of the Site Plan should be returned with comments from each agency, if any, to the Planning Commission.  An application </w:t>
      </w:r>
      <w:r>
        <w:lastRenderedPageBreak/>
        <w:t>will be placed on the agenda of a meeting of the Planning Commission for discussion and recommendations to the Township Board only after receipt of comments from the above agencies, unless the Site Plan has been in possession of the reviewing agencies for 30 days without review and/or comment.  When a Site Plan is submitted in conjunction with a Special Use Permit or open space application, the Planning Commission shall consider the Site Plan in a public hearing noticed pursuant to the requirements of Section 2.06 of this Ordinance.</w:t>
      </w:r>
    </w:p>
    <w:p w14:paraId="317F7D3C" w14:textId="77777777" w:rsidR="0090476B" w:rsidRDefault="0090476B">
      <w:pPr>
        <w:ind w:left="720"/>
      </w:pPr>
    </w:p>
    <w:p w14:paraId="02F44715" w14:textId="77777777" w:rsidR="0090476B" w:rsidRDefault="0090476B" w:rsidP="0090476B">
      <w:pPr>
        <w:numPr>
          <w:ilvl w:val="0"/>
          <w:numId w:val="25"/>
        </w:numPr>
      </w:pPr>
      <w:r>
        <w:t>Application fees as determined pursuant to Section 2.01.02 of this Ordinance shall be paid when the application and Site Plan are submitted to cover the estimated review cost.</w:t>
      </w:r>
    </w:p>
    <w:p w14:paraId="7057B3C3" w14:textId="77777777" w:rsidR="0090476B" w:rsidRDefault="0090476B">
      <w:pPr>
        <w:ind w:left="720"/>
      </w:pPr>
    </w:p>
    <w:p w14:paraId="6F983673" w14:textId="77777777" w:rsidR="0090476B" w:rsidRDefault="0090476B" w:rsidP="0090476B">
      <w:pPr>
        <w:numPr>
          <w:ilvl w:val="0"/>
          <w:numId w:val="25"/>
        </w:numPr>
      </w:pPr>
      <w:r>
        <w:t>Where the applicant is dependent upon the grant of any variances by the Zoning Board of Appeals, said favorable action by the Zoning Board of Appeals shall be necessary before final Site Plan approval can be granted.</w:t>
      </w:r>
    </w:p>
    <w:p w14:paraId="3D6DDF3A" w14:textId="77777777" w:rsidR="0090476B" w:rsidRDefault="0090476B">
      <w:pPr>
        <w:ind w:left="720"/>
      </w:pPr>
    </w:p>
    <w:p w14:paraId="3B197AE1" w14:textId="77777777" w:rsidR="0090476B" w:rsidRDefault="0090476B" w:rsidP="0090476B">
      <w:pPr>
        <w:numPr>
          <w:ilvl w:val="0"/>
          <w:numId w:val="25"/>
        </w:numPr>
      </w:pPr>
      <w:r>
        <w:t xml:space="preserve">The applicant or his/her representative shall be present at each scheduled </w:t>
      </w:r>
      <w:proofErr w:type="gramStart"/>
      <w:r>
        <w:t>review</w:t>
      </w:r>
      <w:proofErr w:type="gramEnd"/>
      <w:r>
        <w:t xml:space="preserve"> or the matter shall be tabled for a maximum of two consecutive meetings due to lack of representation.</w:t>
      </w:r>
    </w:p>
    <w:p w14:paraId="5B8BD62A" w14:textId="77777777" w:rsidR="0090476B" w:rsidRDefault="0090476B">
      <w:pPr>
        <w:ind w:left="720"/>
      </w:pPr>
    </w:p>
    <w:p w14:paraId="1EA3ED97" w14:textId="77777777" w:rsidR="0090476B" w:rsidRDefault="00F748AC" w:rsidP="00C67353">
      <w:pPr>
        <w:pStyle w:val="Heading3"/>
      </w:pPr>
      <w:r>
        <w:t>7.05.02</w:t>
      </w:r>
      <w:r w:rsidR="0090476B">
        <w:t xml:space="preserve"> </w:t>
      </w:r>
      <w:bookmarkStart w:id="232" w:name="_Toc311809557"/>
      <w:r w:rsidR="0090476B">
        <w:t>– Application Requirements</w:t>
      </w:r>
      <w:bookmarkEnd w:id="232"/>
    </w:p>
    <w:p w14:paraId="11DE75A7" w14:textId="77777777" w:rsidR="0090476B" w:rsidRDefault="0090476B"/>
    <w:p w14:paraId="1E543933" w14:textId="77777777" w:rsidR="0090476B" w:rsidRDefault="0090476B">
      <w:r>
        <w:t>The application for preliminary Site Plan approval shall, at a minimum, include the following information on the application, Site Plan, or attached as exhibits:</w:t>
      </w:r>
    </w:p>
    <w:p w14:paraId="20230F7A" w14:textId="77777777" w:rsidR="0090476B" w:rsidRDefault="0090476B">
      <w:pPr>
        <w:ind w:left="1440"/>
      </w:pPr>
    </w:p>
    <w:p w14:paraId="7C158CC4" w14:textId="77777777" w:rsidR="0090476B" w:rsidRDefault="0090476B" w:rsidP="0090476B">
      <w:pPr>
        <w:numPr>
          <w:ilvl w:val="0"/>
          <w:numId w:val="24"/>
        </w:numPr>
      </w:pPr>
      <w:r>
        <w:t>The applicant’s name, address, and phone number in full.</w:t>
      </w:r>
    </w:p>
    <w:p w14:paraId="61C6260D" w14:textId="77777777" w:rsidR="0090476B" w:rsidRDefault="0090476B"/>
    <w:p w14:paraId="09AE9B77" w14:textId="77777777" w:rsidR="0090476B" w:rsidRDefault="0090476B" w:rsidP="0090476B">
      <w:pPr>
        <w:numPr>
          <w:ilvl w:val="0"/>
          <w:numId w:val="24"/>
        </w:numPr>
      </w:pPr>
      <w:r>
        <w:t>Proof of property ownership and whether there are any options on the property.</w:t>
      </w:r>
    </w:p>
    <w:p w14:paraId="0A8ED670" w14:textId="77777777" w:rsidR="0090476B" w:rsidRDefault="0090476B"/>
    <w:p w14:paraId="24C52EA0" w14:textId="77777777" w:rsidR="0090476B" w:rsidRDefault="0090476B" w:rsidP="0090476B">
      <w:pPr>
        <w:numPr>
          <w:ilvl w:val="0"/>
          <w:numId w:val="24"/>
        </w:numPr>
      </w:pPr>
      <w:r>
        <w:t>The name and address of the owner(s) of record it the applicant is not the owner of record (or firm or corporation having a legal or equitable interest in the land), and the signature of the owner(s).</w:t>
      </w:r>
    </w:p>
    <w:p w14:paraId="3B9A82D9" w14:textId="77777777" w:rsidR="0090476B" w:rsidRDefault="0090476B"/>
    <w:p w14:paraId="319A86B1" w14:textId="77777777" w:rsidR="0090476B" w:rsidRDefault="0090476B" w:rsidP="0090476B">
      <w:pPr>
        <w:numPr>
          <w:ilvl w:val="0"/>
          <w:numId w:val="24"/>
        </w:numPr>
      </w:pPr>
      <w:r>
        <w:t>The address and/or parcel number of the property.</w:t>
      </w:r>
    </w:p>
    <w:p w14:paraId="102DEF33" w14:textId="77777777" w:rsidR="0090476B" w:rsidRDefault="0090476B"/>
    <w:p w14:paraId="4D3E2229" w14:textId="77777777" w:rsidR="0090476B" w:rsidRDefault="0090476B" w:rsidP="0090476B">
      <w:pPr>
        <w:numPr>
          <w:ilvl w:val="0"/>
          <w:numId w:val="24"/>
        </w:numPr>
      </w:pPr>
      <w:r>
        <w:t>Name and address of the developer (if different from the applicant).</w:t>
      </w:r>
    </w:p>
    <w:p w14:paraId="63B1664B" w14:textId="77777777" w:rsidR="0090476B" w:rsidRDefault="0090476B"/>
    <w:p w14:paraId="27AE3E90" w14:textId="77777777" w:rsidR="0090476B" w:rsidRDefault="0090476B" w:rsidP="0090476B">
      <w:pPr>
        <w:numPr>
          <w:ilvl w:val="0"/>
          <w:numId w:val="24"/>
        </w:numPr>
      </w:pPr>
      <w:r>
        <w:t>Name and address of the engineer, architect and/or land surveyor.</w:t>
      </w:r>
    </w:p>
    <w:p w14:paraId="62A2E2B1" w14:textId="77777777" w:rsidR="0090476B" w:rsidRDefault="0090476B"/>
    <w:p w14:paraId="1DDF8BFA" w14:textId="77777777" w:rsidR="0090476B" w:rsidRDefault="0090476B" w:rsidP="0090476B">
      <w:pPr>
        <w:numPr>
          <w:ilvl w:val="0"/>
          <w:numId w:val="24"/>
        </w:numPr>
      </w:pPr>
      <w:r>
        <w:t>Project title.</w:t>
      </w:r>
    </w:p>
    <w:p w14:paraId="2409A9F9" w14:textId="77777777" w:rsidR="0090476B" w:rsidRDefault="0090476B"/>
    <w:p w14:paraId="21CA791F" w14:textId="77777777" w:rsidR="0090476B" w:rsidRDefault="0090476B" w:rsidP="0090476B">
      <w:pPr>
        <w:numPr>
          <w:ilvl w:val="0"/>
          <w:numId w:val="24"/>
        </w:numPr>
      </w:pPr>
      <w:r>
        <w:t>Project description, including the total number of structures, units, bedrooms, offices, square feet, total and usable floor area, parking spaces, carports or garages, employees by shift, amount of recreation and open space, type of recreation facilities to be provided, and related information as pertinent or otherwise required by the ordinance.</w:t>
      </w:r>
    </w:p>
    <w:p w14:paraId="6F954E8F" w14:textId="77777777" w:rsidR="0090476B" w:rsidRDefault="0090476B"/>
    <w:p w14:paraId="4DF3BBE9" w14:textId="77777777" w:rsidR="0090476B" w:rsidRDefault="0090476B" w:rsidP="0090476B">
      <w:pPr>
        <w:numPr>
          <w:ilvl w:val="0"/>
          <w:numId w:val="24"/>
        </w:numPr>
      </w:pPr>
      <w:r>
        <w:t>A vicinity map drawn at a scale of 1” = 2000’ with north point indicated.</w:t>
      </w:r>
    </w:p>
    <w:p w14:paraId="1A7CAC25" w14:textId="77777777" w:rsidR="0090476B" w:rsidRDefault="0090476B"/>
    <w:p w14:paraId="3BE4BA65" w14:textId="77777777" w:rsidR="0090476B" w:rsidRDefault="0090476B" w:rsidP="0090476B">
      <w:pPr>
        <w:numPr>
          <w:ilvl w:val="0"/>
          <w:numId w:val="24"/>
        </w:numPr>
      </w:pPr>
      <w:r>
        <w:t>The total and net acreage of all parcels in the project.</w:t>
      </w:r>
    </w:p>
    <w:p w14:paraId="50CF7BF3" w14:textId="77777777" w:rsidR="0090476B" w:rsidRDefault="0090476B"/>
    <w:p w14:paraId="42D2E927" w14:textId="77777777" w:rsidR="0090476B" w:rsidRDefault="0090476B" w:rsidP="0090476B">
      <w:pPr>
        <w:numPr>
          <w:ilvl w:val="0"/>
          <w:numId w:val="24"/>
        </w:numPr>
      </w:pPr>
      <w:r>
        <w:t>Land uses, zoning classification and existing structures on the subject parcel and adjoining parcels.</w:t>
      </w:r>
    </w:p>
    <w:p w14:paraId="304748C6" w14:textId="77777777" w:rsidR="0090476B" w:rsidRDefault="0090476B"/>
    <w:p w14:paraId="39BF91F9" w14:textId="77777777" w:rsidR="0090476B" w:rsidRDefault="0090476B" w:rsidP="0090476B">
      <w:pPr>
        <w:numPr>
          <w:ilvl w:val="0"/>
          <w:numId w:val="24"/>
        </w:numPr>
      </w:pPr>
      <w:r>
        <w:t>Project completion schedule/development phases.</w:t>
      </w:r>
    </w:p>
    <w:p w14:paraId="054FC039" w14:textId="77777777" w:rsidR="0090476B" w:rsidRDefault="0090476B"/>
    <w:p w14:paraId="5F8DF81D" w14:textId="77777777" w:rsidR="0090476B" w:rsidRDefault="0090476B" w:rsidP="0090476B">
      <w:pPr>
        <w:numPr>
          <w:ilvl w:val="0"/>
          <w:numId w:val="24"/>
        </w:numPr>
      </w:pPr>
      <w:r>
        <w:t>Written statements relative to project impacts on existing infrastructure (including traffic capacity of streets, schools, and existing utilities) and on the natural environment of the site and adjoining lands.</w:t>
      </w:r>
    </w:p>
    <w:p w14:paraId="64744D38" w14:textId="77777777" w:rsidR="0090476B" w:rsidRDefault="0090476B"/>
    <w:p w14:paraId="5CC351A2" w14:textId="77777777" w:rsidR="0090476B" w:rsidRDefault="0090476B" w:rsidP="0090476B">
      <w:pPr>
        <w:numPr>
          <w:ilvl w:val="0"/>
          <w:numId w:val="24"/>
        </w:numPr>
      </w:pPr>
      <w:r>
        <w:t>Any other information required by this Ordinance for the proposed project.</w:t>
      </w:r>
    </w:p>
    <w:p w14:paraId="4C1F8A18" w14:textId="77777777" w:rsidR="0090476B" w:rsidRDefault="0090476B">
      <w:pPr>
        <w:ind w:left="1440"/>
      </w:pPr>
    </w:p>
    <w:p w14:paraId="7101972D" w14:textId="77777777" w:rsidR="0090476B" w:rsidRDefault="00F748AC" w:rsidP="00C67353">
      <w:pPr>
        <w:pStyle w:val="Heading3"/>
      </w:pPr>
      <w:r>
        <w:t>7.05.03</w:t>
      </w:r>
      <w:r w:rsidR="0090476B">
        <w:t xml:space="preserve"> </w:t>
      </w:r>
      <w:bookmarkStart w:id="233" w:name="_Toc311809558"/>
      <w:r w:rsidR="0090476B">
        <w:t>– Site Plan Requirements</w:t>
      </w:r>
      <w:bookmarkEnd w:id="233"/>
    </w:p>
    <w:p w14:paraId="65119F18" w14:textId="77777777" w:rsidR="0090476B" w:rsidRDefault="0090476B">
      <w:pPr>
        <w:ind w:left="720"/>
      </w:pPr>
    </w:p>
    <w:p w14:paraId="70113E66" w14:textId="77777777" w:rsidR="0090476B" w:rsidRDefault="0090476B">
      <w:r>
        <w:t xml:space="preserve">The preliminary Site Plan shall consist of an accurate, reproducible drawing at a scale of 1” = 100’ or less, showing the site and all land within 150’ of the site.  If multiple sheets are used, each shall be labeled and </w:t>
      </w:r>
      <w:proofErr w:type="gramStart"/>
      <w:r>
        <w:t>numbered</w:t>
      </w:r>
      <w:proofErr w:type="gramEnd"/>
      <w:r>
        <w:t xml:space="preserve"> and the preparer identified.  Each preliminary Site Plan shall depict the following, except for those items determined during the pre-application conference to be not applicable:</w:t>
      </w:r>
    </w:p>
    <w:p w14:paraId="6093B15C" w14:textId="77777777" w:rsidR="0090476B" w:rsidRDefault="0090476B">
      <w:pPr>
        <w:ind w:left="720"/>
      </w:pPr>
    </w:p>
    <w:p w14:paraId="1D07FC40" w14:textId="77777777" w:rsidR="0090476B" w:rsidRDefault="0090476B" w:rsidP="0090476B">
      <w:pPr>
        <w:numPr>
          <w:ilvl w:val="0"/>
          <w:numId w:val="30"/>
        </w:numPr>
      </w:pPr>
      <w:r>
        <w:t>North arrow, scale and date of original submittal and last revision.</w:t>
      </w:r>
    </w:p>
    <w:p w14:paraId="5664F752" w14:textId="77777777" w:rsidR="0090476B" w:rsidRDefault="0090476B"/>
    <w:p w14:paraId="7A70D6FB" w14:textId="77777777" w:rsidR="0090476B" w:rsidRDefault="0090476B" w:rsidP="0090476B">
      <w:pPr>
        <w:numPr>
          <w:ilvl w:val="0"/>
          <w:numId w:val="30"/>
        </w:numPr>
      </w:pPr>
      <w:r>
        <w:t>Seal of the registered engineer, architect, landscape architect, surveyor, or planner who prepared the plan.  Location of proposed and/or existing property lines, dimensions, legal descriptions, setback lines and monument locations.</w:t>
      </w:r>
    </w:p>
    <w:p w14:paraId="55F4655A" w14:textId="77777777" w:rsidR="0090476B" w:rsidRDefault="0090476B"/>
    <w:p w14:paraId="1BE10570" w14:textId="77777777" w:rsidR="0090476B" w:rsidRDefault="0090476B" w:rsidP="0090476B">
      <w:pPr>
        <w:numPr>
          <w:ilvl w:val="0"/>
          <w:numId w:val="30"/>
        </w:numPr>
      </w:pPr>
      <w:r>
        <w:t>Location of existing and proposed public roads, right-of-way and private easements of record and abutting streets.</w:t>
      </w:r>
    </w:p>
    <w:p w14:paraId="229A6811" w14:textId="77777777" w:rsidR="0090476B" w:rsidRDefault="0090476B"/>
    <w:p w14:paraId="18970781" w14:textId="77777777" w:rsidR="0090476B" w:rsidRDefault="0090476B" w:rsidP="0090476B">
      <w:pPr>
        <w:numPr>
          <w:ilvl w:val="0"/>
          <w:numId w:val="30"/>
        </w:numPr>
      </w:pPr>
      <w:r>
        <w:t xml:space="preserve">Existing topographic elevations at </w:t>
      </w:r>
      <w:proofErr w:type="gramStart"/>
      <w:r>
        <w:t>five foot</w:t>
      </w:r>
      <w:proofErr w:type="gramEnd"/>
      <w:r>
        <w:t xml:space="preserve"> intervals, proposed grades and direction of drainage flows.</w:t>
      </w:r>
    </w:p>
    <w:p w14:paraId="7507A398" w14:textId="77777777" w:rsidR="0090476B" w:rsidRDefault="0090476B"/>
    <w:p w14:paraId="411C0637" w14:textId="77777777" w:rsidR="0090476B" w:rsidRDefault="0090476B" w:rsidP="0090476B">
      <w:pPr>
        <w:numPr>
          <w:ilvl w:val="0"/>
          <w:numId w:val="30"/>
        </w:numPr>
      </w:pPr>
      <w:r>
        <w:t>Location and elevations of existing water courses and water bodies, including county drains and man-made surface drainage ways, flood plains and wetlands.</w:t>
      </w:r>
    </w:p>
    <w:p w14:paraId="6B273987" w14:textId="77777777" w:rsidR="0090476B" w:rsidRDefault="0090476B">
      <w:pPr>
        <w:ind w:left="720"/>
      </w:pPr>
    </w:p>
    <w:p w14:paraId="5AD6F02B" w14:textId="77777777" w:rsidR="0090476B" w:rsidRDefault="0090476B" w:rsidP="0090476B">
      <w:pPr>
        <w:numPr>
          <w:ilvl w:val="0"/>
          <w:numId w:val="30"/>
        </w:numPr>
      </w:pPr>
      <w:r>
        <w:t>Identification of any significant site amenities or unique natural features.</w:t>
      </w:r>
    </w:p>
    <w:p w14:paraId="02C892D8" w14:textId="77777777" w:rsidR="0090476B" w:rsidRDefault="0090476B">
      <w:pPr>
        <w:ind w:left="1440"/>
      </w:pPr>
    </w:p>
    <w:p w14:paraId="63B60730" w14:textId="77777777" w:rsidR="0090476B" w:rsidRDefault="0090476B" w:rsidP="0090476B">
      <w:pPr>
        <w:numPr>
          <w:ilvl w:val="0"/>
          <w:numId w:val="30"/>
        </w:numPr>
      </w:pPr>
      <w:r>
        <w:t>Identification of any significant views onto or from the site to or from adjoining areas.</w:t>
      </w:r>
    </w:p>
    <w:p w14:paraId="593EA869" w14:textId="77777777" w:rsidR="0090476B" w:rsidRDefault="0090476B"/>
    <w:p w14:paraId="53CFAB2C" w14:textId="77777777" w:rsidR="0090476B" w:rsidRDefault="0090476B" w:rsidP="0090476B">
      <w:pPr>
        <w:numPr>
          <w:ilvl w:val="0"/>
          <w:numId w:val="30"/>
        </w:numPr>
      </w:pPr>
      <w:r>
        <w:t>Location and type of significant existing vegetation.</w:t>
      </w:r>
    </w:p>
    <w:p w14:paraId="60E68775" w14:textId="77777777" w:rsidR="0090476B" w:rsidRDefault="0090476B"/>
    <w:p w14:paraId="06E7707E" w14:textId="77777777" w:rsidR="0090476B" w:rsidRDefault="0090476B" w:rsidP="0090476B">
      <w:pPr>
        <w:numPr>
          <w:ilvl w:val="0"/>
          <w:numId w:val="30"/>
        </w:numPr>
      </w:pPr>
      <w:r>
        <w:t>The location and type of existing soils on the site and any certifications of borings.</w:t>
      </w:r>
    </w:p>
    <w:p w14:paraId="77D35535" w14:textId="77777777" w:rsidR="0090476B" w:rsidRDefault="0090476B"/>
    <w:p w14:paraId="0178BE61" w14:textId="77777777" w:rsidR="0090476B" w:rsidRDefault="0090476B" w:rsidP="0090476B">
      <w:pPr>
        <w:numPr>
          <w:ilvl w:val="0"/>
          <w:numId w:val="30"/>
        </w:numPr>
      </w:pPr>
      <w:r>
        <w:t>Location of existing and proposed buildings and intended uses thereof.</w:t>
      </w:r>
    </w:p>
    <w:p w14:paraId="102C46EA" w14:textId="77777777" w:rsidR="0090476B" w:rsidRDefault="0090476B"/>
    <w:p w14:paraId="0DA930EA" w14:textId="77777777" w:rsidR="0090476B" w:rsidRDefault="0090476B" w:rsidP="0090476B">
      <w:pPr>
        <w:numPr>
          <w:ilvl w:val="0"/>
          <w:numId w:val="30"/>
        </w:numPr>
      </w:pPr>
      <w:r>
        <w:lastRenderedPageBreak/>
        <w:t>Details of entryway and sign locations should be separately depicted with and elevation view.</w:t>
      </w:r>
    </w:p>
    <w:p w14:paraId="2EC63EF0" w14:textId="77777777" w:rsidR="0090476B" w:rsidRDefault="0090476B"/>
    <w:p w14:paraId="066948AE" w14:textId="77777777" w:rsidR="0090476B" w:rsidRDefault="0090476B" w:rsidP="0090476B">
      <w:pPr>
        <w:numPr>
          <w:ilvl w:val="0"/>
          <w:numId w:val="30"/>
        </w:numPr>
      </w:pPr>
      <w:r>
        <w:t>Location, design, and dimensions of existing and/or proposed curbing, barrier free access, carports, parking areas (including indication of all spaces and method of surfacing), fire lanes and all lighting thereof.</w:t>
      </w:r>
    </w:p>
    <w:p w14:paraId="101601FC" w14:textId="77777777" w:rsidR="0090476B" w:rsidRDefault="0090476B"/>
    <w:p w14:paraId="3756D64F" w14:textId="77777777" w:rsidR="0090476B" w:rsidRDefault="0090476B" w:rsidP="0090476B">
      <w:pPr>
        <w:numPr>
          <w:ilvl w:val="0"/>
          <w:numId w:val="30"/>
        </w:numPr>
      </w:pPr>
      <w:r>
        <w:t>Location, size, and characteristics of all loading and unloading areas.</w:t>
      </w:r>
    </w:p>
    <w:p w14:paraId="196867E9" w14:textId="77777777" w:rsidR="0090476B" w:rsidRDefault="0090476B"/>
    <w:p w14:paraId="55671149" w14:textId="77777777" w:rsidR="0090476B" w:rsidRDefault="0090476B" w:rsidP="0090476B">
      <w:pPr>
        <w:numPr>
          <w:ilvl w:val="0"/>
          <w:numId w:val="30"/>
        </w:numPr>
      </w:pPr>
      <w:r>
        <w:t>Location and design of all sidewalks, walkways, bicycle paths and areas for public use.</w:t>
      </w:r>
    </w:p>
    <w:p w14:paraId="6E0F0DD6" w14:textId="77777777" w:rsidR="0090476B" w:rsidRDefault="0090476B"/>
    <w:p w14:paraId="5292AF4C" w14:textId="77777777" w:rsidR="0090476B" w:rsidRDefault="0090476B" w:rsidP="0090476B">
      <w:pPr>
        <w:numPr>
          <w:ilvl w:val="0"/>
          <w:numId w:val="30"/>
        </w:numPr>
      </w:pPr>
      <w:r>
        <w:t xml:space="preserve">Location of water supply lines and/or wells, including fire hydrants and shut off valves, and the location and design of storm sewers, retention or detention ponds, </w:t>
      </w:r>
      <w:proofErr w:type="gramStart"/>
      <w:r>
        <w:t>waste water</w:t>
      </w:r>
      <w:proofErr w:type="gramEnd"/>
      <w:r>
        <w:t xml:space="preserve"> lines, clean out locations, connection points and treatment systems, including septic systems if applicable.</w:t>
      </w:r>
    </w:p>
    <w:p w14:paraId="605BC775" w14:textId="77777777" w:rsidR="0090476B" w:rsidRDefault="0090476B"/>
    <w:p w14:paraId="3BFFACF8" w14:textId="77777777" w:rsidR="0090476B" w:rsidRDefault="0090476B" w:rsidP="0090476B">
      <w:pPr>
        <w:numPr>
          <w:ilvl w:val="0"/>
          <w:numId w:val="30"/>
        </w:numPr>
      </w:pPr>
      <w:r>
        <w:t>Location of all other utilities on the site including but not limited to natural gas, electric, cable TV, telephone and steam and location of proposed utility easements.</w:t>
      </w:r>
    </w:p>
    <w:p w14:paraId="5A9B7B49" w14:textId="77777777" w:rsidR="0090476B" w:rsidRDefault="0090476B">
      <w:pPr>
        <w:ind w:left="720"/>
      </w:pPr>
    </w:p>
    <w:p w14:paraId="19D58D84" w14:textId="77777777" w:rsidR="0090476B" w:rsidRDefault="0090476B" w:rsidP="0090476B">
      <w:pPr>
        <w:numPr>
          <w:ilvl w:val="0"/>
          <w:numId w:val="30"/>
        </w:numPr>
      </w:pPr>
      <w:r>
        <w:t>Proposed location, dimensions and details of common open space and common facilities such as community buildings or swimming pools if applicable.</w:t>
      </w:r>
    </w:p>
    <w:p w14:paraId="30A2CD4E" w14:textId="77777777" w:rsidR="0090476B" w:rsidRDefault="0090476B"/>
    <w:p w14:paraId="70AB06B2" w14:textId="77777777" w:rsidR="0090476B" w:rsidRDefault="0090476B" w:rsidP="0090476B">
      <w:pPr>
        <w:numPr>
          <w:ilvl w:val="0"/>
          <w:numId w:val="30"/>
        </w:numPr>
      </w:pPr>
      <w:r>
        <w:t>Location and specifications for all fences, walls, and other screening features with cross Sections.</w:t>
      </w:r>
    </w:p>
    <w:p w14:paraId="6C2CC0F0" w14:textId="77777777" w:rsidR="0090476B" w:rsidRDefault="0090476B"/>
    <w:p w14:paraId="0BF2B525" w14:textId="77777777" w:rsidR="0090476B" w:rsidRDefault="0090476B" w:rsidP="0090476B">
      <w:pPr>
        <w:numPr>
          <w:ilvl w:val="0"/>
          <w:numId w:val="30"/>
        </w:numPr>
      </w:pPr>
      <w:r>
        <w:t xml:space="preserve">Locations and specifications for all proposed perimeter and internal landscaping and other buffering features.  For each new landscape </w:t>
      </w:r>
      <w:proofErr w:type="gramStart"/>
      <w:r>
        <w:t>material</w:t>
      </w:r>
      <w:proofErr w:type="gramEnd"/>
      <w:r>
        <w:t xml:space="preserve"> the proposed size at the time of planning must be indicated.  All vegetation to be retained on the site must also be indicated, as well as its typical size by general location or range of sizes as appropriate.</w:t>
      </w:r>
    </w:p>
    <w:p w14:paraId="791C0CF4" w14:textId="77777777" w:rsidR="0090476B" w:rsidRDefault="0090476B"/>
    <w:p w14:paraId="4429D58A" w14:textId="77777777" w:rsidR="0090476B" w:rsidRDefault="0090476B" w:rsidP="0090476B">
      <w:pPr>
        <w:numPr>
          <w:ilvl w:val="0"/>
          <w:numId w:val="30"/>
        </w:numPr>
      </w:pPr>
      <w:r>
        <w:t>Exterior lighting locations with area of illumination illustrated as well as the type of fixtures and shielding to be used.</w:t>
      </w:r>
    </w:p>
    <w:p w14:paraId="13F1F45D" w14:textId="77777777" w:rsidR="0090476B" w:rsidRDefault="0090476B"/>
    <w:p w14:paraId="44385679" w14:textId="77777777" w:rsidR="0090476B" w:rsidRDefault="0090476B" w:rsidP="0090476B">
      <w:pPr>
        <w:numPr>
          <w:ilvl w:val="0"/>
          <w:numId w:val="30"/>
        </w:numPr>
      </w:pPr>
      <w:r>
        <w:t>Location, size and specifications for screening all trash receptacles and other solid waste disposal facilities.</w:t>
      </w:r>
    </w:p>
    <w:p w14:paraId="405A2CC2" w14:textId="77777777" w:rsidR="0090476B" w:rsidRDefault="0090476B"/>
    <w:p w14:paraId="5E73EF48" w14:textId="77777777" w:rsidR="0090476B" w:rsidRDefault="0090476B" w:rsidP="0090476B">
      <w:pPr>
        <w:numPr>
          <w:ilvl w:val="0"/>
          <w:numId w:val="30"/>
        </w:numPr>
      </w:pPr>
      <w:r>
        <w:t>Location and specifications for any existing or proposed above or below ground storage facilities for any chemicals, salts, flammable materials, or hazardous materials as well as any containment structures or clear zones required by government authorities.</w:t>
      </w:r>
    </w:p>
    <w:p w14:paraId="20AF9113" w14:textId="77777777" w:rsidR="0090476B" w:rsidRDefault="0090476B"/>
    <w:p w14:paraId="0A5D394F" w14:textId="77777777" w:rsidR="0090476B" w:rsidRDefault="0090476B" w:rsidP="0090476B">
      <w:pPr>
        <w:numPr>
          <w:ilvl w:val="0"/>
          <w:numId w:val="30"/>
        </w:numPr>
      </w:pPr>
      <w:r>
        <w:t>Any other information related to requirements provided by other Sections of this Ordinance.</w:t>
      </w:r>
    </w:p>
    <w:p w14:paraId="356C300A" w14:textId="77777777" w:rsidR="00334859" w:rsidRDefault="00334859" w:rsidP="00334859">
      <w:pPr>
        <w:pStyle w:val="ListParagraph"/>
      </w:pPr>
    </w:p>
    <w:p w14:paraId="127BCD25" w14:textId="77777777" w:rsidR="00334859" w:rsidRDefault="00334859" w:rsidP="00334859">
      <w:pPr>
        <w:ind w:left="720"/>
      </w:pPr>
    </w:p>
    <w:p w14:paraId="3279D24B" w14:textId="77777777" w:rsidR="0090476B" w:rsidRDefault="0090476B"/>
    <w:p w14:paraId="06855686" w14:textId="77777777" w:rsidR="0090476B" w:rsidRDefault="00F748AC" w:rsidP="00C67353">
      <w:pPr>
        <w:pStyle w:val="Heading3"/>
      </w:pPr>
      <w:r>
        <w:lastRenderedPageBreak/>
        <w:t>7.05.04</w:t>
      </w:r>
      <w:r w:rsidR="0090476B">
        <w:t xml:space="preserve"> </w:t>
      </w:r>
      <w:bookmarkStart w:id="234" w:name="_Toc311809559"/>
      <w:r w:rsidR="0090476B">
        <w:t>- Preliminary Site Plan Review by Planning Commission.</w:t>
      </w:r>
      <w:bookmarkEnd w:id="234"/>
      <w:r w:rsidR="0090476B">
        <w:t xml:space="preserve">  </w:t>
      </w:r>
    </w:p>
    <w:p w14:paraId="44550CE6" w14:textId="77777777" w:rsidR="0090476B" w:rsidRDefault="0090476B"/>
    <w:p w14:paraId="0DDCB291" w14:textId="77777777" w:rsidR="0090476B" w:rsidRDefault="0090476B">
      <w:r>
        <w:t xml:space="preserve">Following receipt of a complete application and preliminary Site Plan and after either receiving comments from the County Road Commission, Fire Department, County Health Department, and Michigan Department of Natural Resources, where applicable, or the expiration of the 30 day comment period, the Planning Commission shall review the preliminary Site Plan and shall recommend to or granted with  The Planning Commission will make specific determinations as to whether each of the applicable standards provided in this Ordinance is met and specific findings of fact related to each standard.  The Planning Commission shall recommend to the Township Board approval, approval with conditions imposed pursuant to Section 2.04 of this Ordinance, or denial.  The Planning Commission shall recommend approval, or approval with conditions imposed pursuant to Section 2.04 of this Ordinance, if </w:t>
      </w:r>
      <w:proofErr w:type="gramStart"/>
      <w:r>
        <w:t>all of</w:t>
      </w:r>
      <w:proofErr w:type="gramEnd"/>
      <w:r>
        <w:t xml:space="preserve"> the standards for granting Site Plan approval are met.  </w:t>
      </w:r>
    </w:p>
    <w:p w14:paraId="66BB2470" w14:textId="77777777" w:rsidR="0090476B" w:rsidRDefault="0090476B"/>
    <w:p w14:paraId="3471CCA2" w14:textId="77777777" w:rsidR="0090476B" w:rsidRDefault="0090476B">
      <w:r>
        <w:t>If the Planning Commission finds that changes to the preliminary Site Plan are necessary to comply with the approval standards, then those changes shall be provided to the applicant in writing.</w:t>
      </w:r>
    </w:p>
    <w:p w14:paraId="0CC42491" w14:textId="77777777" w:rsidR="0090476B" w:rsidRDefault="0090476B">
      <w:pPr>
        <w:ind w:left="720"/>
      </w:pPr>
    </w:p>
    <w:p w14:paraId="5BBB8D9D" w14:textId="77777777" w:rsidR="0090476B" w:rsidRDefault="0090476B">
      <w:pPr>
        <w:ind w:left="720"/>
      </w:pPr>
    </w:p>
    <w:p w14:paraId="4534B00E" w14:textId="77777777" w:rsidR="0090476B" w:rsidRDefault="0090476B">
      <w:pPr>
        <w:pStyle w:val="Heading2"/>
      </w:pPr>
      <w:bookmarkStart w:id="235" w:name="_Toc311809560"/>
      <w:r>
        <w:t xml:space="preserve">- </w:t>
      </w:r>
      <w:r>
        <w:rPr>
          <w:caps/>
        </w:rPr>
        <w:t>Final Site Plan Approval by Township Board</w:t>
      </w:r>
      <w:r>
        <w:t>.</w:t>
      </w:r>
      <w:bookmarkEnd w:id="235"/>
      <w:r>
        <w:t xml:space="preserve">  </w:t>
      </w:r>
    </w:p>
    <w:p w14:paraId="1152D1C5" w14:textId="77777777" w:rsidR="0090476B" w:rsidRDefault="0090476B">
      <w:pPr>
        <w:ind w:left="720"/>
      </w:pPr>
    </w:p>
    <w:p w14:paraId="31462D63" w14:textId="77777777" w:rsidR="0090476B" w:rsidRDefault="00F748AC" w:rsidP="00C67353">
      <w:pPr>
        <w:pStyle w:val="Heading3"/>
      </w:pPr>
      <w:r>
        <w:t>7.06.01</w:t>
      </w:r>
      <w:r w:rsidR="0090476B">
        <w:t xml:space="preserve"> </w:t>
      </w:r>
      <w:bookmarkStart w:id="236" w:name="_Toc311809561"/>
      <w:r w:rsidR="0090476B">
        <w:t>– Submittal Application Requirements</w:t>
      </w:r>
      <w:bookmarkEnd w:id="236"/>
    </w:p>
    <w:p w14:paraId="6C47F8FE" w14:textId="77777777" w:rsidR="0090476B" w:rsidRDefault="0090476B"/>
    <w:p w14:paraId="202813CC" w14:textId="77777777" w:rsidR="0090476B" w:rsidRDefault="0090476B">
      <w:r>
        <w:t>All final Site Plans shall have the same submittal requirements and action alternatives as for preliminary Site Plans described in the above requirements with the following exceptions:</w:t>
      </w:r>
    </w:p>
    <w:p w14:paraId="3C8C45C3" w14:textId="77777777" w:rsidR="0090476B" w:rsidRDefault="0090476B"/>
    <w:p w14:paraId="6C5D1CB5" w14:textId="77777777" w:rsidR="0090476B" w:rsidRDefault="0090476B" w:rsidP="0090476B">
      <w:pPr>
        <w:numPr>
          <w:ilvl w:val="0"/>
          <w:numId w:val="27"/>
        </w:numPr>
      </w:pPr>
      <w:r>
        <w:t>Nine copies of the final Site Plan and any required changes in related information shall be submitted.</w:t>
      </w:r>
    </w:p>
    <w:p w14:paraId="4B2347E9" w14:textId="77777777" w:rsidR="0090476B" w:rsidRDefault="0090476B">
      <w:pPr>
        <w:ind w:left="720"/>
      </w:pPr>
    </w:p>
    <w:p w14:paraId="238A8EBD" w14:textId="77777777" w:rsidR="0090476B" w:rsidRDefault="0090476B" w:rsidP="0090476B">
      <w:pPr>
        <w:numPr>
          <w:ilvl w:val="0"/>
          <w:numId w:val="27"/>
        </w:numPr>
      </w:pPr>
      <w:r>
        <w:t>One copy each of the final Site Plan and any required changes in related information will be distributed to other reviewing agencies as determined necessary by the Township Board.</w:t>
      </w:r>
    </w:p>
    <w:p w14:paraId="15929B04" w14:textId="77777777" w:rsidR="0090476B" w:rsidRDefault="0090476B"/>
    <w:p w14:paraId="34519E54" w14:textId="77777777" w:rsidR="0090476B" w:rsidRDefault="00F748AC" w:rsidP="00C67353">
      <w:pPr>
        <w:pStyle w:val="Heading3"/>
      </w:pPr>
      <w:r>
        <w:t>7.06.02</w:t>
      </w:r>
      <w:r w:rsidR="0090476B">
        <w:t xml:space="preserve"> </w:t>
      </w:r>
      <w:bookmarkStart w:id="237" w:name="_Toc311809562"/>
      <w:r w:rsidR="0090476B">
        <w:t>- Final Site Plan Review.</w:t>
      </w:r>
      <w:bookmarkEnd w:id="237"/>
    </w:p>
    <w:p w14:paraId="3A33C6FF" w14:textId="77777777" w:rsidR="0090476B" w:rsidRDefault="0090476B"/>
    <w:p w14:paraId="6F65ED3D" w14:textId="77777777" w:rsidR="0090476B" w:rsidRDefault="0090476B" w:rsidP="0090476B">
      <w:pPr>
        <w:numPr>
          <w:ilvl w:val="0"/>
          <w:numId w:val="26"/>
        </w:numPr>
      </w:pPr>
      <w:r>
        <w:t>After receiving the recommendation from the Planning Commission, the Township Board shall place the request for final Site Plan approval on the agenda for the next scheduled Township Board meeting.</w:t>
      </w:r>
    </w:p>
    <w:p w14:paraId="344B3DBD" w14:textId="77777777" w:rsidR="0090476B" w:rsidRDefault="0090476B"/>
    <w:p w14:paraId="458C49CF" w14:textId="77777777" w:rsidR="0090476B" w:rsidRDefault="0090476B" w:rsidP="0090476B">
      <w:pPr>
        <w:numPr>
          <w:ilvl w:val="0"/>
          <w:numId w:val="26"/>
        </w:numPr>
      </w:pPr>
      <w:r>
        <w:t>The Township Board shall review the record compiled before the Planning commission, the findings of fact made by the Planning Commission concerning the Site Plan approval standards contained in this Ordinance, any conditions recommended by the Planning Commission, and the Planning Commission’s recommended action.</w:t>
      </w:r>
    </w:p>
    <w:p w14:paraId="31F87559" w14:textId="77777777" w:rsidR="0090476B" w:rsidRDefault="0090476B"/>
    <w:p w14:paraId="23BAA76F" w14:textId="77777777" w:rsidR="0090476B" w:rsidRDefault="0090476B" w:rsidP="0090476B">
      <w:pPr>
        <w:numPr>
          <w:ilvl w:val="0"/>
          <w:numId w:val="26"/>
        </w:numPr>
      </w:pPr>
      <w:r>
        <w:lastRenderedPageBreak/>
        <w:t>The Township Board shall grant final Site Plan approval if all applicable standards for granting Site Plan approval are met.  In rendering its decision, the Township Board may adopt as its own the findings of fact made by the Planning Commission, may modify the findings of fact made by the Planning Commission based on the evidence presented to the Planning Commission, may remand the matter to the Planning Commission for consideration of additional evidence the Township Board considers relevant and further recommendations by the Planning Commission, or may itself gather any additional evidence it considers relevant and make its own findings of fact concerning whether the standards for granting Site Plan approval have been met.</w:t>
      </w:r>
    </w:p>
    <w:p w14:paraId="4AB60778" w14:textId="77777777" w:rsidR="0090476B" w:rsidRDefault="0090476B"/>
    <w:p w14:paraId="44495EA2" w14:textId="77777777" w:rsidR="0090476B" w:rsidRDefault="0090476B" w:rsidP="0090476B">
      <w:pPr>
        <w:pStyle w:val="Level2"/>
        <w:numPr>
          <w:ilvl w:val="0"/>
          <w:numId w:val="26"/>
        </w:numPr>
      </w:pPr>
      <w:r>
        <w:t>The Township Board may impose reasonable conditions with the approval of a Special Use Permit, pursuant to Section 2.04.</w:t>
      </w:r>
    </w:p>
    <w:p w14:paraId="4DC05719" w14:textId="77777777" w:rsidR="0090476B" w:rsidRDefault="0090476B">
      <w:pPr>
        <w:pStyle w:val="Level2"/>
      </w:pPr>
    </w:p>
    <w:p w14:paraId="66DA49A6" w14:textId="77777777" w:rsidR="0090476B" w:rsidRDefault="0090476B" w:rsidP="0090476B">
      <w:pPr>
        <w:pStyle w:val="Level2"/>
        <w:numPr>
          <w:ilvl w:val="0"/>
          <w:numId w:val="26"/>
        </w:numPr>
      </w:pPr>
      <w:r>
        <w:t>The Township Board may require an applicant to provide a performance guarantee in connection with the approval of a Special Use Permit, pursuant to Section 2.05 of this Ordinance.</w:t>
      </w:r>
    </w:p>
    <w:p w14:paraId="5F4850E6" w14:textId="77777777" w:rsidR="0090476B" w:rsidRDefault="0090476B"/>
    <w:p w14:paraId="74548176" w14:textId="77777777" w:rsidR="0090476B" w:rsidRDefault="0090476B" w:rsidP="0090476B">
      <w:pPr>
        <w:numPr>
          <w:ilvl w:val="0"/>
          <w:numId w:val="26"/>
        </w:numPr>
      </w:pPr>
      <w:r>
        <w:t>If the Township Board finds that the standards for granting Site Plan approval can be met with minor revisions to the Site Plan, the Township Board may grant final Site Plan approval expressly conditioned on the applicant making the minor revisions to the Site Plan prior to obtaining any zoning permits from the Zoning Administrator.</w:t>
      </w:r>
    </w:p>
    <w:p w14:paraId="68F77A02" w14:textId="77777777" w:rsidR="0090476B" w:rsidRDefault="0090476B"/>
    <w:p w14:paraId="79109F86" w14:textId="77777777" w:rsidR="0090476B" w:rsidRDefault="0090476B" w:rsidP="0090476B">
      <w:pPr>
        <w:numPr>
          <w:ilvl w:val="0"/>
          <w:numId w:val="26"/>
        </w:numPr>
      </w:pPr>
      <w:r>
        <w:t>If the Township Board finds that the standards for granting Site Plan approval have not been met and that extensive revisions are necessary to comply with the approval standards, then the Township Board shall deny final Site Plan approval, and the applicant shall be requested to prepare an alternate Site Plan.  In this case, the word “DENIED</w:t>
      </w:r>
      <w:proofErr w:type="gramStart"/>
      <w:r>
        <w:t>”</w:t>
      </w:r>
      <w:proofErr w:type="gramEnd"/>
      <w:r>
        <w:t xml:space="preserve"> and the date of the denial shall be written on the final Site Plan, and the reasons for the denial shall be included in or attached to the Township Board minutes.</w:t>
      </w:r>
    </w:p>
    <w:p w14:paraId="0DC4E11A" w14:textId="77777777" w:rsidR="0090476B" w:rsidRDefault="0090476B"/>
    <w:p w14:paraId="54FC5B04" w14:textId="77777777" w:rsidR="0090476B" w:rsidRDefault="0090476B" w:rsidP="0090476B">
      <w:pPr>
        <w:numPr>
          <w:ilvl w:val="0"/>
          <w:numId w:val="26"/>
        </w:numPr>
      </w:pPr>
      <w:r>
        <w:t>When a final Site Plan is reviewed and approved or denied by the Township Board, and all steps completed, three copies of the final Site Plan shall be marked by the Township Supervisor for the following distribution:</w:t>
      </w:r>
    </w:p>
    <w:p w14:paraId="703C879C" w14:textId="77777777" w:rsidR="0090476B" w:rsidRDefault="0090476B"/>
    <w:p w14:paraId="5D2B5FBC" w14:textId="77777777" w:rsidR="0090476B" w:rsidRDefault="0090476B" w:rsidP="0090476B">
      <w:pPr>
        <w:numPr>
          <w:ilvl w:val="1"/>
          <w:numId w:val="26"/>
        </w:numPr>
      </w:pPr>
      <w:r>
        <w:t>One copy returned to the Applicant signed by the Township Supervisor including any conditions of approval.</w:t>
      </w:r>
    </w:p>
    <w:p w14:paraId="64049712" w14:textId="77777777" w:rsidR="0090476B" w:rsidRDefault="0090476B">
      <w:pPr>
        <w:ind w:left="1440"/>
      </w:pPr>
    </w:p>
    <w:p w14:paraId="1F247D56" w14:textId="77777777" w:rsidR="0090476B" w:rsidRDefault="0090476B" w:rsidP="0090476B">
      <w:pPr>
        <w:numPr>
          <w:ilvl w:val="1"/>
          <w:numId w:val="26"/>
        </w:numPr>
      </w:pPr>
      <w:r>
        <w:t>One copy forwarded to the Zoning Administrator for filing.</w:t>
      </w:r>
    </w:p>
    <w:p w14:paraId="55E90004" w14:textId="77777777" w:rsidR="0090476B" w:rsidRDefault="0090476B"/>
    <w:p w14:paraId="66B286FF" w14:textId="77777777" w:rsidR="0090476B" w:rsidRDefault="0090476B" w:rsidP="0090476B">
      <w:pPr>
        <w:numPr>
          <w:ilvl w:val="1"/>
          <w:numId w:val="26"/>
        </w:numPr>
      </w:pPr>
      <w:r>
        <w:t>One copy forwarded to the Township Clerk for filing.</w:t>
      </w:r>
    </w:p>
    <w:p w14:paraId="69F1D3E7" w14:textId="77777777" w:rsidR="0090476B" w:rsidRDefault="0090476B"/>
    <w:p w14:paraId="7D5B3B00" w14:textId="77777777" w:rsidR="0090476B" w:rsidRDefault="0090476B" w:rsidP="0090476B">
      <w:pPr>
        <w:numPr>
          <w:ilvl w:val="0"/>
          <w:numId w:val="26"/>
        </w:numPr>
      </w:pPr>
      <w:r>
        <w:t>An approved final Site Plan shall include a note referencing the case number and the date of approval.</w:t>
      </w:r>
    </w:p>
    <w:p w14:paraId="2FF37965" w14:textId="77777777" w:rsidR="0090476B" w:rsidRDefault="0090476B"/>
    <w:p w14:paraId="2A84DE0D" w14:textId="77777777" w:rsidR="00334859" w:rsidRDefault="00334859"/>
    <w:p w14:paraId="464761B4" w14:textId="77777777" w:rsidR="0090476B" w:rsidRDefault="0090476B"/>
    <w:p w14:paraId="3B7C0D15" w14:textId="77777777" w:rsidR="0090476B" w:rsidRDefault="0090476B">
      <w:pPr>
        <w:pStyle w:val="Heading2"/>
      </w:pPr>
      <w:r>
        <w:lastRenderedPageBreak/>
        <w:t xml:space="preserve"> </w:t>
      </w:r>
      <w:bookmarkStart w:id="238" w:name="_Toc311809563"/>
      <w:r>
        <w:t xml:space="preserve">- </w:t>
      </w:r>
      <w:r>
        <w:rPr>
          <w:caps/>
        </w:rPr>
        <w:t>Standards for Granting Site Plan Approval</w:t>
      </w:r>
      <w:bookmarkEnd w:id="238"/>
      <w:r>
        <w:t xml:space="preserve">  </w:t>
      </w:r>
    </w:p>
    <w:p w14:paraId="210EBE8A" w14:textId="77777777" w:rsidR="0090476B" w:rsidRDefault="0090476B"/>
    <w:p w14:paraId="4DB07ACA" w14:textId="77777777" w:rsidR="0090476B" w:rsidRDefault="0090476B">
      <w:r>
        <w:t>Each Site Plan shall conform to all applicable provisions of the Ordinance and the standards listed below, unless the Township Board or Planning Commission waives a particular standard upon a finding that the standard is not applicable to the proposed development under considerations and the waiver of that standard will not be significantly detrimental to surrounding property or to the intent of the Ordinance.</w:t>
      </w:r>
    </w:p>
    <w:p w14:paraId="06637C3D" w14:textId="77777777" w:rsidR="0090476B" w:rsidRDefault="0090476B"/>
    <w:p w14:paraId="31A1F65F" w14:textId="77777777" w:rsidR="0090476B" w:rsidRDefault="0090476B" w:rsidP="0090476B">
      <w:pPr>
        <w:numPr>
          <w:ilvl w:val="0"/>
          <w:numId w:val="61"/>
        </w:numPr>
      </w:pPr>
      <w:r>
        <w:t>All elements of the Site Plan shall be designed so that there is a limited amount of change in the overall natural contours of the site and shall minimize reshaping in favor of designing the project to respect existing features of the site in relation to topography, the size and type of the lot, the character of adjoining property and the type and size of buildings.  The site shall be so developed as not to impede the normal and orderly development or improvement of surrounding property for uses permitted in this Ordinance.</w:t>
      </w:r>
    </w:p>
    <w:p w14:paraId="2D75558F" w14:textId="77777777" w:rsidR="0090476B" w:rsidRDefault="0090476B">
      <w:pPr>
        <w:ind w:left="1440"/>
      </w:pPr>
    </w:p>
    <w:p w14:paraId="09600786" w14:textId="77777777" w:rsidR="0090476B" w:rsidRDefault="0090476B" w:rsidP="0090476B">
      <w:pPr>
        <w:numPr>
          <w:ilvl w:val="0"/>
          <w:numId w:val="61"/>
        </w:numPr>
      </w:pPr>
      <w:r>
        <w:t>The landscape shall be preserved in its natural state, insofar as practical, by minimizing tree and soil removal, and by topographic modifications which result in smooth natural appearing slopes as opposed to abrupt changes in grade between the project and adjacent areas.</w:t>
      </w:r>
    </w:p>
    <w:p w14:paraId="440D587A" w14:textId="77777777" w:rsidR="0090476B" w:rsidRDefault="0090476B"/>
    <w:p w14:paraId="4F080E05" w14:textId="77777777" w:rsidR="0090476B" w:rsidRDefault="0090476B" w:rsidP="0090476B">
      <w:pPr>
        <w:numPr>
          <w:ilvl w:val="0"/>
          <w:numId w:val="61"/>
        </w:numPr>
      </w:pPr>
      <w:r>
        <w:t>Special attention shall be given to proper site drainage so that removal of storm waters will not adversely affect neighboring properties.</w:t>
      </w:r>
    </w:p>
    <w:p w14:paraId="030EBD85" w14:textId="77777777" w:rsidR="0090476B" w:rsidRDefault="0090476B"/>
    <w:p w14:paraId="678959C7" w14:textId="77777777" w:rsidR="0090476B" w:rsidRDefault="0090476B" w:rsidP="0090476B">
      <w:pPr>
        <w:numPr>
          <w:ilvl w:val="0"/>
          <w:numId w:val="61"/>
        </w:numPr>
      </w:pPr>
      <w:r>
        <w:t>The Site Plan shall provide reasonable, visual and sound privacy for all dwelling units located therein.  Fences, wall, barriers and landscaping shall be used, as appropriate, for the protection and enhancement of property and for the privacy of its occupants.</w:t>
      </w:r>
    </w:p>
    <w:p w14:paraId="1B46058F" w14:textId="77777777" w:rsidR="0090476B" w:rsidRDefault="0090476B"/>
    <w:p w14:paraId="684FF665" w14:textId="77777777" w:rsidR="0090476B" w:rsidRDefault="0090476B" w:rsidP="0090476B">
      <w:pPr>
        <w:numPr>
          <w:ilvl w:val="0"/>
          <w:numId w:val="61"/>
        </w:numPr>
      </w:pPr>
      <w:r>
        <w:t>All buildings or groups of buildings shall be so arranged as to permit emergency vehicle access by some practical means to all sides.</w:t>
      </w:r>
    </w:p>
    <w:p w14:paraId="5EAC6A6A" w14:textId="77777777" w:rsidR="0090476B" w:rsidRDefault="0090476B"/>
    <w:p w14:paraId="177B49AA" w14:textId="77777777" w:rsidR="0090476B" w:rsidRDefault="0090476B" w:rsidP="0090476B">
      <w:pPr>
        <w:numPr>
          <w:ilvl w:val="0"/>
          <w:numId w:val="61"/>
        </w:numPr>
      </w:pPr>
      <w:r>
        <w:t>Every structure or dwelling unit shall have access to a public street, walkway or other area dedicated to common use.</w:t>
      </w:r>
    </w:p>
    <w:p w14:paraId="6FC5BA79" w14:textId="77777777" w:rsidR="0090476B" w:rsidRDefault="0090476B"/>
    <w:p w14:paraId="0F8FAB3F" w14:textId="77777777" w:rsidR="0090476B" w:rsidRDefault="0090476B" w:rsidP="0090476B">
      <w:pPr>
        <w:numPr>
          <w:ilvl w:val="0"/>
          <w:numId w:val="61"/>
        </w:numPr>
      </w:pPr>
      <w:r>
        <w:t>There shall be provided a pedestrian circulation system which is insulated as completely as reasonably possible from the vehicular circulation system.</w:t>
      </w:r>
    </w:p>
    <w:p w14:paraId="15A949F6" w14:textId="77777777" w:rsidR="0090476B" w:rsidRDefault="0090476B"/>
    <w:p w14:paraId="1A870D14" w14:textId="77777777" w:rsidR="0090476B" w:rsidRDefault="0090476B" w:rsidP="0090476B">
      <w:pPr>
        <w:numPr>
          <w:ilvl w:val="0"/>
          <w:numId w:val="61"/>
        </w:numPr>
      </w:pPr>
      <w:r>
        <w:t>All loading and unloading areas and outside storage areas including areas for the storage of trash, which face or are visible from residential districts or public thoroughfares, shall be screened, by a vertical screen consisting of structural or plant materials no less than six feet in height.</w:t>
      </w:r>
    </w:p>
    <w:p w14:paraId="4A0D8045" w14:textId="77777777" w:rsidR="0090476B" w:rsidRDefault="0090476B"/>
    <w:p w14:paraId="02FEC644" w14:textId="77777777" w:rsidR="0090476B" w:rsidRDefault="0090476B" w:rsidP="00044C24">
      <w:pPr>
        <w:numPr>
          <w:ilvl w:val="0"/>
          <w:numId w:val="61"/>
        </w:numPr>
      </w:pPr>
      <w:r>
        <w:t xml:space="preserve">The arrangement of public or common ways for vehicular and pedestrian circulation shall respect the pattern of existing or planned streets and pedestrian or bicycle pathways in the area.  Streets and drives which are part of an existing or planned street pattern which serves adjacent development shall be of a width appropriate to </w:t>
      </w:r>
      <w:r>
        <w:lastRenderedPageBreak/>
        <w:t>the traffic volume they will carry and shall have a dedicated right-of-way equal to that specified in the Comprehensive (Master) Plan.</w:t>
      </w:r>
    </w:p>
    <w:p w14:paraId="0308C119" w14:textId="77777777" w:rsidR="0090476B" w:rsidRDefault="0090476B"/>
    <w:p w14:paraId="01E49DE0" w14:textId="77777777" w:rsidR="0090476B" w:rsidRDefault="0090476B" w:rsidP="0090476B">
      <w:pPr>
        <w:numPr>
          <w:ilvl w:val="0"/>
          <w:numId w:val="61"/>
        </w:numPr>
      </w:pPr>
      <w:r>
        <w:t>Site Plans shall conform to all other standards in this ordinance where applicable.</w:t>
      </w:r>
    </w:p>
    <w:p w14:paraId="3A8950EB" w14:textId="77777777" w:rsidR="0090476B" w:rsidRDefault="0090476B">
      <w:pPr>
        <w:ind w:left="1440"/>
      </w:pPr>
    </w:p>
    <w:p w14:paraId="40F22293" w14:textId="77777777" w:rsidR="0090476B" w:rsidRDefault="0090476B" w:rsidP="0090476B">
      <w:pPr>
        <w:numPr>
          <w:ilvl w:val="0"/>
          <w:numId w:val="61"/>
        </w:numPr>
      </w:pPr>
      <w:r>
        <w:t>Site Plans shall conform to all applicable requirements of state and federal statutes and the Helena Township Comprehensive (Master) Plan, and approval may be conditioned on the applicant receiving necessary state and federal permits before final Site Plan approval or an occupancy permit is granted.</w:t>
      </w:r>
    </w:p>
    <w:p w14:paraId="242544E9" w14:textId="77777777" w:rsidR="0090476B" w:rsidRDefault="0090476B"/>
    <w:p w14:paraId="44D15A83" w14:textId="77777777" w:rsidR="0090476B" w:rsidRDefault="0090476B" w:rsidP="0090476B">
      <w:pPr>
        <w:numPr>
          <w:ilvl w:val="0"/>
          <w:numId w:val="61"/>
        </w:numPr>
      </w:pPr>
      <w:r>
        <w:t>The Planning Commission shall seek the recommendations of the Fire Chief, the Antrim County Road Commission, the County Health Department, and the Michigan Department of Natural Resources, where applicable.</w:t>
      </w:r>
    </w:p>
    <w:p w14:paraId="2E8A3273" w14:textId="77777777" w:rsidR="0090476B" w:rsidRDefault="0090476B"/>
    <w:p w14:paraId="06BE3DF9" w14:textId="77777777" w:rsidR="00E42EE0" w:rsidRDefault="00E42EE0"/>
    <w:p w14:paraId="4B5C24EA" w14:textId="77777777" w:rsidR="0090476B" w:rsidRDefault="0090476B">
      <w:pPr>
        <w:pStyle w:val="Heading2"/>
      </w:pPr>
      <w:r>
        <w:t xml:space="preserve"> </w:t>
      </w:r>
      <w:bookmarkStart w:id="239" w:name="_Toc311809564"/>
      <w:r>
        <w:t xml:space="preserve">- </w:t>
      </w:r>
      <w:r>
        <w:rPr>
          <w:caps/>
        </w:rPr>
        <w:t>Post-Approval Requirements and Procedure</w:t>
      </w:r>
      <w:bookmarkEnd w:id="239"/>
    </w:p>
    <w:p w14:paraId="29010C56" w14:textId="77777777" w:rsidR="0090476B" w:rsidRDefault="0090476B"/>
    <w:p w14:paraId="2843053A" w14:textId="77777777" w:rsidR="0090476B" w:rsidRDefault="00F748AC" w:rsidP="00C67353">
      <w:pPr>
        <w:pStyle w:val="Heading3"/>
      </w:pPr>
      <w:r>
        <w:t>7.08.01</w:t>
      </w:r>
      <w:r w:rsidR="0090476B">
        <w:t xml:space="preserve"> </w:t>
      </w:r>
      <w:bookmarkStart w:id="240" w:name="_Toc311809565"/>
      <w:r w:rsidR="0090476B">
        <w:t>– Additional Permits</w:t>
      </w:r>
      <w:bookmarkEnd w:id="240"/>
    </w:p>
    <w:p w14:paraId="2E2C4E93" w14:textId="77777777" w:rsidR="0090476B" w:rsidRDefault="0090476B">
      <w:pPr>
        <w:ind w:left="720"/>
      </w:pPr>
    </w:p>
    <w:p w14:paraId="74CF2255" w14:textId="77777777" w:rsidR="0090476B" w:rsidRDefault="0090476B">
      <w:r>
        <w:t xml:space="preserve">Following approval of a final Site Plan, the petitioner shall apply for appropriate </w:t>
      </w:r>
      <w:smartTag w:uri="urn:schemas-microsoft-com:office:smarttags" w:element="PlaceType">
        <w:smartTag w:uri="urn:schemas-microsoft-com:office:smarttags" w:element="PlaceType">
          <w:r>
            <w:t>Helena</w:t>
          </w:r>
        </w:smartTag>
        <w:r>
          <w:t xml:space="preserve"> </w:t>
        </w:r>
        <w:smartTag w:uri="urn:schemas-microsoft-com:office:smarttags" w:element="PlaceType">
          <w:r>
            <w:t>Township</w:t>
          </w:r>
        </w:smartTag>
      </w:smartTag>
      <w:r>
        <w:t>, County and/or State permits as may be required by said agencies.</w:t>
      </w:r>
    </w:p>
    <w:p w14:paraId="49651B47" w14:textId="77777777" w:rsidR="0090476B" w:rsidRDefault="0090476B"/>
    <w:p w14:paraId="46D44B22" w14:textId="77777777" w:rsidR="0090476B" w:rsidRDefault="00F748AC" w:rsidP="00C67353">
      <w:pPr>
        <w:pStyle w:val="Heading3"/>
      </w:pPr>
      <w:r>
        <w:t>7.08.02</w:t>
      </w:r>
      <w:r w:rsidR="0090476B">
        <w:t xml:space="preserve"> </w:t>
      </w:r>
      <w:bookmarkStart w:id="241" w:name="_Toc311809566"/>
      <w:r w:rsidR="0090476B">
        <w:t>- Conformity to Approved Final Site Plan Required</w:t>
      </w:r>
      <w:bookmarkEnd w:id="241"/>
    </w:p>
    <w:p w14:paraId="5953371C" w14:textId="77777777" w:rsidR="0090476B" w:rsidRDefault="0090476B"/>
    <w:p w14:paraId="68760C41" w14:textId="77777777" w:rsidR="0090476B" w:rsidRDefault="0090476B">
      <w:r>
        <w:t>Following approval of a final Site Plan by the Township Board, the applicant shall construct the Site Plan improvements in complete conformity with the approved Site Plan and Application.  Failure to do so shall be deemed a violation of this Ordinance.</w:t>
      </w:r>
    </w:p>
    <w:p w14:paraId="13C106B6" w14:textId="77777777" w:rsidR="0090476B" w:rsidRDefault="0090476B"/>
    <w:p w14:paraId="6F2B3993" w14:textId="77777777" w:rsidR="0090476B" w:rsidRDefault="00F748AC" w:rsidP="00C67353">
      <w:pPr>
        <w:pStyle w:val="Heading3"/>
      </w:pPr>
      <w:r>
        <w:t>7.08.03</w:t>
      </w:r>
      <w:r w:rsidR="0090476B">
        <w:t xml:space="preserve"> </w:t>
      </w:r>
      <w:bookmarkStart w:id="242" w:name="_Toc311809567"/>
      <w:r w:rsidR="0090476B">
        <w:t>- Expiration of Site Plan</w:t>
      </w:r>
      <w:bookmarkEnd w:id="242"/>
    </w:p>
    <w:p w14:paraId="684CA4DA" w14:textId="77777777" w:rsidR="0090476B" w:rsidRDefault="0090476B"/>
    <w:p w14:paraId="5F5D2120" w14:textId="77777777" w:rsidR="0090476B" w:rsidRDefault="0090476B" w:rsidP="0090476B">
      <w:pPr>
        <w:numPr>
          <w:ilvl w:val="0"/>
          <w:numId w:val="28"/>
        </w:numPr>
      </w:pPr>
      <w:r>
        <w:t xml:space="preserve">The final Site Plan shall expire unless construction of an approved Site Plan improvement has begun within 365 days of approval.  Thirty days prior to expiration of an approved final Site Plan an applicant may make application to the Township Board for a </w:t>
      </w:r>
      <w:proofErr w:type="gramStart"/>
      <w:r>
        <w:t>one year</w:t>
      </w:r>
      <w:proofErr w:type="gramEnd"/>
      <w:r>
        <w:t xml:space="preserve"> extension of the final Site Plan at no fee.  The Township Board shall grant the requested extension for an additional one year, if it finds good cause for the extension and that the zoning regulations governing the final Site Plan approval have not changed since the approval.</w:t>
      </w:r>
    </w:p>
    <w:p w14:paraId="12CCB1FA" w14:textId="77777777" w:rsidR="0090476B" w:rsidRDefault="0090476B">
      <w:pPr>
        <w:ind w:left="720"/>
      </w:pPr>
    </w:p>
    <w:p w14:paraId="51D48622" w14:textId="77777777" w:rsidR="0090476B" w:rsidRDefault="0090476B" w:rsidP="0090476B">
      <w:pPr>
        <w:numPr>
          <w:ilvl w:val="0"/>
          <w:numId w:val="28"/>
        </w:numPr>
      </w:pPr>
      <w:r>
        <w:t>Any subsequent re-submittal shall be processed as a new request with new fee.</w:t>
      </w:r>
    </w:p>
    <w:p w14:paraId="612A96AC" w14:textId="77777777" w:rsidR="0090476B" w:rsidRDefault="0090476B"/>
    <w:p w14:paraId="39E339E6" w14:textId="77777777" w:rsidR="0090476B" w:rsidRDefault="00F748AC" w:rsidP="00C67353">
      <w:pPr>
        <w:pStyle w:val="Heading3"/>
      </w:pPr>
      <w:r>
        <w:t>7.08.04</w:t>
      </w:r>
      <w:r w:rsidR="0090476B">
        <w:t xml:space="preserve"> </w:t>
      </w:r>
      <w:bookmarkStart w:id="243" w:name="_Toc311809568"/>
      <w:r w:rsidR="0090476B">
        <w:t>- Amendments to Approved Final Site Plans</w:t>
      </w:r>
      <w:bookmarkEnd w:id="243"/>
    </w:p>
    <w:p w14:paraId="5D30F83B" w14:textId="77777777" w:rsidR="0090476B" w:rsidRDefault="0090476B"/>
    <w:p w14:paraId="3AAFDACE" w14:textId="77777777" w:rsidR="0090476B" w:rsidRDefault="0090476B">
      <w:r>
        <w:t xml:space="preserve">Amendments to an approved final Site Plan may be made by the Township Board with Planning Commission recommendations following the same application and review procedures as for the original application, provided that such changes conform to the Zoning Ordinance and the </w:t>
      </w:r>
      <w:proofErr w:type="gramStart"/>
      <w:r>
        <w:t>land owner</w:t>
      </w:r>
      <w:proofErr w:type="gramEnd"/>
      <w:r>
        <w:t xml:space="preserve"> agrees.  Minor changes to an approved final Site Plan may be approve by the Township Board after construction has begun without the </w:t>
      </w:r>
      <w:r>
        <w:lastRenderedPageBreak/>
        <w:t>requirement for an amendment to the final Site Plan, provided no such change results in any of the following:</w:t>
      </w:r>
    </w:p>
    <w:p w14:paraId="0769F5D8" w14:textId="77777777" w:rsidR="0090476B" w:rsidRDefault="0090476B"/>
    <w:p w14:paraId="07090D41" w14:textId="77777777" w:rsidR="0090476B" w:rsidRDefault="0090476B" w:rsidP="0090476B">
      <w:pPr>
        <w:numPr>
          <w:ilvl w:val="0"/>
          <w:numId w:val="29"/>
        </w:numPr>
      </w:pPr>
      <w:r>
        <w:t>A significant change in the use or character of the development.</w:t>
      </w:r>
    </w:p>
    <w:p w14:paraId="014E296B" w14:textId="77777777" w:rsidR="0090476B" w:rsidRDefault="0090476B"/>
    <w:p w14:paraId="2E97A731" w14:textId="77777777" w:rsidR="0090476B" w:rsidRDefault="0090476B" w:rsidP="0090476B">
      <w:pPr>
        <w:numPr>
          <w:ilvl w:val="0"/>
          <w:numId w:val="29"/>
        </w:numPr>
      </w:pPr>
      <w:r>
        <w:t>An increase in overall coverage of structures.</w:t>
      </w:r>
    </w:p>
    <w:p w14:paraId="0AF5DAEC" w14:textId="77777777" w:rsidR="0090476B" w:rsidRDefault="0090476B"/>
    <w:p w14:paraId="14DC3FBB" w14:textId="77777777" w:rsidR="0090476B" w:rsidRDefault="0090476B" w:rsidP="0090476B">
      <w:pPr>
        <w:numPr>
          <w:ilvl w:val="0"/>
          <w:numId w:val="29"/>
        </w:numPr>
      </w:pPr>
      <w:r>
        <w:t>A significant increase in the intensity of use.</w:t>
      </w:r>
    </w:p>
    <w:p w14:paraId="6085964D" w14:textId="77777777" w:rsidR="0090476B" w:rsidRDefault="0090476B"/>
    <w:p w14:paraId="7FE3F45A" w14:textId="77777777" w:rsidR="0090476B" w:rsidRDefault="0090476B" w:rsidP="0090476B">
      <w:pPr>
        <w:numPr>
          <w:ilvl w:val="0"/>
          <w:numId w:val="29"/>
        </w:numPr>
      </w:pPr>
      <w:r>
        <w:t>A reduction in required open space.</w:t>
      </w:r>
    </w:p>
    <w:p w14:paraId="67222A43" w14:textId="77777777" w:rsidR="0090476B" w:rsidRDefault="0090476B"/>
    <w:p w14:paraId="24BC3910" w14:textId="77777777" w:rsidR="0090476B" w:rsidRDefault="0090476B" w:rsidP="0090476B">
      <w:pPr>
        <w:numPr>
          <w:ilvl w:val="0"/>
          <w:numId w:val="29"/>
        </w:numPr>
      </w:pPr>
      <w:r>
        <w:t>A reduction in required off-street parking and loading.</w:t>
      </w:r>
    </w:p>
    <w:p w14:paraId="63E5E3CA" w14:textId="77777777" w:rsidR="0090476B" w:rsidRDefault="0090476B"/>
    <w:p w14:paraId="0560B971" w14:textId="77777777" w:rsidR="0090476B" w:rsidRDefault="0090476B" w:rsidP="0090476B">
      <w:pPr>
        <w:numPr>
          <w:ilvl w:val="0"/>
          <w:numId w:val="29"/>
        </w:numPr>
      </w:pPr>
      <w:r>
        <w:t>A reduction in required pavement widths or utility pipe sizes.</w:t>
      </w:r>
    </w:p>
    <w:p w14:paraId="6AB6DD98" w14:textId="77777777" w:rsidR="0090476B" w:rsidRDefault="0090476B"/>
    <w:p w14:paraId="045FFD3E" w14:textId="77777777" w:rsidR="0090476B" w:rsidRDefault="0090476B" w:rsidP="0090476B">
      <w:pPr>
        <w:numPr>
          <w:ilvl w:val="0"/>
          <w:numId w:val="29"/>
        </w:numPr>
      </w:pPr>
      <w:r>
        <w:t>A significant increase in traffic on public streets or an increase in the burden on public utilities or services.</w:t>
      </w:r>
    </w:p>
    <w:p w14:paraId="7182F203" w14:textId="77777777" w:rsidR="0090476B" w:rsidRDefault="0090476B"/>
    <w:p w14:paraId="478B49A9" w14:textId="77777777" w:rsidR="0090476B" w:rsidRDefault="00F748AC" w:rsidP="00C67353">
      <w:pPr>
        <w:pStyle w:val="Heading3"/>
      </w:pPr>
      <w:r>
        <w:t>7.08.05</w:t>
      </w:r>
      <w:r w:rsidR="0090476B">
        <w:t xml:space="preserve"> </w:t>
      </w:r>
      <w:bookmarkStart w:id="244" w:name="_Toc311809569"/>
      <w:r w:rsidR="0090476B">
        <w:t>– Approval of As-Built Site Plan</w:t>
      </w:r>
      <w:bookmarkEnd w:id="244"/>
    </w:p>
    <w:p w14:paraId="4595B9E0" w14:textId="77777777" w:rsidR="0090476B" w:rsidRDefault="0090476B"/>
    <w:p w14:paraId="1C08AC48" w14:textId="77777777" w:rsidR="0090476B" w:rsidRDefault="0090476B">
      <w:r>
        <w:t xml:space="preserve">Upon completion of the installation of required improvements as shown on the approved final Site Plan, the property owner shall submit to the Zoning Administrator two copies of an “as built” Site Plan, certified by the engineer or surveyor, at least one week prior to the anticipated occupancy of any building.  The Zoning Administrator shall circulate the as built plans among the appropriate persons for review to insure conformity with the approved final Site Plan and other </w:t>
      </w:r>
      <w:smartTag w:uri="urn:schemas-microsoft-com:office:smarttags" w:element="PlaceType">
        <w:smartTag w:uri="urn:schemas-microsoft-com:office:smarttags" w:element="PlaceType">
          <w:r>
            <w:t>Helena</w:t>
          </w:r>
        </w:smartTag>
        <w:r>
          <w:t xml:space="preserve"> </w:t>
        </w:r>
        <w:smartTag w:uri="urn:schemas-microsoft-com:office:smarttags" w:element="PlaceType">
          <w:r>
            <w:t>Township</w:t>
          </w:r>
        </w:smartTag>
      </w:smartTag>
      <w:r>
        <w:t xml:space="preserve"> requirements.  Once those persons have approved the as built plans the Zoning Administrator may make the final inspection and issue the occupancy permit.</w:t>
      </w:r>
    </w:p>
    <w:p w14:paraId="13C5FAD5" w14:textId="77777777" w:rsidR="0090476B" w:rsidRDefault="0090476B">
      <w:pPr>
        <w:tabs>
          <w:tab w:val="left" w:pos="0"/>
          <w:tab w:val="left" w:pos="1440"/>
          <w:tab w:val="left" w:pos="1900"/>
          <w:tab w:val="left" w:pos="2620"/>
          <w:tab w:val="left" w:pos="3340"/>
          <w:tab w:val="left" w:pos="4060"/>
          <w:tab w:val="left" w:pos="4780"/>
          <w:tab w:val="left" w:pos="5500"/>
          <w:tab w:val="left" w:pos="6220"/>
          <w:tab w:val="left" w:pos="6940"/>
        </w:tabs>
      </w:pPr>
    </w:p>
    <w:p w14:paraId="2D348B75" w14:textId="77777777" w:rsidR="0090476B" w:rsidRDefault="0090476B">
      <w:pPr>
        <w:rPr>
          <w:u w:val="single"/>
        </w:rPr>
      </w:pPr>
    </w:p>
    <w:p w14:paraId="53D6C552" w14:textId="77777777" w:rsidR="0090476B" w:rsidRDefault="00E42EE0">
      <w:pPr>
        <w:pStyle w:val="Heading1"/>
      </w:pPr>
      <w:bookmarkStart w:id="245" w:name="_Toc311809570"/>
      <w:r>
        <w:br w:type="page"/>
      </w:r>
      <w:r w:rsidR="0090476B">
        <w:lastRenderedPageBreak/>
        <w:t>OPEN SPACE DEVELOPMENT</w:t>
      </w:r>
      <w:bookmarkEnd w:id="245"/>
    </w:p>
    <w:p w14:paraId="715CAF01" w14:textId="77777777" w:rsidR="0090476B" w:rsidRDefault="0090476B">
      <w:pPr>
        <w:tabs>
          <w:tab w:val="center" w:pos="4680"/>
        </w:tabs>
      </w:pPr>
    </w:p>
    <w:p w14:paraId="0BB2BFDD" w14:textId="77777777" w:rsidR="0090476B" w:rsidRDefault="0090476B">
      <w:pPr>
        <w:tabs>
          <w:tab w:val="center" w:pos="4680"/>
        </w:tabs>
      </w:pPr>
    </w:p>
    <w:p w14:paraId="6377368F" w14:textId="77777777" w:rsidR="0090476B" w:rsidRDefault="0090476B">
      <w:pPr>
        <w:pStyle w:val="Heading2"/>
      </w:pPr>
      <w:bookmarkStart w:id="246" w:name="_Toc311809571"/>
      <w:r>
        <w:t>- DESCRIPTION AND PURPOSE:</w:t>
      </w:r>
      <w:bookmarkEnd w:id="246"/>
    </w:p>
    <w:p w14:paraId="6F74EB68" w14:textId="77777777" w:rsidR="0090476B" w:rsidRDefault="0090476B">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0" w:firstLine="0"/>
      </w:pPr>
    </w:p>
    <w:p w14:paraId="7377DE5A" w14:textId="77777777" w:rsidR="0090476B" w:rsidRDefault="0090476B">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0" w:firstLine="0"/>
      </w:pPr>
      <w:r>
        <w:t xml:space="preserve">It is the intent of this Chapter to provide for an alternative to traditional subdivisions through the creation of small residential nodes contrasting with open space and less intensive land uses. These regulations are intended to result in a specific development substantially consistent with Zoning Ordinance </w:t>
      </w:r>
      <w:proofErr w:type="gramStart"/>
      <w:r>
        <w:t>standards, yet</w:t>
      </w:r>
      <w:proofErr w:type="gramEnd"/>
      <w:r>
        <w:t xml:space="preserve"> allow for modifications from the general standards to insure appropriate, fair, and consistent decision making. This Chapter is not intended as a device for ignoring the Zoning Regulations of the Township, the standards set forth therein, nor the planning concepts upon which the Zoning Ordinance has been based.  Rather, the intent of this Chapter is to provide for an alternative to traditional subdivisions </w:t>
      </w:r>
      <w:proofErr w:type="gramStart"/>
      <w:r>
        <w:t>through the use of</w:t>
      </w:r>
      <w:proofErr w:type="gramEnd"/>
      <w:r>
        <w:t xml:space="preserve"> planned unit development legislation as authorized by Michigan Zoning Enabling Act for the purpose of:</w:t>
      </w:r>
    </w:p>
    <w:p w14:paraId="589A2059" w14:textId="77777777" w:rsidR="0090476B" w:rsidRDefault="0090476B"/>
    <w:p w14:paraId="2BD7E7B3" w14:textId="77777777" w:rsidR="0090476B" w:rsidRDefault="0090476B" w:rsidP="0090476B">
      <w:pPr>
        <w:pStyle w:val="Level1"/>
        <w:numPr>
          <w:ilvl w:val="0"/>
          <w:numId w:val="65"/>
        </w:numPr>
      </w:pPr>
      <w:r>
        <w:t xml:space="preserve">Encouraging the use of Township land in accordance with its character and </w:t>
      </w:r>
      <w:proofErr w:type="gramStart"/>
      <w:r>
        <w:t>adaptability;</w:t>
      </w:r>
      <w:proofErr w:type="gramEnd"/>
    </w:p>
    <w:p w14:paraId="14E0910D" w14:textId="77777777" w:rsidR="0090476B" w:rsidRDefault="0090476B"/>
    <w:p w14:paraId="06295D18" w14:textId="77777777" w:rsidR="0090476B" w:rsidRDefault="0090476B" w:rsidP="0090476B">
      <w:pPr>
        <w:pStyle w:val="Level1"/>
        <w:numPr>
          <w:ilvl w:val="0"/>
          <w:numId w:val="65"/>
        </w:numPr>
      </w:pPr>
      <w:r>
        <w:t xml:space="preserve">Assuring the permanent preservation of open space, agricultural lands, and other natural resources such as steep slopes, wetlands, scenic views and wildlife </w:t>
      </w:r>
      <w:proofErr w:type="gramStart"/>
      <w:r>
        <w:t>habitats;</w:t>
      </w:r>
      <w:proofErr w:type="gramEnd"/>
    </w:p>
    <w:p w14:paraId="7BE50C20" w14:textId="77777777" w:rsidR="0090476B" w:rsidRDefault="0090476B"/>
    <w:p w14:paraId="1D0F207D" w14:textId="77777777" w:rsidR="0090476B" w:rsidRDefault="0090476B" w:rsidP="0090476B">
      <w:pPr>
        <w:pStyle w:val="Level1"/>
        <w:numPr>
          <w:ilvl w:val="0"/>
          <w:numId w:val="65"/>
        </w:numPr>
      </w:pPr>
      <w:r>
        <w:t xml:space="preserve">Allowing innovation and greater flexibility in the design of residential </w:t>
      </w:r>
      <w:proofErr w:type="gramStart"/>
      <w:r>
        <w:t>developments;</w:t>
      </w:r>
      <w:proofErr w:type="gramEnd"/>
    </w:p>
    <w:p w14:paraId="685E0E6F" w14:textId="77777777" w:rsidR="0090476B" w:rsidRDefault="0090476B"/>
    <w:p w14:paraId="7B5CACE9" w14:textId="77777777" w:rsidR="0090476B" w:rsidRDefault="0090476B" w:rsidP="0090476B">
      <w:pPr>
        <w:pStyle w:val="Level1"/>
        <w:numPr>
          <w:ilvl w:val="0"/>
          <w:numId w:val="65"/>
        </w:numPr>
      </w:pPr>
      <w:r>
        <w:t xml:space="preserve">Facilitating the construction and maintenance of streets, utilities, and public services in a more economical and efficient </w:t>
      </w:r>
      <w:proofErr w:type="gramStart"/>
      <w:r>
        <w:t>manner;</w:t>
      </w:r>
      <w:proofErr w:type="gramEnd"/>
    </w:p>
    <w:p w14:paraId="2D6258C3" w14:textId="77777777" w:rsidR="0090476B" w:rsidRDefault="0090476B"/>
    <w:p w14:paraId="30F3FCE5" w14:textId="77777777" w:rsidR="0090476B" w:rsidRDefault="0090476B" w:rsidP="0090476B">
      <w:pPr>
        <w:pStyle w:val="Level1"/>
        <w:numPr>
          <w:ilvl w:val="0"/>
          <w:numId w:val="65"/>
        </w:numPr>
      </w:pPr>
      <w:r>
        <w:t xml:space="preserve">Ensuring compatibility of design and use between neighboring properties; and, </w:t>
      </w:r>
    </w:p>
    <w:p w14:paraId="1B399EAE" w14:textId="77777777" w:rsidR="0090476B" w:rsidRDefault="0090476B"/>
    <w:p w14:paraId="0C89499D" w14:textId="77777777" w:rsidR="0090476B" w:rsidRDefault="0090476B" w:rsidP="0090476B">
      <w:pPr>
        <w:pStyle w:val="Level1"/>
        <w:numPr>
          <w:ilvl w:val="0"/>
          <w:numId w:val="65"/>
        </w:numPr>
      </w:pPr>
      <w:r>
        <w:t>Encouraging a less sprawling form of development, thus preserving open space as undeveloped land.</w:t>
      </w:r>
    </w:p>
    <w:p w14:paraId="09D9BBB1" w14:textId="77777777" w:rsidR="0090476B" w:rsidRDefault="0090476B">
      <w:pPr>
        <w:pStyle w:val="Level1"/>
        <w:ind w:left="720"/>
      </w:pPr>
    </w:p>
    <w:p w14:paraId="01023CDD" w14:textId="77777777" w:rsidR="0090476B" w:rsidRDefault="0090476B">
      <w:pPr>
        <w:pStyle w:val="Level1"/>
        <w:ind w:left="720"/>
      </w:pPr>
    </w:p>
    <w:p w14:paraId="4DE5894E" w14:textId="77777777" w:rsidR="0090476B" w:rsidRDefault="0090476B">
      <w:pPr>
        <w:pStyle w:val="Heading2"/>
      </w:pPr>
      <w:r>
        <w:t xml:space="preserve"> </w:t>
      </w:r>
      <w:bookmarkStart w:id="247" w:name="_Toc311809572"/>
      <w:r>
        <w:t>- OPEN SPACE DEVELOPMENT REVIEW REQUIRED:</w:t>
      </w:r>
      <w:bookmarkEnd w:id="247"/>
    </w:p>
    <w:p w14:paraId="79D156D1" w14:textId="77777777" w:rsidR="0090476B" w:rsidRDefault="0090476B">
      <w:pPr>
        <w:pStyle w:val="Level1"/>
        <w:ind w:left="720"/>
      </w:pPr>
    </w:p>
    <w:p w14:paraId="6EFC814A" w14:textId="77777777" w:rsidR="0090476B" w:rsidRDefault="0090476B" w:rsidP="0090476B">
      <w:pPr>
        <w:pStyle w:val="Level1"/>
        <w:numPr>
          <w:ilvl w:val="0"/>
          <w:numId w:val="66"/>
        </w:numPr>
      </w:pPr>
      <w:r>
        <w:t xml:space="preserve">The owners of all property ten acres or more in area shall meet with the Zoning Administrator and other township officials requested to attend by the Zoning Administrator prior to seeking any zoning permit for the development of the property.  The purpose of the meeting shall be to discuss the development of the property under the Open Space Development regulations of this Ordinance verses developing the property under the traditional zoning regulations applicable to the property in the district in which the property is located.  When considering development under the Open Space Development regulations, the property owner shall prepare a reasonably accurate scaled drawing of the property developed under the Open Space Development regulations.  If the property owner elects to develop the property under the traditional zoning regulations applicable to the property, then the owner shall obtain approval for the development of the property </w:t>
      </w:r>
      <w:r>
        <w:lastRenderedPageBreak/>
        <w:t>pursuant to the requirements of this Ordinance other than Open Space Development Review.  If the property owner elects to develop the property under the Open Space Development regulations, then the owner shall obtain approval for the Open Space Development pursuant to the requirements of this Chapter.   Open Space Development may be developed as metes and bounds parcels, condominium subdivisions or subdivisions in compliance with the Land Division Act.</w:t>
      </w:r>
    </w:p>
    <w:p w14:paraId="67F8ED57" w14:textId="77777777" w:rsidR="0090476B" w:rsidRDefault="0090476B"/>
    <w:p w14:paraId="53B60D61" w14:textId="77777777" w:rsidR="0090476B" w:rsidRDefault="0090476B" w:rsidP="0090476B">
      <w:pPr>
        <w:pStyle w:val="Level1"/>
        <w:numPr>
          <w:ilvl w:val="0"/>
          <w:numId w:val="66"/>
        </w:numPr>
      </w:pPr>
      <w:r>
        <w:t>Definitions.  As used in this Chapter,</w:t>
      </w:r>
    </w:p>
    <w:p w14:paraId="0A2C15DD" w14:textId="77777777" w:rsidR="0090476B" w:rsidRDefault="0090476B">
      <w:pPr>
        <w:pStyle w:val="Level3"/>
        <w:ind w:left="1440"/>
      </w:pPr>
    </w:p>
    <w:p w14:paraId="584F67AC" w14:textId="77777777" w:rsidR="0090476B" w:rsidRDefault="0090476B" w:rsidP="0090476B">
      <w:pPr>
        <w:pStyle w:val="Level3"/>
        <w:numPr>
          <w:ilvl w:val="0"/>
          <w:numId w:val="64"/>
        </w:numPr>
        <w:tabs>
          <w:tab w:val="num" w:pos="5112"/>
        </w:tabs>
      </w:pPr>
      <w:r>
        <w:t>“Development” means dividing a parcel into two or more parcels for purposes of (a) sale or (b) building a structure.  Development shall include condominium or site-condominium projects.</w:t>
      </w:r>
    </w:p>
    <w:p w14:paraId="794907A6" w14:textId="77777777" w:rsidR="0090476B" w:rsidRDefault="0090476B"/>
    <w:p w14:paraId="01B7672A" w14:textId="77777777" w:rsidR="0090476B" w:rsidRDefault="0090476B" w:rsidP="0090476B">
      <w:pPr>
        <w:pStyle w:val="Level3"/>
        <w:numPr>
          <w:ilvl w:val="0"/>
          <w:numId w:val="64"/>
        </w:numPr>
        <w:tabs>
          <w:tab w:val="num" w:pos="5112"/>
        </w:tabs>
      </w:pPr>
      <w:r>
        <w:t xml:space="preserve">" Open Space Development " means a predominantly </w:t>
      </w:r>
      <w:proofErr w:type="gramStart"/>
      <w:r>
        <w:t>single family</w:t>
      </w:r>
      <w:proofErr w:type="gramEnd"/>
      <w:r>
        <w:t xml:space="preserve"> residential development in which dwelling units are placed together into one or more groupings within a defined development area. The dwelling units are separated from adjacent properties or other groupings of dwellings by substantial open space that is perpetually protected from development. Commercial uses for the benefit of the residents of the development, may be allowed within open space communities of 50 acres or more.</w:t>
      </w:r>
    </w:p>
    <w:p w14:paraId="73FD7379" w14:textId="77777777" w:rsidR="0090476B" w:rsidRDefault="0090476B"/>
    <w:p w14:paraId="5D43D228" w14:textId="77777777" w:rsidR="0090476B" w:rsidRDefault="0090476B" w:rsidP="0090476B">
      <w:pPr>
        <w:pStyle w:val="Level1"/>
        <w:numPr>
          <w:ilvl w:val="0"/>
          <w:numId w:val="64"/>
        </w:numPr>
      </w:pPr>
      <w:r>
        <w:t xml:space="preserve">Eligibility Requirements.  To be eligible for development as an Open Space Development, the proposed development must meet </w:t>
      </w:r>
      <w:proofErr w:type="gramStart"/>
      <w:r>
        <w:t>all of</w:t>
      </w:r>
      <w:proofErr w:type="gramEnd"/>
      <w:r>
        <w:t xml:space="preserve"> the following requirements.</w:t>
      </w:r>
    </w:p>
    <w:p w14:paraId="0DE23A5A" w14:textId="77777777" w:rsidR="0090476B" w:rsidRDefault="0090476B">
      <w:r>
        <w:tab/>
      </w:r>
    </w:p>
    <w:p w14:paraId="3AE53ECD" w14:textId="77777777" w:rsidR="0090476B" w:rsidRDefault="0090476B" w:rsidP="0090476B">
      <w:pPr>
        <w:pStyle w:val="Level3"/>
        <w:numPr>
          <w:ilvl w:val="0"/>
          <w:numId w:val="67"/>
        </w:numPr>
      </w:pPr>
      <w:r>
        <w:t>The property on which the development will be located shall be zoned Agriculture, Rural Residential R-R; Residential R-1; Residential R-2; E-Environmental</w:t>
      </w:r>
    </w:p>
    <w:p w14:paraId="07A7097B" w14:textId="77777777" w:rsidR="0090476B" w:rsidRDefault="0090476B"/>
    <w:p w14:paraId="2E236058" w14:textId="77777777" w:rsidR="0090476B" w:rsidRDefault="0090476B" w:rsidP="0090476B">
      <w:pPr>
        <w:pStyle w:val="Level3"/>
        <w:numPr>
          <w:ilvl w:val="0"/>
          <w:numId w:val="67"/>
        </w:numPr>
      </w:pPr>
      <w:r>
        <w:t>The property on which the development will be located shall be ten acres or larger in area.</w:t>
      </w:r>
    </w:p>
    <w:p w14:paraId="1E33CD56" w14:textId="77777777" w:rsidR="0090476B" w:rsidRDefault="0090476B"/>
    <w:p w14:paraId="44592D04" w14:textId="77777777" w:rsidR="0090476B" w:rsidRDefault="0090476B" w:rsidP="0090476B">
      <w:pPr>
        <w:pStyle w:val="Level3"/>
        <w:numPr>
          <w:ilvl w:val="0"/>
          <w:numId w:val="67"/>
        </w:numPr>
      </w:pPr>
      <w:r>
        <w:t xml:space="preserve">The Open Space Development shall result in a recognizable and substantial benefit, both to the residents of the property and to the overall quality of life in the Township. This benefit should accrue, </w:t>
      </w:r>
      <w:proofErr w:type="gramStart"/>
      <w:r>
        <w:t>in spite of</w:t>
      </w:r>
      <w:proofErr w:type="gramEnd"/>
      <w:r>
        <w:t xml:space="preserve"> any foreseeable detriments of the proposed development.  These benefits may include but are not limited to protection of wetlands, steep slopes, agricultural lands and/or wildlife corridors as shown on the Township Comprehensive (Master) Plan.</w:t>
      </w:r>
    </w:p>
    <w:p w14:paraId="2C20C4F3" w14:textId="77777777" w:rsidR="0090476B" w:rsidRDefault="0090476B">
      <w:pPr>
        <w:pStyle w:val="Level3"/>
        <w:ind w:left="1440"/>
      </w:pPr>
    </w:p>
    <w:p w14:paraId="00307799" w14:textId="77777777" w:rsidR="0090476B" w:rsidRDefault="0090476B" w:rsidP="0090476B">
      <w:pPr>
        <w:pStyle w:val="Level3"/>
        <w:numPr>
          <w:ilvl w:val="0"/>
          <w:numId w:val="67"/>
        </w:numPr>
      </w:pPr>
      <w:r>
        <w:t xml:space="preserve">The proposed development shall be under single ownership or control, such that there is a single person or entity having proprietary responsibility for the full completion of the development. The applicant shall provide sufficient documentation of ownership </w:t>
      </w:r>
    </w:p>
    <w:p w14:paraId="5E68C979" w14:textId="77777777" w:rsidR="0090476B" w:rsidRDefault="0090476B">
      <w:pPr>
        <w:pStyle w:val="Level3"/>
        <w:ind w:left="2160"/>
      </w:pPr>
      <w:r>
        <w:t>or control in the form of agreements, contracts, covenants, and/or deed restrictions that indicate that the development will be completed in its entirety as proposed.</w:t>
      </w:r>
    </w:p>
    <w:p w14:paraId="75061D31" w14:textId="77777777" w:rsidR="0090476B" w:rsidRDefault="0090476B"/>
    <w:p w14:paraId="069AE128" w14:textId="77777777" w:rsidR="0090476B" w:rsidRDefault="0090476B" w:rsidP="0090476B">
      <w:pPr>
        <w:pStyle w:val="Level3"/>
        <w:numPr>
          <w:ilvl w:val="0"/>
          <w:numId w:val="67"/>
        </w:numPr>
      </w:pPr>
      <w:r>
        <w:lastRenderedPageBreak/>
        <w:t>The proposed development shall contain dedicated open space meeting the requirements of this Section.</w:t>
      </w:r>
    </w:p>
    <w:p w14:paraId="7EBC74D9" w14:textId="77777777" w:rsidR="0090476B" w:rsidRDefault="0090476B">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1EDBA750" w14:textId="77777777" w:rsidR="0090476B" w:rsidRDefault="0090476B">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6BAE72EA" w14:textId="77777777" w:rsidR="0090476B" w:rsidRDefault="0090476B">
      <w:pPr>
        <w:pStyle w:val="Heading2"/>
      </w:pPr>
      <w:r>
        <w:t xml:space="preserve"> </w:t>
      </w:r>
      <w:bookmarkStart w:id="248" w:name="_Toc311809573"/>
      <w:r>
        <w:t>- APPLICATION REQUIREMENTS: PUBLIC HEARINGS</w:t>
      </w:r>
      <w:bookmarkEnd w:id="248"/>
      <w:r>
        <w:t xml:space="preserve"> </w:t>
      </w:r>
    </w:p>
    <w:p w14:paraId="1E7B6675" w14:textId="77777777" w:rsidR="0090476B" w:rsidRDefault="0090476B">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pPr>
    </w:p>
    <w:p w14:paraId="7F165C42" w14:textId="77777777" w:rsidR="0090476B" w:rsidRDefault="0090476B">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0" w:firstLine="0"/>
      </w:pPr>
      <w:r>
        <w:t>A property owner seeking approval of an Open Space Development shall submit to the Zoning Administrator an application and Site Plan meeting the requirements of this Chapter and Chapter 7 of this Ordinance.  It the Applicant fails to provide all the information required by this Ordinance, then the application and Site Plan shall be deemed incomplete, shall not be processed, and may be denied by the Zoning Administrator on this basis.  Once the Zoning Administrator receives a completed application and Site Plan, the Zoning Administrator shall submit the application and Site Plan to the Planning Commission for its consideration.  The Planning Commission shall consider the application and Site Plan at a public hearing noticed pursuant to the requirements of Section 2.06 of this Ordinance.</w:t>
      </w:r>
    </w:p>
    <w:p w14:paraId="17DE544D" w14:textId="77777777" w:rsidR="0090476B" w:rsidRDefault="0090476B">
      <w:pPr>
        <w:rPr>
          <w:u w:val="single"/>
        </w:rPr>
      </w:pPr>
    </w:p>
    <w:p w14:paraId="4754DF6B" w14:textId="77777777" w:rsidR="0090476B" w:rsidRDefault="0090476B">
      <w:pPr>
        <w:rPr>
          <w:u w:val="single"/>
        </w:rPr>
      </w:pPr>
    </w:p>
    <w:p w14:paraId="1E0BF6B9" w14:textId="77777777" w:rsidR="0090476B" w:rsidRDefault="0090476B">
      <w:pPr>
        <w:pStyle w:val="Heading2"/>
      </w:pPr>
      <w:r>
        <w:t xml:space="preserve"> </w:t>
      </w:r>
      <w:bookmarkStart w:id="249" w:name="_Toc311809574"/>
      <w:r>
        <w:t>- PLANNING COMMISSION REVIEW:</w:t>
      </w:r>
      <w:bookmarkEnd w:id="249"/>
    </w:p>
    <w:p w14:paraId="4C04CB6F" w14:textId="77777777" w:rsidR="0090476B" w:rsidRDefault="0090476B">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pPr>
      <w:r>
        <w:tab/>
      </w:r>
    </w:p>
    <w:p w14:paraId="6EFD2BF3" w14:textId="77777777" w:rsidR="0090476B" w:rsidRDefault="0090476B">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0" w:firstLine="0"/>
      </w:pPr>
      <w:r>
        <w:t>Following receipt of a complete Open Space Development application and Site Plan the Planning Commission shall review the application and Site Plan and shall recommend to the Township Board approval of the Open Space Development, approval of the Open Space Development with conditions imposed pursuant to Section 2.04 of this Ordinance, or denial of the Open Space Development based on the standards for Open Space Development approval contained in Section 8.05 of this Ordinance.</w:t>
      </w:r>
    </w:p>
    <w:p w14:paraId="018C0630" w14:textId="77777777" w:rsidR="0090476B" w:rsidRDefault="0090476B"/>
    <w:p w14:paraId="73D60B1E" w14:textId="77777777" w:rsidR="0090476B" w:rsidRDefault="0090476B"/>
    <w:p w14:paraId="75757A21" w14:textId="77777777" w:rsidR="0090476B" w:rsidRDefault="0090476B">
      <w:pPr>
        <w:pStyle w:val="Heading2"/>
      </w:pPr>
      <w:r>
        <w:t xml:space="preserve"> </w:t>
      </w:r>
      <w:bookmarkStart w:id="250" w:name="_Toc311809575"/>
      <w:r>
        <w:t>- DEVELOPMENT STANDARDS</w:t>
      </w:r>
      <w:bookmarkEnd w:id="250"/>
    </w:p>
    <w:p w14:paraId="36DB2F83" w14:textId="77777777" w:rsidR="0090476B" w:rsidRDefault="0090476B"/>
    <w:p w14:paraId="11BA813F" w14:textId="77777777" w:rsidR="0090476B" w:rsidRDefault="0090476B">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0" w:firstLine="0"/>
      </w:pPr>
      <w:r>
        <w:t xml:space="preserve">The Planning Commission shall </w:t>
      </w:r>
      <w:proofErr w:type="gramStart"/>
      <w:r>
        <w:t>recommend</w:t>
      </w:r>
      <w:proofErr w:type="gramEnd"/>
      <w:r>
        <w:t xml:space="preserve"> and the Township Board shall approve or approve with conditions, an application for an Open Space Development only upon a finding that the proposed Open Space Development complies with all the following standards:</w:t>
      </w:r>
    </w:p>
    <w:p w14:paraId="3AFCFA65" w14:textId="77777777" w:rsidR="0090476B" w:rsidRDefault="0090476B"/>
    <w:p w14:paraId="161ECA7D" w14:textId="77777777" w:rsidR="0090476B" w:rsidRDefault="0090476B" w:rsidP="0090476B">
      <w:pPr>
        <w:pStyle w:val="Level1"/>
        <w:numPr>
          <w:ilvl w:val="0"/>
          <w:numId w:val="68"/>
        </w:numPr>
      </w:pPr>
      <w:r>
        <w:t>Compliance with the Open Space Development Concept:  The overall design and land uses proposed in connection with an Open Space Development shall be consistent with the intent of the Open Space Development Concept, shall comply with the development design standards set forth in Section 8.06, and shall comply with the scheduled phasing requirements, if applicable, in Section 8.06.</w:t>
      </w:r>
    </w:p>
    <w:p w14:paraId="364AD010" w14:textId="77777777" w:rsidR="0090476B" w:rsidRDefault="0090476B">
      <w:pPr>
        <w:pStyle w:val="Level1"/>
        <w:ind w:left="720"/>
      </w:pPr>
    </w:p>
    <w:p w14:paraId="6F1CC78F" w14:textId="77777777" w:rsidR="0090476B" w:rsidRDefault="0090476B" w:rsidP="0090476B">
      <w:pPr>
        <w:pStyle w:val="Level1"/>
        <w:numPr>
          <w:ilvl w:val="0"/>
          <w:numId w:val="68"/>
        </w:numPr>
      </w:pPr>
      <w:r>
        <w:t>Compatibility with Adjacent Uses:  The proposed Open Space Development plan shall set forth in detail, all specifications with respect to height, setbacks, density, parking, circulation, landscaping, views, and other design features that exhibit due regard for the relationship of the development to surrounding properties, the character of the site, and the land uses. In determining whether this requirement has been met, consideration shall be given to:</w:t>
      </w:r>
    </w:p>
    <w:p w14:paraId="3E20994F" w14:textId="77777777" w:rsidR="0090476B" w:rsidRDefault="0090476B">
      <w:pPr>
        <w:pStyle w:val="Level1"/>
      </w:pPr>
    </w:p>
    <w:p w14:paraId="03A635F5" w14:textId="77777777" w:rsidR="0090476B" w:rsidRDefault="0090476B" w:rsidP="0090476B">
      <w:pPr>
        <w:pStyle w:val="Level3"/>
        <w:numPr>
          <w:ilvl w:val="1"/>
          <w:numId w:val="68"/>
        </w:numPr>
      </w:pPr>
      <w:r>
        <w:lastRenderedPageBreak/>
        <w:t>The bulk, placement, and materials of construction of proposed structures.</w:t>
      </w:r>
    </w:p>
    <w:p w14:paraId="1A70ABB5" w14:textId="77777777" w:rsidR="0090476B" w:rsidRDefault="0090476B">
      <w:pPr>
        <w:pStyle w:val="Level3"/>
        <w:ind w:left="720"/>
      </w:pPr>
    </w:p>
    <w:p w14:paraId="6F77FEF7" w14:textId="77777777" w:rsidR="0090476B" w:rsidRDefault="0090476B" w:rsidP="0090476B">
      <w:pPr>
        <w:pStyle w:val="Level3"/>
        <w:numPr>
          <w:ilvl w:val="1"/>
          <w:numId w:val="68"/>
        </w:numPr>
      </w:pPr>
      <w:r>
        <w:t>Pedestrian and vehicular circulation.</w:t>
      </w:r>
    </w:p>
    <w:p w14:paraId="697D3D1E" w14:textId="77777777" w:rsidR="0090476B" w:rsidRDefault="0090476B">
      <w:pPr>
        <w:pStyle w:val="Level3"/>
      </w:pPr>
    </w:p>
    <w:p w14:paraId="049E9D9D" w14:textId="77777777" w:rsidR="0090476B" w:rsidRDefault="0090476B" w:rsidP="0090476B">
      <w:pPr>
        <w:pStyle w:val="Level3"/>
        <w:numPr>
          <w:ilvl w:val="1"/>
          <w:numId w:val="68"/>
        </w:numPr>
      </w:pPr>
      <w:r>
        <w:t>The location and screening of vehicular use or parking areas.</w:t>
      </w:r>
    </w:p>
    <w:p w14:paraId="54115139" w14:textId="77777777" w:rsidR="0090476B" w:rsidRDefault="0090476B">
      <w:pPr>
        <w:pStyle w:val="Level3"/>
      </w:pPr>
    </w:p>
    <w:p w14:paraId="3765D299" w14:textId="77777777" w:rsidR="0090476B" w:rsidRDefault="0090476B" w:rsidP="0090476B">
      <w:pPr>
        <w:pStyle w:val="Level3"/>
        <w:numPr>
          <w:ilvl w:val="1"/>
          <w:numId w:val="68"/>
        </w:numPr>
      </w:pPr>
      <w:r>
        <w:t>The provision of landscaping and other site amenities.</w:t>
      </w:r>
    </w:p>
    <w:p w14:paraId="584CF7B8" w14:textId="77777777" w:rsidR="0090476B" w:rsidRDefault="0090476B"/>
    <w:p w14:paraId="1BC83A44" w14:textId="77777777" w:rsidR="0090476B" w:rsidRDefault="0090476B" w:rsidP="0090476B">
      <w:pPr>
        <w:pStyle w:val="Level1"/>
        <w:numPr>
          <w:ilvl w:val="0"/>
          <w:numId w:val="68"/>
        </w:numPr>
      </w:pPr>
      <w:r>
        <w:t>Impact of Traffic:  The proposed Open Space Development shall be designed to minimize the impact of traffic generated by the proposed development on surrounding uses.</w:t>
      </w:r>
    </w:p>
    <w:p w14:paraId="6B70162C" w14:textId="77777777" w:rsidR="0090476B" w:rsidRDefault="0090476B"/>
    <w:p w14:paraId="460F7D29" w14:textId="77777777" w:rsidR="0090476B" w:rsidRDefault="0090476B" w:rsidP="0090476B">
      <w:pPr>
        <w:pStyle w:val="Level1"/>
        <w:numPr>
          <w:ilvl w:val="0"/>
          <w:numId w:val="68"/>
        </w:numPr>
      </w:pPr>
      <w:r>
        <w:t>Protection of Natural Environment:  The proposed Open Space Development shall be protective of the natural environment. It shall comply with all applicable environmental protection laws and regulations.</w:t>
      </w:r>
    </w:p>
    <w:p w14:paraId="5B416C61" w14:textId="77777777" w:rsidR="0090476B" w:rsidRDefault="0090476B">
      <w:pPr>
        <w:pStyle w:val="ListParagraph"/>
      </w:pPr>
    </w:p>
    <w:p w14:paraId="77E7A0F3" w14:textId="77777777" w:rsidR="0090476B" w:rsidRDefault="0090476B" w:rsidP="0090476B">
      <w:pPr>
        <w:pStyle w:val="Level1"/>
        <w:numPr>
          <w:ilvl w:val="0"/>
          <w:numId w:val="68"/>
        </w:numPr>
      </w:pPr>
      <w:r>
        <w:t>Compliance with Applicable Regulations:  The proposed Open Space Development shall comply with all applicable federal, state, and local regulations.</w:t>
      </w:r>
    </w:p>
    <w:p w14:paraId="0C1670B5" w14:textId="77777777" w:rsidR="0090476B" w:rsidRDefault="0090476B">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681"/>
          <w:tab w:val="left" w:pos="1401"/>
          <w:tab w:val="left" w:pos="2841"/>
          <w:tab w:val="left" w:pos="3561"/>
          <w:tab w:val="left" w:pos="4281"/>
          <w:tab w:val="left" w:pos="5001"/>
          <w:tab w:val="left" w:pos="5721"/>
          <w:tab w:val="left" w:pos="6441"/>
          <w:tab w:val="left" w:pos="7161"/>
          <w:tab w:val="left" w:pos="7902"/>
          <w:tab w:val="left" w:pos="8622"/>
        </w:tabs>
        <w:spacing w:line="278" w:lineRule="atLeast"/>
        <w:ind w:left="720"/>
        <w:rPr>
          <w:sz w:val="24"/>
          <w:szCs w:val="24"/>
        </w:rPr>
      </w:pPr>
    </w:p>
    <w:p w14:paraId="53EE8EEB" w14:textId="77777777" w:rsidR="0090476B" w:rsidRDefault="0090476B">
      <w:pPr>
        <w:pStyle w:val="p510"/>
        <w:tabs>
          <w:tab w:val="clear" w:pos="-5558"/>
          <w:tab w:val="clear" w:pos="-4118"/>
          <w:tab w:val="clear" w:pos="-3919"/>
          <w:tab w:val="clear" w:pos="-3199"/>
          <w:tab w:val="clear" w:pos="-2479"/>
          <w:tab w:val="clear" w:pos="-1759"/>
          <w:tab w:val="clear" w:pos="201"/>
          <w:tab w:val="clear" w:pos="921"/>
          <w:tab w:val="clear" w:pos="1641"/>
          <w:tab w:val="clear" w:pos="2361"/>
          <w:tab w:val="clear" w:pos="3081"/>
          <w:tab w:val="clear" w:pos="3801"/>
          <w:tab w:val="left" w:pos="-738"/>
          <w:tab w:val="left" w:pos="-38"/>
          <w:tab w:val="left" w:pos="681"/>
          <w:tab w:val="left" w:pos="1401"/>
          <w:tab w:val="left" w:pos="2841"/>
          <w:tab w:val="left" w:pos="3561"/>
          <w:tab w:val="left" w:pos="4281"/>
          <w:tab w:val="left" w:pos="5001"/>
          <w:tab w:val="left" w:pos="5721"/>
          <w:tab w:val="left" w:pos="6441"/>
          <w:tab w:val="left" w:pos="7161"/>
          <w:tab w:val="left" w:pos="7902"/>
          <w:tab w:val="left" w:pos="8622"/>
        </w:tabs>
        <w:spacing w:line="278" w:lineRule="atLeast"/>
        <w:ind w:left="720"/>
        <w:rPr>
          <w:sz w:val="24"/>
          <w:szCs w:val="24"/>
        </w:rPr>
      </w:pPr>
    </w:p>
    <w:p w14:paraId="01EDABEF" w14:textId="77777777" w:rsidR="0090476B" w:rsidRDefault="0090476B">
      <w:pPr>
        <w:pStyle w:val="Heading2"/>
      </w:pPr>
      <w:r>
        <w:t xml:space="preserve"> </w:t>
      </w:r>
      <w:bookmarkStart w:id="251" w:name="_Toc311809576"/>
      <w:r>
        <w:t>- DEVELOPMENT DESIGN STANDARDS:</w:t>
      </w:r>
      <w:bookmarkEnd w:id="251"/>
    </w:p>
    <w:p w14:paraId="15E9AC25" w14:textId="77777777" w:rsidR="0090476B" w:rsidRDefault="0090476B">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pPr>
    </w:p>
    <w:p w14:paraId="407DC363" w14:textId="77777777" w:rsidR="0090476B" w:rsidRDefault="0090476B">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0" w:firstLine="0"/>
      </w:pPr>
      <w:r>
        <w:t>A proposed Open Space Development shall comply with the following development design standards:</w:t>
      </w:r>
    </w:p>
    <w:p w14:paraId="33BD836F" w14:textId="77777777" w:rsidR="0090476B" w:rsidRDefault="0090476B"/>
    <w:p w14:paraId="08680455" w14:textId="77777777" w:rsidR="0090476B" w:rsidRDefault="0090476B" w:rsidP="0090476B">
      <w:pPr>
        <w:pStyle w:val="Level1"/>
        <w:numPr>
          <w:ilvl w:val="0"/>
          <w:numId w:val="69"/>
        </w:numPr>
      </w:pPr>
      <w:r>
        <w:t>Permitted Uses</w:t>
      </w:r>
      <w:r w:rsidR="00DF74C1">
        <w:fldChar w:fldCharType="begin"/>
      </w:r>
      <w:r>
        <w:instrText>tc  \f 1 "PermittedUses"</w:instrText>
      </w:r>
      <w:r w:rsidR="00DF74C1">
        <w:fldChar w:fldCharType="end"/>
      </w:r>
      <w:r>
        <w:t>:  An Open Space Development is restricted to single family residential dwelling units, provided:</w:t>
      </w:r>
    </w:p>
    <w:p w14:paraId="197ADD8A" w14:textId="77777777" w:rsidR="0090476B" w:rsidRDefault="0090476B"/>
    <w:p w14:paraId="1991B480" w14:textId="77777777" w:rsidR="0090476B" w:rsidRDefault="0090476B" w:rsidP="0090476B">
      <w:pPr>
        <w:pStyle w:val="Level3"/>
        <w:numPr>
          <w:ilvl w:val="1"/>
          <w:numId w:val="69"/>
        </w:numPr>
      </w:pPr>
      <w:r>
        <w:t xml:space="preserve">In developments of 50 acres or more, a commercial component may be </w:t>
      </w:r>
      <w:proofErr w:type="gramStart"/>
      <w:r>
        <w:t>approved;</w:t>
      </w:r>
      <w:proofErr w:type="gramEnd"/>
    </w:p>
    <w:p w14:paraId="05C66347" w14:textId="77777777" w:rsidR="0090476B" w:rsidRDefault="0090476B" w:rsidP="000F10C8">
      <w:pPr>
        <w:pStyle w:val="Level3"/>
        <w:ind w:left="1440"/>
      </w:pPr>
    </w:p>
    <w:p w14:paraId="26DB46ED" w14:textId="77777777" w:rsidR="0090476B" w:rsidRDefault="0090476B" w:rsidP="0090476B">
      <w:pPr>
        <w:pStyle w:val="Level3"/>
        <w:numPr>
          <w:ilvl w:val="1"/>
          <w:numId w:val="69"/>
        </w:numPr>
      </w:pPr>
      <w:r>
        <w:t xml:space="preserve">Also, in developments of 25 acres or more, up to 50 percent of the dwelling units may be other than single family dwelling units, provided that the total number of dwelling units does not exceed the density for the site as computed in Section 8.06 (F). </w:t>
      </w:r>
    </w:p>
    <w:p w14:paraId="453CCB6A" w14:textId="77777777" w:rsidR="0090476B" w:rsidRDefault="0090476B">
      <w:pPr>
        <w:pStyle w:val="Level1"/>
      </w:pPr>
    </w:p>
    <w:p w14:paraId="485468C4" w14:textId="77777777" w:rsidR="0090476B" w:rsidRDefault="0090476B" w:rsidP="0090476B">
      <w:pPr>
        <w:pStyle w:val="Level1"/>
        <w:numPr>
          <w:ilvl w:val="0"/>
          <w:numId w:val="69"/>
        </w:numPr>
      </w:pPr>
      <w:r>
        <w:t>Base Zoning Regulations</w:t>
      </w:r>
      <w:r w:rsidR="00DF74C1">
        <w:fldChar w:fldCharType="begin"/>
      </w:r>
      <w:r>
        <w:instrText>tc  \f 1 "BaseZoningRegulations"</w:instrText>
      </w:r>
      <w:r w:rsidR="00DF74C1">
        <w:fldChar w:fldCharType="end"/>
      </w:r>
      <w:r>
        <w:t>:  Unless specifically waived or modified by the Township Board, following a recommendation by the Planning Commission, all Zoning Ordinance requirements, (except for yard, lot, and bulk standards), for the underlying zoning district, and all other Township regulations shall remain in full force.</w:t>
      </w:r>
    </w:p>
    <w:p w14:paraId="6943F713" w14:textId="77777777" w:rsidR="0090476B" w:rsidRDefault="0090476B"/>
    <w:p w14:paraId="6F6A85DE" w14:textId="77777777" w:rsidR="0090476B" w:rsidRDefault="0090476B" w:rsidP="0090476B">
      <w:pPr>
        <w:pStyle w:val="Level1"/>
        <w:numPr>
          <w:ilvl w:val="0"/>
          <w:numId w:val="69"/>
        </w:numPr>
      </w:pPr>
      <w:r>
        <w:t>Dedicated Open Space Requirements</w:t>
      </w:r>
      <w:r w:rsidR="00DF74C1">
        <w:fldChar w:fldCharType="begin"/>
      </w:r>
      <w:r>
        <w:instrText>tc  \f 1 "DedicatedOpenSpaceRequirements"</w:instrText>
      </w:r>
      <w:r w:rsidR="00DF74C1">
        <w:fldChar w:fldCharType="end"/>
      </w:r>
      <w:r>
        <w:t>:</w:t>
      </w:r>
    </w:p>
    <w:p w14:paraId="649E7A0D" w14:textId="77777777" w:rsidR="0090476B" w:rsidRDefault="0090476B">
      <w:r>
        <w:tab/>
      </w:r>
    </w:p>
    <w:p w14:paraId="2EBD2DD9" w14:textId="77777777" w:rsidR="0090476B" w:rsidRDefault="0090476B" w:rsidP="0090476B">
      <w:pPr>
        <w:pStyle w:val="Level3"/>
        <w:numPr>
          <w:ilvl w:val="1"/>
          <w:numId w:val="69"/>
        </w:numPr>
      </w:pPr>
      <w:r>
        <w:t>An Open Space Development shall maintain a minimum of 50 percent of the net area of the site as dedicated open space. Such open space shall be of sufficient size and location as determined by the Township Board so that it can reasonably function for the use stated on the Site Plan.</w:t>
      </w:r>
    </w:p>
    <w:p w14:paraId="2A94B19A" w14:textId="77777777" w:rsidR="0090476B" w:rsidRDefault="0090476B" w:rsidP="0090476B">
      <w:pPr>
        <w:pStyle w:val="Level4"/>
        <w:numPr>
          <w:ilvl w:val="1"/>
          <w:numId w:val="69"/>
        </w:numPr>
      </w:pPr>
      <w:r>
        <w:lastRenderedPageBreak/>
        <w:t xml:space="preserve">To </w:t>
      </w:r>
      <w:proofErr w:type="gramStart"/>
      <w:r>
        <w:t>insure</w:t>
      </w:r>
      <w:proofErr w:type="gramEnd"/>
      <w:r>
        <w:t xml:space="preserve"> that all development potential on the parcel is accounted for on the Site Plan, all land within a development that is not devoted to a residential unit, an accessory use, vehicle access, vehicle parking, a roadway, an approved land improvement, or, if applicable, a commercial use, shall be set aside as open space for recreation, conservation, agricultural uses, or preserved in an undeveloped state.  The above open space shall be under one of the following types of ownership.</w:t>
      </w:r>
    </w:p>
    <w:p w14:paraId="256E3DA2" w14:textId="77777777" w:rsidR="0090476B" w:rsidRDefault="0090476B">
      <w:pPr>
        <w:pStyle w:val="Level3"/>
        <w:ind w:left="1440"/>
      </w:pPr>
    </w:p>
    <w:p w14:paraId="113F3DC8" w14:textId="77777777" w:rsidR="0090476B" w:rsidRDefault="0090476B" w:rsidP="0090476B">
      <w:pPr>
        <w:pStyle w:val="Level4"/>
        <w:numPr>
          <w:ilvl w:val="0"/>
          <w:numId w:val="70"/>
        </w:numPr>
      </w:pPr>
      <w:r>
        <w:t xml:space="preserve">Common ownership by the residents of the </w:t>
      </w:r>
      <w:proofErr w:type="gramStart"/>
      <w:r>
        <w:t>development;</w:t>
      </w:r>
      <w:proofErr w:type="gramEnd"/>
    </w:p>
    <w:p w14:paraId="4231D189" w14:textId="77777777" w:rsidR="0090476B" w:rsidRDefault="0090476B">
      <w:pPr>
        <w:pStyle w:val="Level4"/>
      </w:pPr>
    </w:p>
    <w:p w14:paraId="0C40513C" w14:textId="77777777" w:rsidR="0090476B" w:rsidRDefault="0090476B">
      <w:pPr>
        <w:pStyle w:val="Level4"/>
      </w:pPr>
      <w:r>
        <w:tab/>
      </w:r>
      <w:r>
        <w:tab/>
        <w:t>b.</w:t>
      </w:r>
      <w:r>
        <w:tab/>
        <w:t xml:space="preserve">Dedicated to </w:t>
      </w:r>
      <w:smartTag w:uri="urn:schemas-microsoft-com:office:smarttags" w:element="PlaceType">
        <w:smartTag w:uri="urn:schemas-microsoft-com:office:smarttags" w:element="PlaceType">
          <w:r>
            <w:t>Helena</w:t>
          </w:r>
        </w:smartTag>
        <w:r>
          <w:t xml:space="preserve"> </w:t>
        </w:r>
        <w:smartTag w:uri="urn:schemas-microsoft-com:office:smarttags" w:element="PlaceType">
          <w:r>
            <w:t>Township</w:t>
          </w:r>
        </w:smartTag>
      </w:smartTag>
      <w:r>
        <w:t xml:space="preserve"> for public </w:t>
      </w:r>
      <w:proofErr w:type="gramStart"/>
      <w:r>
        <w:t>use;</w:t>
      </w:r>
      <w:proofErr w:type="gramEnd"/>
    </w:p>
    <w:p w14:paraId="1A7923D2" w14:textId="77777777" w:rsidR="0090476B" w:rsidRDefault="0090476B">
      <w:pPr>
        <w:pStyle w:val="Level4"/>
      </w:pPr>
    </w:p>
    <w:p w14:paraId="345FEB88" w14:textId="77777777" w:rsidR="0090476B" w:rsidRDefault="0090476B">
      <w:pPr>
        <w:pStyle w:val="Level4"/>
      </w:pPr>
      <w:r>
        <w:tab/>
      </w:r>
      <w:r>
        <w:tab/>
        <w:t>c.</w:t>
      </w:r>
      <w:r>
        <w:tab/>
        <w:t xml:space="preserve">Private ownership if the land is dedicated for agricultural or </w:t>
      </w:r>
      <w:r>
        <w:tab/>
      </w:r>
      <w:r>
        <w:tab/>
      </w:r>
      <w:r>
        <w:tab/>
      </w:r>
      <w:r>
        <w:tab/>
      </w:r>
      <w:r>
        <w:tab/>
        <w:t>conservation uses; or</w:t>
      </w:r>
    </w:p>
    <w:p w14:paraId="5EDB9BBE" w14:textId="77777777" w:rsidR="0090476B" w:rsidRDefault="0090476B">
      <w:pPr>
        <w:pStyle w:val="Level4"/>
      </w:pPr>
    </w:p>
    <w:p w14:paraId="29F2B1F9" w14:textId="77777777" w:rsidR="0090476B" w:rsidRDefault="0090476B">
      <w:pPr>
        <w:pStyle w:val="Level4"/>
      </w:pPr>
      <w:r>
        <w:tab/>
      </w:r>
      <w:r>
        <w:tab/>
        <w:t>d.</w:t>
      </w:r>
      <w:r>
        <w:tab/>
        <w:t>A combination of a, b or c above.</w:t>
      </w:r>
    </w:p>
    <w:p w14:paraId="5EA27126" w14:textId="77777777" w:rsidR="0090476B" w:rsidRDefault="0090476B"/>
    <w:p w14:paraId="18DBBAE3" w14:textId="77777777" w:rsidR="0090476B" w:rsidRDefault="0090476B" w:rsidP="0090476B">
      <w:pPr>
        <w:pStyle w:val="Level3"/>
        <w:numPr>
          <w:ilvl w:val="1"/>
          <w:numId w:val="69"/>
        </w:numPr>
      </w:pPr>
      <w:r>
        <w:t>The dedicated open space shall be set aside by the developer through an irrevocable conveyance that is found acceptable to the Planning Commission, such as:</w:t>
      </w:r>
    </w:p>
    <w:p w14:paraId="409D6883" w14:textId="77777777" w:rsidR="0090476B" w:rsidRDefault="0090476B">
      <w:pPr>
        <w:pStyle w:val="Level3"/>
        <w:ind w:left="720"/>
      </w:pPr>
    </w:p>
    <w:p w14:paraId="71BF3F74" w14:textId="77777777" w:rsidR="0090476B" w:rsidRDefault="0090476B" w:rsidP="0090476B">
      <w:pPr>
        <w:pStyle w:val="Level4"/>
        <w:numPr>
          <w:ilvl w:val="0"/>
          <w:numId w:val="71"/>
        </w:numPr>
      </w:pPr>
      <w:r>
        <w:t>Recorded deed restrictions,</w:t>
      </w:r>
    </w:p>
    <w:p w14:paraId="50F24B7D" w14:textId="77777777" w:rsidR="0090476B" w:rsidRDefault="0090476B">
      <w:pPr>
        <w:pStyle w:val="Level4"/>
        <w:ind w:left="2160"/>
      </w:pPr>
    </w:p>
    <w:p w14:paraId="7A46C81C" w14:textId="77777777" w:rsidR="0090476B" w:rsidRDefault="0090476B" w:rsidP="0090476B">
      <w:pPr>
        <w:pStyle w:val="Level4"/>
        <w:numPr>
          <w:ilvl w:val="0"/>
          <w:numId w:val="71"/>
        </w:numPr>
      </w:pPr>
      <w:r>
        <w:t>Covenants that run perpetually with the land, or</w:t>
      </w:r>
    </w:p>
    <w:p w14:paraId="0877C1E0" w14:textId="77777777" w:rsidR="0090476B" w:rsidRDefault="0090476B">
      <w:pPr>
        <w:pStyle w:val="ListParagraph"/>
      </w:pPr>
    </w:p>
    <w:p w14:paraId="755570D5" w14:textId="77777777" w:rsidR="0090476B" w:rsidRDefault="0090476B" w:rsidP="0090476B">
      <w:pPr>
        <w:pStyle w:val="Level4"/>
        <w:numPr>
          <w:ilvl w:val="0"/>
          <w:numId w:val="71"/>
        </w:numPr>
      </w:pPr>
      <w:r>
        <w:t xml:space="preserve">A conservation easement established per the State of </w:t>
      </w:r>
      <w:smartTag w:uri="urn:schemas-microsoft-com:office:smarttags" w:element="PlaceType">
        <w:r>
          <w:t>Michigan Conservation</w:t>
        </w:r>
      </w:smartTag>
      <w:r>
        <w:t xml:space="preserve"> and Historic Preservation Act, Public Act 197 of 1980, as amended (M.C.L. 399.251).</w:t>
      </w:r>
    </w:p>
    <w:p w14:paraId="69D6A000" w14:textId="77777777" w:rsidR="0090476B" w:rsidRDefault="0090476B"/>
    <w:p w14:paraId="69C50D51" w14:textId="77777777" w:rsidR="0090476B" w:rsidRDefault="0090476B" w:rsidP="0090476B">
      <w:pPr>
        <w:pStyle w:val="Level3"/>
        <w:numPr>
          <w:ilvl w:val="1"/>
          <w:numId w:val="69"/>
        </w:numPr>
      </w:pPr>
      <w:r>
        <w:t>Such conveyance shall assure that the open space will be protected from all forms of development, except as shown on an approved Site Plan, and shall never be changed to another use. Such conveyance shall:</w:t>
      </w:r>
    </w:p>
    <w:p w14:paraId="479CDD27" w14:textId="77777777" w:rsidR="0090476B" w:rsidRDefault="0090476B"/>
    <w:p w14:paraId="67DCFD41" w14:textId="77777777" w:rsidR="0090476B" w:rsidRDefault="0090476B" w:rsidP="0090476B">
      <w:pPr>
        <w:pStyle w:val="Level4"/>
        <w:numPr>
          <w:ilvl w:val="0"/>
          <w:numId w:val="72"/>
        </w:numPr>
      </w:pPr>
      <w:r>
        <w:t>Indicate the proposed allowable use(s) of the dedicated open space.</w:t>
      </w:r>
    </w:p>
    <w:p w14:paraId="23EC8985" w14:textId="77777777" w:rsidR="0090476B" w:rsidRDefault="0090476B"/>
    <w:p w14:paraId="4464842A" w14:textId="77777777" w:rsidR="0090476B" w:rsidRDefault="0090476B" w:rsidP="0090476B">
      <w:pPr>
        <w:pStyle w:val="Level4"/>
        <w:numPr>
          <w:ilvl w:val="0"/>
          <w:numId w:val="72"/>
        </w:numPr>
      </w:pPr>
      <w:r>
        <w:t>Require that the dedicated open space be maintained by parties who have an ownership interest in the open space.</w:t>
      </w:r>
    </w:p>
    <w:p w14:paraId="5F2F18B8" w14:textId="77777777" w:rsidR="0090476B" w:rsidRDefault="0090476B"/>
    <w:p w14:paraId="2CD44667" w14:textId="77777777" w:rsidR="0090476B" w:rsidRDefault="0090476B" w:rsidP="0090476B">
      <w:pPr>
        <w:pStyle w:val="Level4"/>
        <w:numPr>
          <w:ilvl w:val="0"/>
          <w:numId w:val="72"/>
        </w:numPr>
      </w:pPr>
      <w:r>
        <w:t>Provide standards for scheduled maintenance of the open space.</w:t>
      </w:r>
    </w:p>
    <w:p w14:paraId="669DA50C" w14:textId="77777777" w:rsidR="0090476B" w:rsidRDefault="0090476B"/>
    <w:p w14:paraId="48D1B013" w14:textId="77777777" w:rsidR="0090476B" w:rsidRDefault="0090476B" w:rsidP="0090476B">
      <w:pPr>
        <w:pStyle w:val="Level4"/>
        <w:numPr>
          <w:ilvl w:val="0"/>
          <w:numId w:val="72"/>
        </w:numPr>
      </w:pPr>
      <w:r>
        <w:t>Provide that the Township has a legal right, but not a legal obligation, to enforce the open space regulations.</w:t>
      </w:r>
    </w:p>
    <w:p w14:paraId="2F5CA644" w14:textId="77777777" w:rsidR="0090476B" w:rsidRDefault="0090476B"/>
    <w:p w14:paraId="10633E9F" w14:textId="77777777" w:rsidR="0090476B" w:rsidRDefault="0090476B" w:rsidP="0090476B">
      <w:pPr>
        <w:pStyle w:val="Level1"/>
        <w:numPr>
          <w:ilvl w:val="1"/>
          <w:numId w:val="72"/>
        </w:numPr>
      </w:pPr>
      <w:r>
        <w:t>Continuing Obligation</w:t>
      </w:r>
      <w:r w:rsidR="00DF74C1">
        <w:fldChar w:fldCharType="begin"/>
      </w:r>
      <w:r>
        <w:instrText>tc  \f 1 "ContinuingObligation"</w:instrText>
      </w:r>
      <w:r w:rsidR="00DF74C1">
        <w:fldChar w:fldCharType="end"/>
      </w:r>
      <w:r>
        <w:t>:  The dedicated open space shall forever remain open space, subject only to uses approved by the Township on the approved Site Plan. Further subdivision of open space land or its use for other than recreation, conservation or agricultural purposes, except for easements for utilities and septic systems, shall be strictly prohibited.</w:t>
      </w:r>
    </w:p>
    <w:p w14:paraId="4A660AEA" w14:textId="77777777" w:rsidR="0090476B" w:rsidRDefault="0090476B">
      <w:pPr>
        <w:pStyle w:val="Level1"/>
      </w:pPr>
    </w:p>
    <w:p w14:paraId="47BD92D7" w14:textId="77777777" w:rsidR="0090476B" w:rsidRDefault="0090476B" w:rsidP="0090476B">
      <w:pPr>
        <w:pStyle w:val="Level1"/>
        <w:numPr>
          <w:ilvl w:val="1"/>
          <w:numId w:val="72"/>
        </w:numPr>
      </w:pPr>
      <w:r>
        <w:t>Allowable Structures</w:t>
      </w:r>
      <w:r w:rsidR="00DF74C1">
        <w:fldChar w:fldCharType="begin"/>
      </w:r>
      <w:r>
        <w:instrText>tc  \f 1 "AllowableStructures"</w:instrText>
      </w:r>
      <w:r w:rsidR="00DF74C1">
        <w:fldChar w:fldCharType="end"/>
      </w:r>
      <w:r>
        <w:t>:  Any structure(s) or building(s) accessory to a recreation, conservation or agriculture use may be erected within the dedicated open space, subject to the approved open space plan. These accessory structure(s) or building(s) shall not exceed, in the aggregate, one percent of the required open space area.</w:t>
      </w:r>
    </w:p>
    <w:p w14:paraId="4EB72828" w14:textId="77777777" w:rsidR="0090476B" w:rsidRDefault="0090476B">
      <w:pPr>
        <w:pStyle w:val="Level1"/>
      </w:pPr>
    </w:p>
    <w:p w14:paraId="638C6F81" w14:textId="77777777" w:rsidR="0090476B" w:rsidRDefault="0090476B" w:rsidP="0090476B">
      <w:pPr>
        <w:pStyle w:val="Level1"/>
        <w:numPr>
          <w:ilvl w:val="1"/>
          <w:numId w:val="72"/>
        </w:numPr>
      </w:pPr>
      <w:r>
        <w:t>Dwelling Density</w:t>
      </w:r>
      <w:r w:rsidR="00DF74C1">
        <w:fldChar w:fldCharType="begin"/>
      </w:r>
      <w:r>
        <w:instrText>tc  \f 1 "DwellingDensity"</w:instrText>
      </w:r>
      <w:r w:rsidR="00DF74C1">
        <w:fldChar w:fldCharType="end"/>
      </w:r>
      <w:r>
        <w:t>: The permitted number of dwelling units within an Open Space Development shall not exceed the density allowed by the underlying zoning district plus any approved “Incentive Dwelling Units”. All computations shall be stated to the nearest square foot.</w:t>
      </w:r>
    </w:p>
    <w:p w14:paraId="1D9E9410" w14:textId="77777777" w:rsidR="0090476B" w:rsidRDefault="0090476B"/>
    <w:p w14:paraId="67A2E860" w14:textId="77777777" w:rsidR="0090476B" w:rsidRDefault="0090476B" w:rsidP="0090476B">
      <w:pPr>
        <w:pStyle w:val="Level3"/>
        <w:numPr>
          <w:ilvl w:val="2"/>
          <w:numId w:val="72"/>
        </w:numPr>
      </w:pPr>
      <w:r>
        <w:t>The applicant shall select either the “Traditional Design Option” or the “Formula Option” to determine the number of (Basic) dwelling units allowable within an Open Space Development:</w:t>
      </w:r>
    </w:p>
    <w:p w14:paraId="6FB99E69" w14:textId="77777777" w:rsidR="0090476B" w:rsidRDefault="0090476B">
      <w:pPr>
        <w:pStyle w:val="Level3"/>
        <w:ind w:left="720"/>
      </w:pPr>
    </w:p>
    <w:p w14:paraId="3EFF25CB" w14:textId="77777777" w:rsidR="0090476B" w:rsidRDefault="0090476B" w:rsidP="0090476B">
      <w:pPr>
        <w:pStyle w:val="Level4"/>
        <w:numPr>
          <w:ilvl w:val="3"/>
          <w:numId w:val="72"/>
        </w:numPr>
        <w:tabs>
          <w:tab w:val="clear" w:pos="3240"/>
        </w:tabs>
        <w:ind w:left="2160"/>
      </w:pPr>
      <w:r>
        <w:t>Traditional Design Option.</w:t>
      </w:r>
    </w:p>
    <w:p w14:paraId="5D59BC21" w14:textId="77777777" w:rsidR="0090476B" w:rsidRDefault="0090476B">
      <w:pPr>
        <w:pStyle w:val="Level4"/>
        <w:ind w:left="1440"/>
      </w:pPr>
    </w:p>
    <w:p w14:paraId="56932098" w14:textId="77777777" w:rsidR="0090476B" w:rsidRDefault="0090476B" w:rsidP="0090476B">
      <w:pPr>
        <w:pStyle w:val="Level4"/>
        <w:numPr>
          <w:ilvl w:val="0"/>
          <w:numId w:val="73"/>
        </w:numPr>
      </w:pPr>
      <w:r>
        <w:t>The applicant shall prepare, and present for review, a traditional design for the development that is consistent with State and Township requirements and design criteria for a preliminary plat; provided, however, that the design need not include a topographic map and need not be prepared by a registered surveyor.</w:t>
      </w:r>
    </w:p>
    <w:p w14:paraId="6556428E" w14:textId="77777777" w:rsidR="0090476B" w:rsidRDefault="0090476B">
      <w:pPr>
        <w:pStyle w:val="Level4"/>
        <w:ind w:left="2160"/>
      </w:pPr>
    </w:p>
    <w:p w14:paraId="39442B89" w14:textId="77777777" w:rsidR="0090476B" w:rsidRDefault="0090476B" w:rsidP="0090476B">
      <w:pPr>
        <w:pStyle w:val="Level4"/>
        <w:numPr>
          <w:ilvl w:val="0"/>
          <w:numId w:val="73"/>
        </w:numPr>
      </w:pPr>
      <w:r>
        <w:t>This design shall include all information and be subject to all the standards for platted lots as required by the zoning district in which the development is located.</w:t>
      </w:r>
    </w:p>
    <w:p w14:paraId="0746FA78" w14:textId="77777777" w:rsidR="0090476B" w:rsidRDefault="0090476B">
      <w:pPr>
        <w:pStyle w:val="Level4"/>
      </w:pPr>
    </w:p>
    <w:p w14:paraId="49037CF3" w14:textId="77777777" w:rsidR="0090476B" w:rsidRDefault="0090476B" w:rsidP="0090476B">
      <w:pPr>
        <w:pStyle w:val="Level4"/>
        <w:numPr>
          <w:ilvl w:val="0"/>
          <w:numId w:val="73"/>
        </w:numPr>
      </w:pPr>
      <w:r>
        <w:t>The Planning Commission/Township Board shall review the design and determine the number of lots that could be feasibly constructed following the parallel design.</w:t>
      </w:r>
    </w:p>
    <w:p w14:paraId="25DD4853" w14:textId="77777777" w:rsidR="0090476B" w:rsidRDefault="0090476B">
      <w:pPr>
        <w:pStyle w:val="Level4"/>
      </w:pPr>
    </w:p>
    <w:p w14:paraId="352C6E05" w14:textId="77777777" w:rsidR="0090476B" w:rsidRDefault="0090476B" w:rsidP="0090476B">
      <w:pPr>
        <w:pStyle w:val="Level4"/>
        <w:numPr>
          <w:ilvl w:val="0"/>
          <w:numId w:val="73"/>
        </w:numPr>
      </w:pPr>
      <w:r>
        <w:t>This number shall be the maximum number of dwelling units allowable for the Open Space Development.</w:t>
      </w:r>
    </w:p>
    <w:p w14:paraId="048595CE" w14:textId="77777777" w:rsidR="0090476B" w:rsidRDefault="0090476B"/>
    <w:p w14:paraId="13D0A71A" w14:textId="77777777" w:rsidR="0090476B" w:rsidRDefault="0090476B" w:rsidP="0090476B">
      <w:pPr>
        <w:pStyle w:val="Level4"/>
        <w:numPr>
          <w:ilvl w:val="1"/>
          <w:numId w:val="73"/>
        </w:numPr>
      </w:pPr>
      <w:r>
        <w:t>Formula Option:</w:t>
      </w:r>
    </w:p>
    <w:p w14:paraId="46A74AD0" w14:textId="77777777" w:rsidR="0090476B" w:rsidRDefault="0090476B"/>
    <w:p w14:paraId="1AEDFA83" w14:textId="77777777" w:rsidR="0090476B" w:rsidRDefault="0090476B" w:rsidP="0090476B">
      <w:pPr>
        <w:pStyle w:val="Level5"/>
        <w:numPr>
          <w:ilvl w:val="2"/>
          <w:numId w:val="74"/>
        </w:numPr>
        <w:tabs>
          <w:tab w:val="clear" w:pos="3600"/>
        </w:tabs>
        <w:ind w:left="2880" w:hanging="720"/>
      </w:pPr>
      <w:r>
        <w:t>The net area of the parcel is divided by the minimum parcel size for the underlying zoning district.</w:t>
      </w:r>
    </w:p>
    <w:p w14:paraId="36B02B1D" w14:textId="77777777" w:rsidR="0090476B" w:rsidRDefault="0090476B">
      <w:pPr>
        <w:pStyle w:val="Level5"/>
        <w:ind w:left="2160"/>
      </w:pPr>
    </w:p>
    <w:p w14:paraId="1F72C1DE" w14:textId="77777777" w:rsidR="0090476B" w:rsidRDefault="0090476B" w:rsidP="0090476B">
      <w:pPr>
        <w:pStyle w:val="Level5"/>
        <w:numPr>
          <w:ilvl w:val="2"/>
          <w:numId w:val="74"/>
        </w:numPr>
        <w:tabs>
          <w:tab w:val="clear" w:pos="3600"/>
        </w:tabs>
        <w:ind w:left="2880" w:hanging="720"/>
      </w:pPr>
      <w:r>
        <w:t>This number shall be the maximum number of (Basic) dwelling units allowable for the Open Space Development.</w:t>
      </w:r>
    </w:p>
    <w:p w14:paraId="10841C52" w14:textId="77777777" w:rsidR="00334859" w:rsidRDefault="00334859" w:rsidP="00334859">
      <w:pPr>
        <w:pStyle w:val="ListParagraph"/>
      </w:pPr>
    </w:p>
    <w:p w14:paraId="373F31E2" w14:textId="77777777" w:rsidR="00334859" w:rsidRDefault="00334859" w:rsidP="00334859">
      <w:pPr>
        <w:pStyle w:val="Level5"/>
      </w:pPr>
    </w:p>
    <w:p w14:paraId="0E697881" w14:textId="77777777" w:rsidR="00334859" w:rsidRDefault="00334859" w:rsidP="00334859">
      <w:pPr>
        <w:pStyle w:val="Level5"/>
      </w:pPr>
    </w:p>
    <w:p w14:paraId="7F40B8B0" w14:textId="77777777" w:rsidR="00334859" w:rsidRDefault="00334859" w:rsidP="00334859">
      <w:pPr>
        <w:pStyle w:val="Level5"/>
      </w:pPr>
    </w:p>
    <w:p w14:paraId="70FA313E" w14:textId="77777777" w:rsidR="0090476B" w:rsidRDefault="0090476B"/>
    <w:p w14:paraId="49401AB9" w14:textId="77777777" w:rsidR="0090476B" w:rsidRDefault="0090476B">
      <w:pPr>
        <w:ind w:firstLine="720"/>
      </w:pPr>
      <w:r>
        <w:lastRenderedPageBreak/>
        <w:t xml:space="preserve">2. </w:t>
      </w:r>
      <w:r>
        <w:tab/>
        <w:t>Incentive Dwelling Units.</w:t>
      </w:r>
    </w:p>
    <w:p w14:paraId="3B4E0725" w14:textId="77777777" w:rsidR="0090476B" w:rsidRDefault="0090476B"/>
    <w:p w14:paraId="3B74EB69" w14:textId="77777777" w:rsidR="0090476B" w:rsidRDefault="0090476B">
      <w:pPr>
        <w:ind w:left="720"/>
      </w:pPr>
      <w:r>
        <w:t>In order to encourage property owners to use the open space conservation design, the following number of Incentive Dwelling Units shall be allowed as follows:</w:t>
      </w:r>
    </w:p>
    <w:p w14:paraId="0F77F43D" w14:textId="77777777" w:rsidR="0090476B" w:rsidRDefault="0090476B"/>
    <w:tbl>
      <w:tblPr>
        <w:tblW w:w="0" w:type="auto"/>
        <w:tblInd w:w="8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firstRow="0" w:lastRow="0" w:firstColumn="0" w:lastColumn="0" w:noHBand="0" w:noVBand="0"/>
      </w:tblPr>
      <w:tblGrid>
        <w:gridCol w:w="5759"/>
        <w:gridCol w:w="3061"/>
      </w:tblGrid>
      <w:tr w:rsidR="0090476B" w14:paraId="75A2C27E" w14:textId="77777777">
        <w:trPr>
          <w:cantSplit/>
        </w:trPr>
        <w:tc>
          <w:tcPr>
            <w:tcW w:w="5759" w:type="dxa"/>
          </w:tcPr>
          <w:p w14:paraId="07E17A84" w14:textId="77777777" w:rsidR="0090476B" w:rsidRDefault="0090476B">
            <w:pPr>
              <w:spacing w:before="84" w:after="45"/>
            </w:pPr>
            <w:r>
              <w:t>Incentive Description</w:t>
            </w:r>
          </w:p>
        </w:tc>
        <w:tc>
          <w:tcPr>
            <w:tcW w:w="3061" w:type="dxa"/>
          </w:tcPr>
          <w:p w14:paraId="7025CFD3" w14:textId="77777777" w:rsidR="0090476B" w:rsidRDefault="0090476B">
            <w:pPr>
              <w:spacing w:before="84" w:after="45"/>
            </w:pPr>
            <w:r>
              <w:t>Incentive Dwelling Units</w:t>
            </w:r>
          </w:p>
        </w:tc>
      </w:tr>
      <w:tr w:rsidR="0090476B" w14:paraId="4A42E6F7" w14:textId="77777777">
        <w:trPr>
          <w:cantSplit/>
        </w:trPr>
        <w:tc>
          <w:tcPr>
            <w:tcW w:w="5759" w:type="dxa"/>
          </w:tcPr>
          <w:p w14:paraId="000C4AE5" w14:textId="77777777" w:rsidR="0090476B" w:rsidRDefault="0090476B">
            <w:pPr>
              <w:spacing w:before="84" w:after="45"/>
            </w:pPr>
            <w:r>
              <w:t>Reducing the number of driveways onto public roads below that otherwise allowed in the underlying zoning district.</w:t>
            </w:r>
          </w:p>
        </w:tc>
        <w:tc>
          <w:tcPr>
            <w:tcW w:w="3061" w:type="dxa"/>
          </w:tcPr>
          <w:p w14:paraId="72A1F50D" w14:textId="77777777" w:rsidR="0090476B" w:rsidRDefault="0090476B">
            <w:pPr>
              <w:spacing w:before="84" w:after="45"/>
            </w:pPr>
            <w:r>
              <w:t>1 Dwelling Unit for each driveway eliminated.</w:t>
            </w:r>
          </w:p>
        </w:tc>
      </w:tr>
      <w:tr w:rsidR="0090476B" w14:paraId="486E1008" w14:textId="77777777">
        <w:trPr>
          <w:cantSplit/>
        </w:trPr>
        <w:tc>
          <w:tcPr>
            <w:tcW w:w="5759" w:type="dxa"/>
          </w:tcPr>
          <w:p w14:paraId="03A360EF" w14:textId="77777777" w:rsidR="0090476B" w:rsidRDefault="0090476B">
            <w:pPr>
              <w:spacing w:before="84" w:after="45"/>
            </w:pPr>
            <w:r>
              <w:t>Dedication of wildlife corridor land shown on the Site Plan.</w:t>
            </w:r>
          </w:p>
        </w:tc>
        <w:tc>
          <w:tcPr>
            <w:tcW w:w="3061" w:type="dxa"/>
          </w:tcPr>
          <w:p w14:paraId="2DCA6414" w14:textId="77777777" w:rsidR="0090476B" w:rsidRDefault="0090476B">
            <w:pPr>
              <w:spacing w:before="84" w:after="45"/>
            </w:pPr>
            <w:r>
              <w:t>1 Dwelling Unit for each five acres so dedicated.</w:t>
            </w:r>
          </w:p>
        </w:tc>
      </w:tr>
      <w:tr w:rsidR="0090476B" w14:paraId="4528A674" w14:textId="77777777">
        <w:trPr>
          <w:cantSplit/>
        </w:trPr>
        <w:tc>
          <w:tcPr>
            <w:tcW w:w="5759" w:type="dxa"/>
          </w:tcPr>
          <w:p w14:paraId="4169E8A9" w14:textId="77777777" w:rsidR="0090476B" w:rsidRDefault="0090476B">
            <w:pPr>
              <w:spacing w:before="84" w:after="45"/>
            </w:pPr>
            <w:r>
              <w:t>Dedication of land or easement for public trail system shown on the Township Master Plan and shown on the Site Plan.</w:t>
            </w:r>
          </w:p>
        </w:tc>
        <w:tc>
          <w:tcPr>
            <w:tcW w:w="3061" w:type="dxa"/>
          </w:tcPr>
          <w:p w14:paraId="170F6880" w14:textId="77777777" w:rsidR="0090476B" w:rsidRDefault="0090476B">
            <w:pPr>
              <w:spacing w:before="84" w:after="45"/>
            </w:pPr>
            <w:r>
              <w:t>1 Dwelling Unit for each 500 feet of trail.</w:t>
            </w:r>
          </w:p>
        </w:tc>
      </w:tr>
      <w:tr w:rsidR="0090476B" w14:paraId="2ACF23F4" w14:textId="77777777">
        <w:trPr>
          <w:cantSplit/>
        </w:trPr>
        <w:tc>
          <w:tcPr>
            <w:tcW w:w="5759" w:type="dxa"/>
          </w:tcPr>
          <w:p w14:paraId="43869392" w14:textId="77777777" w:rsidR="0090476B" w:rsidRDefault="0090476B">
            <w:pPr>
              <w:spacing w:before="84" w:after="45"/>
            </w:pPr>
            <w:r>
              <w:t>Dedication of a permanent easement on farmable blocks of good farmland as determined by the Township Board.</w:t>
            </w:r>
          </w:p>
        </w:tc>
        <w:tc>
          <w:tcPr>
            <w:tcW w:w="3061" w:type="dxa"/>
          </w:tcPr>
          <w:p w14:paraId="1CD8234E" w14:textId="77777777" w:rsidR="0090476B" w:rsidRDefault="0090476B">
            <w:pPr>
              <w:spacing w:before="84" w:after="45"/>
            </w:pPr>
            <w:r>
              <w:t xml:space="preserve">1 Dwelling Unit for each five acres over a minimum </w:t>
            </w:r>
            <w:proofErr w:type="gramStart"/>
            <w:r>
              <w:t>20 acre</w:t>
            </w:r>
            <w:proofErr w:type="gramEnd"/>
            <w:r>
              <w:t xml:space="preserve"> block.</w:t>
            </w:r>
          </w:p>
        </w:tc>
      </w:tr>
      <w:tr w:rsidR="0090476B" w14:paraId="64F97A66" w14:textId="77777777">
        <w:trPr>
          <w:cantSplit/>
        </w:trPr>
        <w:tc>
          <w:tcPr>
            <w:tcW w:w="5759" w:type="dxa"/>
          </w:tcPr>
          <w:p w14:paraId="67A31F74" w14:textId="77777777" w:rsidR="0090476B" w:rsidRDefault="0090476B">
            <w:pPr>
              <w:spacing w:before="84" w:after="45"/>
            </w:pPr>
            <w:r>
              <w:t>Dedication of a permanent easement on ridgelines that would otherwise be developable as determined by the Township Board.</w:t>
            </w:r>
          </w:p>
        </w:tc>
        <w:tc>
          <w:tcPr>
            <w:tcW w:w="3061" w:type="dxa"/>
          </w:tcPr>
          <w:p w14:paraId="77FAA0D8" w14:textId="77777777" w:rsidR="0090476B" w:rsidRDefault="0090476B">
            <w:pPr>
              <w:spacing w:before="84" w:after="45"/>
            </w:pPr>
            <w:r>
              <w:t>1 Dwelling Unit for each five acres of such land.</w:t>
            </w:r>
          </w:p>
        </w:tc>
      </w:tr>
    </w:tbl>
    <w:p w14:paraId="51D985AD" w14:textId="77777777" w:rsidR="0090476B" w:rsidRDefault="0090476B"/>
    <w:p w14:paraId="20EA29E5" w14:textId="77777777" w:rsidR="0090476B" w:rsidRDefault="0090476B" w:rsidP="0090476B">
      <w:pPr>
        <w:pStyle w:val="Level4"/>
        <w:numPr>
          <w:ilvl w:val="4"/>
          <w:numId w:val="74"/>
        </w:numPr>
      </w:pPr>
      <w:r>
        <w:t>The applicant shall identify the basis for each requested Incentive on the Site Plan.  The Planning Commission shall review the application and recommend that the Township Board grant such incentives provided the requested Incentive Dwelling Units further the intent of the Township Comprehensive (Master) Plan.</w:t>
      </w:r>
    </w:p>
    <w:p w14:paraId="52560D2F" w14:textId="77777777" w:rsidR="0090476B" w:rsidRDefault="0090476B" w:rsidP="0090476B">
      <w:pPr>
        <w:pStyle w:val="Level1"/>
        <w:numPr>
          <w:ilvl w:val="5"/>
          <w:numId w:val="74"/>
        </w:numPr>
      </w:pPr>
      <w:r>
        <w:t>Regulatory Flexibility</w:t>
      </w:r>
      <w:r w:rsidR="00DF74C1">
        <w:fldChar w:fldCharType="begin"/>
      </w:r>
      <w:r>
        <w:instrText>tc  \f 1 "RegulatoryFlexibility"</w:instrText>
      </w:r>
      <w:r w:rsidR="00DF74C1">
        <w:fldChar w:fldCharType="end"/>
      </w:r>
      <w:r>
        <w:t xml:space="preserve">:  To encourage flexibility and creativity consistent with the Open Space Development concept, the Township Board, following a recommendation by the Planning Commission, may grant specific departures from the requirements of the Zoning Ordinance for yard, lot, and bulk standards as a part of the approval process. </w:t>
      </w:r>
    </w:p>
    <w:p w14:paraId="4A44997E" w14:textId="77777777" w:rsidR="0090476B" w:rsidRDefault="0090476B"/>
    <w:p w14:paraId="44C1534F" w14:textId="77777777" w:rsidR="0090476B" w:rsidRDefault="0090476B" w:rsidP="0090476B">
      <w:pPr>
        <w:pStyle w:val="Level3"/>
        <w:numPr>
          <w:ilvl w:val="0"/>
          <w:numId w:val="75"/>
        </w:numPr>
      </w:pPr>
      <w:r>
        <w:t xml:space="preserve">In projects of 50 acres or more, specific areas may be designated for commercial land uses that serve the Open Space Development. </w:t>
      </w:r>
    </w:p>
    <w:p w14:paraId="47A5E40D" w14:textId="77777777" w:rsidR="0090476B" w:rsidRDefault="0090476B">
      <w:pPr>
        <w:pStyle w:val="Level3"/>
        <w:ind w:left="720"/>
      </w:pPr>
    </w:p>
    <w:p w14:paraId="422AA535" w14:textId="77777777" w:rsidR="0090476B" w:rsidRDefault="0090476B" w:rsidP="0090476B">
      <w:pPr>
        <w:pStyle w:val="Level3"/>
        <w:numPr>
          <w:ilvl w:val="0"/>
          <w:numId w:val="75"/>
        </w:numPr>
      </w:pPr>
      <w:r>
        <w:t xml:space="preserve">Any regulatory modification shall be approved through a finding by the Township Board that the deviation shall result in a higher quality of development than would be possible using conventional zoning standards. </w:t>
      </w:r>
    </w:p>
    <w:p w14:paraId="7910BDF7" w14:textId="77777777" w:rsidR="0090476B" w:rsidRDefault="0090476B">
      <w:pPr>
        <w:pStyle w:val="Level3"/>
      </w:pPr>
    </w:p>
    <w:p w14:paraId="12549329" w14:textId="77777777" w:rsidR="0090476B" w:rsidRDefault="0090476B" w:rsidP="0090476B">
      <w:pPr>
        <w:pStyle w:val="Level3"/>
        <w:numPr>
          <w:ilvl w:val="0"/>
          <w:numId w:val="75"/>
        </w:numPr>
      </w:pPr>
      <w:r>
        <w:t xml:space="preserve">Regulatory modifications are not subject to variance approval of the Zoning Board of Appeals. </w:t>
      </w:r>
    </w:p>
    <w:p w14:paraId="519E4B0F" w14:textId="77777777" w:rsidR="00334859" w:rsidRDefault="00334859" w:rsidP="00334859">
      <w:pPr>
        <w:pStyle w:val="ListParagraph"/>
      </w:pPr>
    </w:p>
    <w:p w14:paraId="40B25D02" w14:textId="77777777" w:rsidR="00334859" w:rsidRDefault="00334859" w:rsidP="00334859">
      <w:pPr>
        <w:pStyle w:val="Level3"/>
      </w:pPr>
    </w:p>
    <w:p w14:paraId="15A6F869" w14:textId="77777777" w:rsidR="00334859" w:rsidRDefault="00334859" w:rsidP="00334859">
      <w:pPr>
        <w:pStyle w:val="Level3"/>
      </w:pPr>
    </w:p>
    <w:p w14:paraId="41949016" w14:textId="77777777" w:rsidR="0090476B" w:rsidRDefault="0090476B"/>
    <w:p w14:paraId="7B6881D1" w14:textId="77777777" w:rsidR="0090476B" w:rsidRDefault="0090476B" w:rsidP="0090476B">
      <w:pPr>
        <w:pStyle w:val="Level1"/>
        <w:numPr>
          <w:ilvl w:val="1"/>
          <w:numId w:val="75"/>
        </w:numPr>
      </w:pPr>
      <w:r>
        <w:lastRenderedPageBreak/>
        <w:t>Adequate Permanent Access:</w:t>
      </w:r>
    </w:p>
    <w:p w14:paraId="7349295B" w14:textId="77777777" w:rsidR="0090476B" w:rsidRDefault="0090476B"/>
    <w:p w14:paraId="58C480C4" w14:textId="77777777" w:rsidR="0090476B" w:rsidRDefault="0090476B" w:rsidP="0090476B">
      <w:pPr>
        <w:pStyle w:val="Level3"/>
        <w:numPr>
          <w:ilvl w:val="2"/>
          <w:numId w:val="75"/>
        </w:numPr>
      </w:pPr>
      <w:r>
        <w:t>Direct access to an Open Space Development shall be required from a county public road.</w:t>
      </w:r>
    </w:p>
    <w:p w14:paraId="058CD106" w14:textId="77777777" w:rsidR="0090476B" w:rsidRDefault="0090476B"/>
    <w:p w14:paraId="063B834A" w14:textId="77777777" w:rsidR="0090476B" w:rsidRDefault="0090476B" w:rsidP="0090476B">
      <w:pPr>
        <w:pStyle w:val="Level3"/>
        <w:numPr>
          <w:ilvl w:val="2"/>
          <w:numId w:val="75"/>
        </w:numPr>
      </w:pPr>
      <w:r>
        <w:t>The nearest edge of any entrance or exit drive shall be located no closer than 200 feet from any existing street or road intersection (as measured from the nearest intersection right-of-way line).</w:t>
      </w:r>
    </w:p>
    <w:p w14:paraId="34285286" w14:textId="77777777" w:rsidR="0090476B" w:rsidRDefault="0090476B"/>
    <w:p w14:paraId="09F2B1B4" w14:textId="77777777" w:rsidR="0090476B" w:rsidRDefault="0090476B" w:rsidP="0090476B">
      <w:pPr>
        <w:pStyle w:val="Level3"/>
        <w:numPr>
          <w:ilvl w:val="2"/>
          <w:numId w:val="75"/>
        </w:numPr>
      </w:pPr>
      <w:r>
        <w:t>Access from a public road to a property, including any private roads within an Open Space Development may be provided by a private road that shall have:</w:t>
      </w:r>
    </w:p>
    <w:p w14:paraId="3E9803C2" w14:textId="77777777" w:rsidR="0090476B" w:rsidRDefault="0090476B">
      <w:pPr>
        <w:pStyle w:val="Level3"/>
      </w:pPr>
    </w:p>
    <w:p w14:paraId="68D4FA3F" w14:textId="77777777" w:rsidR="0090476B" w:rsidRDefault="0090476B" w:rsidP="0090476B">
      <w:pPr>
        <w:pStyle w:val="Level4"/>
        <w:numPr>
          <w:ilvl w:val="0"/>
          <w:numId w:val="76"/>
        </w:numPr>
        <w:tabs>
          <w:tab w:val="clear" w:pos="1440"/>
        </w:tabs>
        <w:ind w:left="2160"/>
      </w:pPr>
      <w:r>
        <w:t xml:space="preserve">Sufficient width to adequately support a fire truck and shall be so certified by the road </w:t>
      </w:r>
      <w:proofErr w:type="gramStart"/>
      <w:r>
        <w:t>builder;</w:t>
      </w:r>
      <w:proofErr w:type="gramEnd"/>
    </w:p>
    <w:p w14:paraId="4D913BBF" w14:textId="77777777" w:rsidR="0090476B" w:rsidRDefault="0090476B">
      <w:pPr>
        <w:pStyle w:val="Level4"/>
        <w:ind w:left="2160"/>
      </w:pPr>
    </w:p>
    <w:p w14:paraId="57ADE7B3" w14:textId="77777777" w:rsidR="0090476B" w:rsidRDefault="0090476B" w:rsidP="0090476B">
      <w:pPr>
        <w:pStyle w:val="Level4"/>
        <w:numPr>
          <w:ilvl w:val="0"/>
          <w:numId w:val="76"/>
        </w:numPr>
        <w:tabs>
          <w:tab w:val="clear" w:pos="1440"/>
        </w:tabs>
        <w:ind w:left="2160"/>
      </w:pPr>
      <w:r>
        <w:t>Adequate drainage to prevent erosion as approved by the Soil Erosion Office.</w:t>
      </w:r>
    </w:p>
    <w:p w14:paraId="459EABA6" w14:textId="77777777" w:rsidR="0090476B" w:rsidRDefault="0090476B">
      <w:pPr>
        <w:pStyle w:val="Level4"/>
        <w:ind w:left="2160"/>
      </w:pPr>
    </w:p>
    <w:p w14:paraId="732BCF2D" w14:textId="77777777" w:rsidR="0090476B" w:rsidRDefault="0090476B" w:rsidP="0090476B">
      <w:pPr>
        <w:pStyle w:val="Level1"/>
        <w:numPr>
          <w:ilvl w:val="1"/>
          <w:numId w:val="76"/>
        </w:numPr>
      </w:pPr>
      <w:r>
        <w:t>Natural Features:</w:t>
      </w:r>
    </w:p>
    <w:p w14:paraId="72B7E350" w14:textId="77777777" w:rsidR="0090476B" w:rsidRDefault="0090476B">
      <w:pPr>
        <w:ind w:left="1440" w:hanging="720"/>
      </w:pPr>
    </w:p>
    <w:p w14:paraId="1398588B" w14:textId="77777777" w:rsidR="0090476B" w:rsidRDefault="0090476B" w:rsidP="0090476B">
      <w:pPr>
        <w:pStyle w:val="Level3"/>
        <w:numPr>
          <w:ilvl w:val="2"/>
          <w:numId w:val="76"/>
        </w:numPr>
        <w:tabs>
          <w:tab w:val="clear" w:pos="1980"/>
        </w:tabs>
        <w:ind w:left="1440"/>
      </w:pPr>
      <w:r>
        <w:t>The development shall be designed to promote the preservation of natural features.</w:t>
      </w:r>
    </w:p>
    <w:p w14:paraId="5689964D" w14:textId="77777777" w:rsidR="0090476B" w:rsidRDefault="0090476B">
      <w:pPr>
        <w:pStyle w:val="Level3"/>
        <w:ind w:left="720"/>
      </w:pPr>
    </w:p>
    <w:p w14:paraId="7757DE96" w14:textId="77777777" w:rsidR="0090476B" w:rsidRDefault="0090476B" w:rsidP="0090476B">
      <w:pPr>
        <w:pStyle w:val="Level3"/>
        <w:numPr>
          <w:ilvl w:val="2"/>
          <w:numId w:val="76"/>
        </w:numPr>
        <w:tabs>
          <w:tab w:val="clear" w:pos="1980"/>
        </w:tabs>
        <w:ind w:left="1440"/>
      </w:pPr>
      <w:r>
        <w:t>If animal or plant habitats of significant value exist on the site, the Planning Commission may recommend and the Township Board may require, as a condition of approval, that the Open Space Development Plan preserve these areas in a natural state and adequately protect them as nature preserves or limited access areas.</w:t>
      </w:r>
    </w:p>
    <w:p w14:paraId="01031FCD" w14:textId="77777777" w:rsidR="0090476B" w:rsidRDefault="0090476B">
      <w:pPr>
        <w:rPr>
          <w:u w:val="single"/>
        </w:rPr>
      </w:pPr>
    </w:p>
    <w:p w14:paraId="6FE79FF6" w14:textId="77777777" w:rsidR="00E42EE0" w:rsidRDefault="00E42EE0">
      <w:pPr>
        <w:rPr>
          <w:u w:val="single"/>
        </w:rPr>
      </w:pPr>
    </w:p>
    <w:p w14:paraId="23F08BD1" w14:textId="77777777" w:rsidR="0090476B" w:rsidRDefault="0090476B">
      <w:pPr>
        <w:pStyle w:val="Heading2"/>
      </w:pPr>
      <w:r>
        <w:t xml:space="preserve"> </w:t>
      </w:r>
      <w:bookmarkStart w:id="252" w:name="_Toc311809577"/>
      <w:r>
        <w:t>- SCHEDULED PHASINGS</w:t>
      </w:r>
      <w:bookmarkEnd w:id="252"/>
      <w:r w:rsidR="00DF74C1">
        <w:fldChar w:fldCharType="begin"/>
      </w:r>
      <w:r>
        <w:instrText>tc  \f 1 "SECTION14.07-SCHEDULEDPHASING"</w:instrText>
      </w:r>
      <w:r w:rsidR="00DF74C1">
        <w:fldChar w:fldCharType="end"/>
      </w:r>
    </w:p>
    <w:p w14:paraId="5E30A212" w14:textId="77777777" w:rsidR="0090476B" w:rsidRDefault="0090476B"/>
    <w:p w14:paraId="0AC681E1" w14:textId="77777777" w:rsidR="0090476B" w:rsidRDefault="0090476B" w:rsidP="0090476B">
      <w:pPr>
        <w:pStyle w:val="Level1"/>
        <w:numPr>
          <w:ilvl w:val="0"/>
          <w:numId w:val="62"/>
        </w:numPr>
        <w:ind w:left="720" w:hanging="720"/>
      </w:pPr>
      <w:r>
        <w:t>Scheduled Phasing:  When proposed construction is to be phased, the development shall be designed in a manner that allows each phase to fully function on its own regarding services, utilities, circulation, facilities, and open space. Each phase shall contain the necessary components to insure protection of natural resources and the health, safety, and welfare of the users of the Open Space Development and the residents of the surrounding area.</w:t>
      </w:r>
    </w:p>
    <w:p w14:paraId="7C715972" w14:textId="77777777" w:rsidR="0090476B" w:rsidRDefault="0090476B">
      <w:pPr>
        <w:ind w:left="720"/>
      </w:pPr>
    </w:p>
    <w:p w14:paraId="238159E9" w14:textId="77777777" w:rsidR="0090476B" w:rsidRDefault="0090476B" w:rsidP="0090476B">
      <w:pPr>
        <w:pStyle w:val="Level1"/>
        <w:numPr>
          <w:ilvl w:val="0"/>
          <w:numId w:val="62"/>
        </w:numPr>
        <w:ind w:left="720" w:hanging="720"/>
      </w:pPr>
      <w:r>
        <w:t xml:space="preserve">Timing of Phases:  Each phase of the development shall be commenced within 24 months of the schedule set forth on the approved Site Plan. If construction of any phase is not commenced within the approved time period, approval of the plan shall become </w:t>
      </w:r>
      <w:proofErr w:type="gramStart"/>
      <w:r>
        <w:t>null</w:t>
      </w:r>
      <w:proofErr w:type="gramEnd"/>
      <w:r>
        <w:t xml:space="preserve"> and void and development shall not take place until a new approval has been granted by the Township Board.</w:t>
      </w:r>
    </w:p>
    <w:p w14:paraId="3462FDE9" w14:textId="77777777" w:rsidR="0090476B" w:rsidRDefault="0090476B">
      <w:pPr>
        <w:rPr>
          <w:u w:val="single"/>
        </w:rPr>
      </w:pPr>
    </w:p>
    <w:p w14:paraId="54B3AB4F" w14:textId="77777777" w:rsidR="0090476B" w:rsidRDefault="0090476B">
      <w:pPr>
        <w:rPr>
          <w:u w:val="single"/>
        </w:rPr>
      </w:pPr>
    </w:p>
    <w:p w14:paraId="0BBFE379" w14:textId="77777777" w:rsidR="00334859" w:rsidRDefault="00334859">
      <w:pPr>
        <w:rPr>
          <w:u w:val="single"/>
        </w:rPr>
      </w:pPr>
    </w:p>
    <w:p w14:paraId="5B865067" w14:textId="77777777" w:rsidR="00334859" w:rsidRDefault="00334859">
      <w:pPr>
        <w:rPr>
          <w:u w:val="single"/>
        </w:rPr>
      </w:pPr>
    </w:p>
    <w:p w14:paraId="4AC76924" w14:textId="77777777" w:rsidR="0090476B" w:rsidRDefault="0090476B">
      <w:pPr>
        <w:pStyle w:val="Heading2"/>
      </w:pPr>
      <w:r>
        <w:lastRenderedPageBreak/>
        <w:t xml:space="preserve"> </w:t>
      </w:r>
      <w:bookmarkStart w:id="253" w:name="_Toc311809578"/>
      <w:r>
        <w:t>- TOWNSHIP BOARD ACTION:</w:t>
      </w:r>
      <w:bookmarkEnd w:id="253"/>
    </w:p>
    <w:p w14:paraId="5F196F3B" w14:textId="77777777" w:rsidR="0090476B" w:rsidRDefault="0090476B"/>
    <w:p w14:paraId="6DCD0C83" w14:textId="77777777" w:rsidR="0090476B" w:rsidRDefault="0090476B" w:rsidP="0090476B">
      <w:pPr>
        <w:pStyle w:val="Level2"/>
        <w:numPr>
          <w:ilvl w:val="5"/>
          <w:numId w:val="62"/>
        </w:numPr>
        <w:ind w:left="720" w:hanging="720"/>
      </w:pPr>
      <w:r>
        <w:t xml:space="preserve">After receiving the recommendation from the Planning Commission, the Township Board shall hold at least one public hearing noticed pursuant to the requirement of Section 2.06 of this Ordinance.  </w:t>
      </w:r>
    </w:p>
    <w:p w14:paraId="6E65F4E0" w14:textId="77777777" w:rsidR="0090476B" w:rsidRDefault="0090476B">
      <w:pPr>
        <w:ind w:left="720"/>
      </w:pPr>
    </w:p>
    <w:p w14:paraId="587015CE" w14:textId="77777777" w:rsidR="0090476B" w:rsidRDefault="0090476B" w:rsidP="0090476B">
      <w:pPr>
        <w:pStyle w:val="Level2"/>
        <w:numPr>
          <w:ilvl w:val="1"/>
          <w:numId w:val="62"/>
        </w:numPr>
        <w:ind w:left="720" w:hanging="720"/>
      </w:pPr>
      <w:r>
        <w:t>The Township Board shall review the record compiled before the Planning Commission, the findings of fact made by the Planning Commission concerning the Open Space Development approval standards contained in Section 8.05 of this Ordinance, any conditions recommended by the Planning Commission, and the Planning Commission's recommended action.</w:t>
      </w:r>
    </w:p>
    <w:p w14:paraId="5F017758" w14:textId="77777777" w:rsidR="0090476B" w:rsidRDefault="0090476B">
      <w:pPr>
        <w:pStyle w:val="Level1"/>
        <w:ind w:left="720"/>
      </w:pPr>
    </w:p>
    <w:p w14:paraId="564C604E" w14:textId="77777777" w:rsidR="0090476B" w:rsidRDefault="0090476B" w:rsidP="0090476B">
      <w:pPr>
        <w:pStyle w:val="Level2"/>
        <w:numPr>
          <w:ilvl w:val="1"/>
          <w:numId w:val="62"/>
        </w:numPr>
        <w:ind w:left="720" w:hanging="720"/>
      </w:pPr>
      <w:r>
        <w:t xml:space="preserve">The Township Board shall grant approval of an Open Space Development if </w:t>
      </w:r>
      <w:proofErr w:type="gramStart"/>
      <w:r>
        <w:t>all of</w:t>
      </w:r>
      <w:proofErr w:type="gramEnd"/>
      <w:r>
        <w:t xml:space="preserve"> the standards for granting approval contained in Section 8.05 of this Ordinance are met.  In rendering its decision, the Township Board may adopt as </w:t>
      </w:r>
      <w:proofErr w:type="spellStart"/>
      <w:r>
        <w:t>it</w:t>
      </w:r>
      <w:proofErr w:type="spellEnd"/>
      <w:r>
        <w:t xml:space="preserve"> own the findings of fact made by the Planning Commission, may modify the findings of fact made by the Planning Commission based on the evidence presented to the Planning Commission, may remand the matter to the Planning Commission for consideration of additional evidence the Township Board considers relevant and further recommendations by the Planning Commission, or may itself gather any additional evidence it considers relevant and make its own findings of fact concerning whether the standards for granting approval of the requested Open Space Development contained in Section 8.05 have been met.</w:t>
      </w:r>
    </w:p>
    <w:p w14:paraId="4B177B68" w14:textId="77777777" w:rsidR="0090476B" w:rsidRDefault="0090476B">
      <w:pPr>
        <w:rPr>
          <w:u w:val="single"/>
        </w:rPr>
      </w:pPr>
    </w:p>
    <w:p w14:paraId="5EE63446" w14:textId="77777777" w:rsidR="0090476B" w:rsidRDefault="0090476B">
      <w:pPr>
        <w:rPr>
          <w:u w:val="single"/>
        </w:rPr>
      </w:pPr>
    </w:p>
    <w:p w14:paraId="4070460F" w14:textId="77777777" w:rsidR="0090476B" w:rsidRDefault="0090476B">
      <w:pPr>
        <w:pStyle w:val="Heading2"/>
      </w:pPr>
      <w:r>
        <w:t xml:space="preserve"> </w:t>
      </w:r>
      <w:bookmarkStart w:id="254" w:name="_Toc311809579"/>
      <w:r>
        <w:t>- CONDITIONAL APPROVALS:</w:t>
      </w:r>
      <w:bookmarkEnd w:id="254"/>
    </w:p>
    <w:p w14:paraId="2E3C851E" w14:textId="77777777" w:rsidR="0090476B" w:rsidRDefault="0090476B"/>
    <w:p w14:paraId="62CB974E" w14:textId="77777777" w:rsidR="0090476B" w:rsidRDefault="0090476B">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0" w:firstLine="0"/>
      </w:pPr>
      <w:r>
        <w:t>The Township Board may impose reasonable conditions with the approval of an Open Space Development, pursuant to Section 2.04 of this Ordinance.</w:t>
      </w:r>
    </w:p>
    <w:p w14:paraId="37786926" w14:textId="77777777" w:rsidR="0090476B" w:rsidRDefault="0090476B"/>
    <w:p w14:paraId="21669A2B" w14:textId="77777777" w:rsidR="00E42EE0" w:rsidRDefault="00E42EE0"/>
    <w:p w14:paraId="78352268" w14:textId="77777777" w:rsidR="0090476B" w:rsidRDefault="0090476B"/>
    <w:p w14:paraId="2975F83A" w14:textId="77777777" w:rsidR="0090476B" w:rsidRDefault="0090476B">
      <w:pPr>
        <w:pStyle w:val="Heading2"/>
      </w:pPr>
      <w:r>
        <w:t xml:space="preserve"> </w:t>
      </w:r>
      <w:bookmarkStart w:id="255" w:name="_Toc311809580"/>
      <w:r>
        <w:t>- PERFORMANCE GUARANTEE:</w:t>
      </w:r>
      <w:bookmarkEnd w:id="255"/>
    </w:p>
    <w:p w14:paraId="2DC09A12" w14:textId="77777777" w:rsidR="0090476B" w:rsidRDefault="0090476B"/>
    <w:p w14:paraId="50E36593" w14:textId="77777777" w:rsidR="0090476B" w:rsidRDefault="0090476B">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0" w:firstLine="0"/>
      </w:pPr>
      <w:r>
        <w:t>The Township Board may require an applicant to provide a performance guarantee in connection with the approval of an Open Space Development, pursuant to Section 2.05 of this Ordinance.</w:t>
      </w:r>
    </w:p>
    <w:p w14:paraId="3EBCABB8" w14:textId="77777777" w:rsidR="0090476B" w:rsidRDefault="0090476B"/>
    <w:p w14:paraId="67147A39" w14:textId="77777777" w:rsidR="0090476B" w:rsidRDefault="0090476B"/>
    <w:p w14:paraId="17A1C862" w14:textId="77777777" w:rsidR="0090476B" w:rsidRDefault="0090476B">
      <w:pPr>
        <w:pStyle w:val="Heading2"/>
      </w:pPr>
      <w:r>
        <w:t xml:space="preserve"> </w:t>
      </w:r>
      <w:bookmarkStart w:id="256" w:name="_Toc311809581"/>
      <w:r>
        <w:t>- EFFECT OF AN OPEN SPACE DEVELOPMENT APPROVAL:</w:t>
      </w:r>
      <w:bookmarkEnd w:id="256"/>
    </w:p>
    <w:p w14:paraId="34910BC1" w14:textId="77777777" w:rsidR="0090476B" w:rsidRDefault="0090476B">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pPr>
    </w:p>
    <w:p w14:paraId="3B7CAEC6" w14:textId="77777777" w:rsidR="0090476B" w:rsidRDefault="0090476B">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0" w:firstLine="0"/>
      </w:pPr>
      <w:r>
        <w:t>Approval of an Open Space Development proposal shall not require, nor shall it be construed as an amendment to the Zoning Ordinance.  All improvements and uses of the site shall be in conformity with the approved Open Space Development Site Plan and comply fully with any conditions.</w:t>
      </w:r>
    </w:p>
    <w:p w14:paraId="3949BC98" w14:textId="77777777" w:rsidR="0090476B" w:rsidRDefault="0090476B">
      <w:pPr>
        <w:rPr>
          <w:u w:val="single"/>
        </w:rPr>
      </w:pPr>
    </w:p>
    <w:p w14:paraId="5CD4E4D0" w14:textId="77777777" w:rsidR="00334859" w:rsidRDefault="00334859">
      <w:pPr>
        <w:rPr>
          <w:u w:val="single"/>
        </w:rPr>
      </w:pPr>
    </w:p>
    <w:p w14:paraId="6E5AF858" w14:textId="77777777" w:rsidR="0090476B" w:rsidRDefault="0090476B">
      <w:pPr>
        <w:rPr>
          <w:u w:val="single"/>
        </w:rPr>
      </w:pPr>
    </w:p>
    <w:p w14:paraId="32F640AE" w14:textId="77777777" w:rsidR="0090476B" w:rsidRDefault="0090476B">
      <w:pPr>
        <w:pStyle w:val="Heading2"/>
      </w:pPr>
      <w:r>
        <w:lastRenderedPageBreak/>
        <w:t xml:space="preserve"> </w:t>
      </w:r>
      <w:bookmarkStart w:id="257" w:name="_Toc311809582"/>
      <w:r>
        <w:t>- REQUIREMENTS FOLLOWING FINAL APPROVAL:</w:t>
      </w:r>
      <w:bookmarkEnd w:id="257"/>
    </w:p>
    <w:p w14:paraId="2C1C1EAA" w14:textId="77777777" w:rsidR="0090476B" w:rsidRDefault="0090476B"/>
    <w:p w14:paraId="4DD13639" w14:textId="77777777" w:rsidR="0090476B" w:rsidRDefault="0090476B" w:rsidP="0090476B">
      <w:pPr>
        <w:pStyle w:val="Level1"/>
        <w:numPr>
          <w:ilvl w:val="0"/>
          <w:numId w:val="63"/>
        </w:numPr>
        <w:ind w:left="720" w:hanging="720"/>
      </w:pPr>
      <w:r>
        <w:t xml:space="preserve">Recording of Action: The applicant shall record an affidavit with the register of deeds containing the full legal description of the development site, specifying the date of final Township approval, and declaring that all improvements will be carried out in accordance with the approved Open Space Development plan, unless an </w:t>
      </w:r>
    </w:p>
    <w:p w14:paraId="6E1A1A12" w14:textId="77777777" w:rsidR="0090476B" w:rsidRDefault="0090476B">
      <w:pPr>
        <w:pStyle w:val="Level1"/>
        <w:ind w:left="720"/>
      </w:pPr>
      <w:r>
        <w:t>amendment is adopted by the Township.  In addition, all deed restrictions and easements shall be duly filed with the register of deeds of the County and copies of recorded documents presented to the Township.</w:t>
      </w:r>
    </w:p>
    <w:p w14:paraId="7A671DEB" w14:textId="77777777" w:rsidR="0090476B" w:rsidRDefault="0090476B">
      <w:pPr>
        <w:ind w:left="720"/>
      </w:pPr>
    </w:p>
    <w:p w14:paraId="60F3CA76" w14:textId="77777777" w:rsidR="0090476B" w:rsidRDefault="0090476B" w:rsidP="0090476B">
      <w:pPr>
        <w:pStyle w:val="Level1"/>
        <w:numPr>
          <w:ilvl w:val="0"/>
          <w:numId w:val="63"/>
        </w:numPr>
        <w:ind w:left="720" w:hanging="720"/>
      </w:pPr>
      <w:r>
        <w:t>Land Use Permit: Following final approval of the Open Space Development and Site Plan and the compliance with any applicable conditions imposed at the time of approval, a land use permit shall be obtained.  It shall be the responsibility of the applicant to obtain all other applicable township, county, state and/or federal permits.</w:t>
      </w:r>
    </w:p>
    <w:p w14:paraId="03AB0815" w14:textId="77777777" w:rsidR="0090476B" w:rsidRDefault="0090476B">
      <w:pPr>
        <w:ind w:left="720"/>
      </w:pPr>
    </w:p>
    <w:p w14:paraId="5361C0BB" w14:textId="77777777" w:rsidR="0090476B" w:rsidRDefault="0090476B" w:rsidP="0090476B">
      <w:pPr>
        <w:pStyle w:val="Level1"/>
        <w:numPr>
          <w:ilvl w:val="0"/>
          <w:numId w:val="63"/>
        </w:numPr>
        <w:ind w:left="720" w:hanging="720"/>
      </w:pPr>
      <w:r>
        <w:t>Initiation of Construction: If construction has not commenced within 24 months of final approval, all Township approvals become null and void.  The applicant may apply in writing to the Township Board for an extension, not to exceed one 12-month period and the Township Board shall approve such extension provided:</w:t>
      </w:r>
    </w:p>
    <w:p w14:paraId="682B9B20" w14:textId="77777777" w:rsidR="0090476B" w:rsidRDefault="0090476B"/>
    <w:p w14:paraId="6BEB089E" w14:textId="77777777" w:rsidR="0090476B" w:rsidRDefault="0090476B" w:rsidP="0090476B">
      <w:pPr>
        <w:pStyle w:val="Level3"/>
        <w:numPr>
          <w:ilvl w:val="2"/>
          <w:numId w:val="63"/>
        </w:numPr>
        <w:ind w:left="1440" w:hanging="720"/>
      </w:pPr>
      <w:r>
        <w:t xml:space="preserve">The application for extension is received by the Township Clerk within 24 months of final </w:t>
      </w:r>
      <w:proofErr w:type="gramStart"/>
      <w:r>
        <w:t>approval;</w:t>
      </w:r>
      <w:proofErr w:type="gramEnd"/>
    </w:p>
    <w:p w14:paraId="32B6881D" w14:textId="77777777" w:rsidR="0090476B" w:rsidRDefault="0090476B">
      <w:pPr>
        <w:ind w:left="1440"/>
      </w:pPr>
    </w:p>
    <w:p w14:paraId="1F909DF9" w14:textId="77777777" w:rsidR="0090476B" w:rsidRDefault="0090476B" w:rsidP="0090476B">
      <w:pPr>
        <w:pStyle w:val="Level3"/>
        <w:numPr>
          <w:ilvl w:val="2"/>
          <w:numId w:val="63"/>
        </w:numPr>
        <w:ind w:left="1440" w:hanging="720"/>
      </w:pPr>
      <w:r>
        <w:t xml:space="preserve">The standards for approval in effect at the time of </w:t>
      </w:r>
      <w:proofErr w:type="gramStart"/>
      <w:r>
        <w:t>approval  of</w:t>
      </w:r>
      <w:proofErr w:type="gramEnd"/>
      <w:r>
        <w:t xml:space="preserve"> the development have not changed since the development was approved;</w:t>
      </w:r>
    </w:p>
    <w:p w14:paraId="0A092058" w14:textId="77777777" w:rsidR="0090476B" w:rsidRDefault="0090476B">
      <w:pPr>
        <w:ind w:left="1440"/>
      </w:pPr>
    </w:p>
    <w:p w14:paraId="1B2A7D01" w14:textId="77777777" w:rsidR="0090476B" w:rsidRDefault="0090476B" w:rsidP="0090476B">
      <w:pPr>
        <w:pStyle w:val="Level3"/>
        <w:numPr>
          <w:ilvl w:val="2"/>
          <w:numId w:val="63"/>
        </w:numPr>
        <w:ind w:left="1440" w:hanging="720"/>
      </w:pPr>
      <w:r>
        <w:t>Required bonds or other performance guarantees are renewed or otherwise extended; and</w:t>
      </w:r>
    </w:p>
    <w:p w14:paraId="480A4935" w14:textId="77777777" w:rsidR="0090476B" w:rsidRDefault="0090476B">
      <w:pPr>
        <w:ind w:left="1440"/>
      </w:pPr>
    </w:p>
    <w:p w14:paraId="4DA758C9" w14:textId="77777777" w:rsidR="0090476B" w:rsidRDefault="0090476B" w:rsidP="0090476B">
      <w:pPr>
        <w:pStyle w:val="Level3"/>
        <w:numPr>
          <w:ilvl w:val="2"/>
          <w:numId w:val="63"/>
        </w:numPr>
        <w:ind w:left="1440" w:hanging="720"/>
      </w:pPr>
      <w:r>
        <w:t>All other agencies who submitted comments or permits to the Township prior to final approval have submitted written approvals of the extension of the development.</w:t>
      </w:r>
    </w:p>
    <w:p w14:paraId="2805EB64" w14:textId="77777777" w:rsidR="0090476B" w:rsidRDefault="0090476B">
      <w:pPr>
        <w:pStyle w:val="Level3"/>
        <w:ind w:left="1440"/>
      </w:pPr>
    </w:p>
    <w:p w14:paraId="0624230A" w14:textId="77777777" w:rsidR="0090476B" w:rsidRDefault="0090476B">
      <w:pPr>
        <w:pStyle w:val="Level1"/>
        <w:ind w:left="720" w:hanging="720"/>
      </w:pPr>
      <w:r>
        <w:t>D.</w:t>
      </w:r>
      <w:r>
        <w:tab/>
        <w:t>Conformity to Approved Final Open Space Development Required.  Following approval of an Open Space Development by the Township Board, the applicant shall construct the Open Space Development in complete conformity with the approved plan.  Failure to do so shall be deemed a violation of this Ordinance.</w:t>
      </w:r>
    </w:p>
    <w:p w14:paraId="3360E397" w14:textId="77777777" w:rsidR="0090476B" w:rsidRDefault="0090476B"/>
    <w:p w14:paraId="2707F119" w14:textId="77777777" w:rsidR="0090476B" w:rsidRDefault="0090476B"/>
    <w:p w14:paraId="76B90C5E" w14:textId="77777777" w:rsidR="0090476B" w:rsidRDefault="0090476B">
      <w:pPr>
        <w:pStyle w:val="Heading2"/>
      </w:pPr>
      <w:r>
        <w:t xml:space="preserve"> </w:t>
      </w:r>
      <w:bookmarkStart w:id="258" w:name="_Toc311809583"/>
      <w:r>
        <w:t>- AMENDMENT OF APPROVED OPEN SPACE DEVELOPMENT:</w:t>
      </w:r>
      <w:bookmarkEnd w:id="258"/>
    </w:p>
    <w:p w14:paraId="341C6C82" w14:textId="77777777" w:rsidR="0090476B" w:rsidRDefault="0090476B">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0" w:firstLine="0"/>
      </w:pPr>
    </w:p>
    <w:p w14:paraId="417B8288" w14:textId="77777777" w:rsidR="0090476B" w:rsidRDefault="0090476B">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ind w:left="0" w:firstLine="0"/>
      </w:pPr>
      <w:r>
        <w:t xml:space="preserve">Amendments to an approved Open Space Development may be made by the Township Board with Planning Commission recommendations following the same application and review procedures as for the original application, provided that such changes conform to the Zoning Ordinance and the </w:t>
      </w:r>
      <w:proofErr w:type="gramStart"/>
      <w:r>
        <w:t>land owner</w:t>
      </w:r>
      <w:proofErr w:type="gramEnd"/>
      <w:r>
        <w:t xml:space="preserve"> agrees.</w:t>
      </w:r>
    </w:p>
    <w:p w14:paraId="3A4B63F0" w14:textId="77777777" w:rsidR="0090476B" w:rsidRDefault="0090476B"/>
    <w:p w14:paraId="7945C16E" w14:textId="77777777" w:rsidR="0090476B" w:rsidRDefault="0090476B"/>
    <w:p w14:paraId="041A9199" w14:textId="77777777" w:rsidR="0090476B" w:rsidRDefault="0090476B">
      <w:pPr>
        <w:pStyle w:val="Heading2"/>
      </w:pPr>
      <w:r>
        <w:lastRenderedPageBreak/>
        <w:t xml:space="preserve"> </w:t>
      </w:r>
      <w:bookmarkStart w:id="259" w:name="_Toc311809584"/>
      <w:r>
        <w:t>- NO APPEALS TO ZONING BOARD OF APPEALS:</w:t>
      </w:r>
      <w:bookmarkEnd w:id="259"/>
    </w:p>
    <w:p w14:paraId="0A505F25" w14:textId="77777777" w:rsidR="0090476B" w:rsidRDefault="0090476B">
      <w:pPr>
        <w:ind w:left="720" w:hanging="720"/>
      </w:pPr>
    </w:p>
    <w:p w14:paraId="485EC9A2" w14:textId="77777777" w:rsidR="0090476B" w:rsidRDefault="0090476B">
      <w:r>
        <w:t>Decisions made by the Planning Commission concerning its recommendations on Open Space Developments and decisions made by the Township Board concerning Open Space Developments shall not be appealable to the Zoning Board of Appeals.</w:t>
      </w:r>
    </w:p>
    <w:p w14:paraId="776A38B8" w14:textId="77777777" w:rsidR="0090476B" w:rsidRDefault="0090476B">
      <w:pPr>
        <w:rPr>
          <w:u w:val="single"/>
        </w:rPr>
      </w:pPr>
    </w:p>
    <w:p w14:paraId="410EE820" w14:textId="77777777" w:rsidR="0090476B" w:rsidRDefault="00E42EE0">
      <w:pPr>
        <w:pStyle w:val="Heading1"/>
      </w:pPr>
      <w:bookmarkStart w:id="260" w:name="_Toc284837578"/>
      <w:bookmarkStart w:id="261" w:name="_Toc311809585"/>
      <w:r>
        <w:br w:type="page"/>
      </w:r>
      <w:r w:rsidR="0090476B">
        <w:lastRenderedPageBreak/>
        <w:t>NONCONFORMING USES OF LAND, STRUCTURES, AND PREMISES</w:t>
      </w:r>
      <w:bookmarkEnd w:id="260"/>
      <w:bookmarkEnd w:id="261"/>
    </w:p>
    <w:p w14:paraId="73EBE212" w14:textId="77777777" w:rsidR="0090476B" w:rsidRDefault="009047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B4CD38F" w14:textId="77777777" w:rsidR="0090476B" w:rsidRDefault="009047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D5CFB14" w14:textId="77777777" w:rsidR="0090476B" w:rsidRDefault="0090476B">
      <w:pPr>
        <w:pStyle w:val="Heading2"/>
      </w:pPr>
      <w:r>
        <w:t xml:space="preserve"> </w:t>
      </w:r>
      <w:bookmarkStart w:id="262" w:name="_Toc311809586"/>
      <w:r>
        <w:t>– PURPOSE</w:t>
      </w:r>
      <w:bookmarkEnd w:id="262"/>
    </w:p>
    <w:p w14:paraId="4318F7D8" w14:textId="77777777" w:rsidR="0090476B" w:rsidRDefault="0090476B">
      <w:pPr>
        <w:pStyle w:val="p431"/>
        <w:tabs>
          <w:tab w:val="clear" w:pos="760"/>
        </w:tabs>
        <w:spacing w:line="278" w:lineRule="atLeast"/>
        <w:ind w:left="0"/>
        <w:rPr>
          <w:sz w:val="24"/>
          <w:szCs w:val="24"/>
        </w:rPr>
      </w:pPr>
    </w:p>
    <w:p w14:paraId="2FE9018C" w14:textId="77777777" w:rsidR="0090476B" w:rsidRDefault="0090476B">
      <w:pPr>
        <w:pStyle w:val="p431"/>
        <w:tabs>
          <w:tab w:val="clear" w:pos="760"/>
        </w:tabs>
        <w:spacing w:line="278" w:lineRule="atLeast"/>
        <w:ind w:left="0"/>
        <w:rPr>
          <w:sz w:val="24"/>
          <w:szCs w:val="24"/>
        </w:rPr>
      </w:pPr>
      <w:r>
        <w:rPr>
          <w:sz w:val="24"/>
          <w:szCs w:val="24"/>
        </w:rPr>
        <w:t xml:space="preserve">The uses of land, buildings, and structures that were lawfully in effect at the </w:t>
      </w:r>
      <w:r w:rsidR="00E42EE0">
        <w:rPr>
          <w:sz w:val="24"/>
          <w:szCs w:val="24"/>
        </w:rPr>
        <w:t xml:space="preserve">original date of </w:t>
      </w:r>
      <w:r>
        <w:rPr>
          <w:sz w:val="24"/>
          <w:szCs w:val="24"/>
        </w:rPr>
        <w:t xml:space="preserve">adoption of this ordinance may be continued. </w:t>
      </w:r>
    </w:p>
    <w:p w14:paraId="18ED16CD" w14:textId="77777777" w:rsidR="0090476B" w:rsidRDefault="009047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5A908020" w14:textId="77777777" w:rsidR="0090476B" w:rsidRDefault="009047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74903AAA" w14:textId="77777777" w:rsidR="0090476B" w:rsidRDefault="0090476B">
      <w:pPr>
        <w:pStyle w:val="Heading2"/>
      </w:pPr>
      <w:bookmarkStart w:id="263" w:name="_Toc284837582"/>
      <w:bookmarkStart w:id="264" w:name="_Toc311809591"/>
      <w:r>
        <w:t>- SUBSTANDARD LOTS OF RECORD</w:t>
      </w:r>
      <w:bookmarkEnd w:id="263"/>
      <w:bookmarkEnd w:id="264"/>
    </w:p>
    <w:p w14:paraId="5C27934D" w14:textId="77777777" w:rsidR="0090476B" w:rsidRDefault="0090476B">
      <w:pPr>
        <w:pStyle w:val="p491"/>
        <w:tabs>
          <w:tab w:val="clear" w:pos="-9158"/>
          <w:tab w:val="clear" w:pos="-8959"/>
          <w:tab w:val="clear" w:pos="2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u w:val="single"/>
        </w:rPr>
      </w:pPr>
    </w:p>
    <w:p w14:paraId="754AE170" w14:textId="77777777" w:rsidR="0090476B" w:rsidRDefault="0090476B">
      <w:pPr>
        <w:pStyle w:val="p491"/>
        <w:tabs>
          <w:tab w:val="clear" w:pos="-9158"/>
          <w:tab w:val="clear" w:pos="-8959"/>
          <w:tab w:val="clear" w:pos="201"/>
          <w:tab w:val="left" w:pos="-738"/>
          <w:tab w:val="left" w:pos="-38"/>
          <w:tab w:val="left" w:pos="681"/>
          <w:tab w:val="left" w:pos="1401"/>
          <w:tab w:val="left" w:pos="2121"/>
          <w:tab w:val="left" w:pos="2841"/>
          <w:tab w:val="left" w:pos="3561"/>
          <w:tab w:val="left" w:pos="4281"/>
          <w:tab w:val="left" w:pos="5001"/>
          <w:tab w:val="left" w:pos="5721"/>
          <w:tab w:val="left" w:pos="6441"/>
          <w:tab w:val="left" w:pos="7161"/>
          <w:tab w:val="left" w:pos="7902"/>
          <w:tab w:val="left" w:pos="8622"/>
        </w:tabs>
        <w:spacing w:line="278" w:lineRule="atLeast"/>
        <w:ind w:left="0"/>
        <w:rPr>
          <w:sz w:val="24"/>
          <w:szCs w:val="24"/>
        </w:rPr>
      </w:pPr>
      <w:r>
        <w:rPr>
          <w:sz w:val="24"/>
          <w:szCs w:val="24"/>
        </w:rPr>
        <w:t>Vacant lots in districts where single family dwellings are permitted which are nonconforming at the</w:t>
      </w:r>
      <w:r w:rsidR="00E42EE0">
        <w:rPr>
          <w:sz w:val="24"/>
          <w:szCs w:val="24"/>
        </w:rPr>
        <w:t xml:space="preserve"> original date of adoption of this ordinance</w:t>
      </w:r>
      <w:r>
        <w:rPr>
          <w:sz w:val="24"/>
          <w:szCs w:val="24"/>
        </w:rPr>
        <w:t xml:space="preserve"> because of a lack of the required number of acres, minimum number of square feet, lot width, lot depth, or other dimensional criteria, shall be allowed to be used and built upon for any use permitted in that district</w:t>
      </w:r>
      <w:r w:rsidR="002506B8">
        <w:rPr>
          <w:sz w:val="24"/>
          <w:szCs w:val="24"/>
        </w:rPr>
        <w:t>.  A</w:t>
      </w:r>
      <w:r>
        <w:rPr>
          <w:sz w:val="24"/>
          <w:szCs w:val="24"/>
        </w:rPr>
        <w:t xml:space="preserve">ll lots with </w:t>
      </w:r>
      <w:r w:rsidR="00686E9E">
        <w:rPr>
          <w:sz w:val="24"/>
          <w:szCs w:val="24"/>
        </w:rPr>
        <w:t>a dwelling or building</w:t>
      </w:r>
      <w:r>
        <w:rPr>
          <w:sz w:val="24"/>
          <w:szCs w:val="24"/>
        </w:rPr>
        <w:t xml:space="preserve">, which are nonconforming at the effective date of this ordinance, where lot size, building </w:t>
      </w:r>
      <w:proofErr w:type="gramStart"/>
      <w:r>
        <w:rPr>
          <w:sz w:val="24"/>
          <w:szCs w:val="24"/>
        </w:rPr>
        <w:t>set-backs</w:t>
      </w:r>
      <w:proofErr w:type="gramEnd"/>
      <w:r>
        <w:rPr>
          <w:sz w:val="24"/>
          <w:szCs w:val="24"/>
        </w:rPr>
        <w:t xml:space="preserve">, or dwelling dimensions do not meet minimum requirements for the zone in which they are located, </w:t>
      </w:r>
      <w:r w:rsidR="002506B8">
        <w:rPr>
          <w:sz w:val="24"/>
          <w:szCs w:val="24"/>
        </w:rPr>
        <w:t>are allowed,</w:t>
      </w:r>
      <w:r>
        <w:rPr>
          <w:sz w:val="24"/>
          <w:szCs w:val="24"/>
        </w:rPr>
        <w:t xml:space="preserve"> provided that the Zoning Administrator determines that:</w:t>
      </w:r>
    </w:p>
    <w:p w14:paraId="54B7782D" w14:textId="77777777" w:rsidR="0090476B" w:rsidRDefault="0090476B">
      <w:pPr>
        <w:pStyle w:val="p40"/>
        <w:tabs>
          <w:tab w:val="clear" w:pos="-360"/>
          <w:tab w:val="clear" w:pos="-1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180"/>
          <w:tab w:val="left" w:pos="-1852"/>
          <w:tab w:val="left" w:pos="-1296"/>
          <w:tab w:val="left" w:pos="-1152"/>
          <w:tab w:val="left" w:pos="-432"/>
          <w:tab w:val="left" w:pos="720"/>
          <w:tab w:val="left" w:pos="1440"/>
          <w:tab w:val="left" w:pos="2448"/>
          <w:tab w:val="left" w:pos="3168"/>
          <w:tab w:val="left" w:pos="3888"/>
          <w:tab w:val="left" w:pos="4608"/>
          <w:tab w:val="left" w:pos="5328"/>
          <w:tab w:val="left" w:pos="6048"/>
          <w:tab w:val="left" w:pos="6768"/>
          <w:tab w:val="left" w:pos="7344"/>
          <w:tab w:val="left" w:pos="8064"/>
        </w:tabs>
        <w:spacing w:line="278" w:lineRule="atLeast"/>
        <w:ind w:left="1440" w:hanging="1440"/>
        <w:rPr>
          <w:sz w:val="24"/>
          <w:szCs w:val="24"/>
        </w:rPr>
      </w:pPr>
    </w:p>
    <w:p w14:paraId="1D8A452B" w14:textId="77777777" w:rsidR="0090476B" w:rsidRDefault="0090476B" w:rsidP="0090476B">
      <w:pPr>
        <w:pStyle w:val="p40"/>
        <w:numPr>
          <w:ilvl w:val="0"/>
          <w:numId w:val="35"/>
        </w:numPr>
        <w:tabs>
          <w:tab w:val="clear" w:pos="-360"/>
          <w:tab w:val="clear" w:pos="-1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180"/>
          <w:tab w:val="left" w:pos="-1852"/>
          <w:tab w:val="left" w:pos="-1296"/>
          <w:tab w:val="left" w:pos="-1152"/>
          <w:tab w:val="left" w:pos="-432"/>
          <w:tab w:val="left" w:pos="144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 xml:space="preserve">The lot was legally established by deed or land contract or other legal document prior to the effective date of the </w:t>
      </w:r>
      <w:proofErr w:type="gramStart"/>
      <w:r>
        <w:rPr>
          <w:sz w:val="24"/>
          <w:szCs w:val="24"/>
        </w:rPr>
        <w:t>ordinance;</w:t>
      </w:r>
      <w:proofErr w:type="gramEnd"/>
    </w:p>
    <w:p w14:paraId="5C8C4EE6" w14:textId="77777777" w:rsidR="0090476B" w:rsidRDefault="0090476B">
      <w:pPr>
        <w:pStyle w:val="p40"/>
        <w:tabs>
          <w:tab w:val="clear" w:pos="-360"/>
          <w:tab w:val="clear" w:pos="-1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180"/>
          <w:tab w:val="left" w:pos="-1852"/>
          <w:tab w:val="left" w:pos="-1296"/>
          <w:tab w:val="left" w:pos="-1152"/>
          <w:tab w:val="left" w:pos="-432"/>
          <w:tab w:val="left" w:pos="1440"/>
          <w:tab w:val="left" w:pos="2448"/>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0DBBA3F3" w14:textId="77777777" w:rsidR="0090476B" w:rsidRDefault="0090476B" w:rsidP="0090476B">
      <w:pPr>
        <w:pStyle w:val="p40"/>
        <w:numPr>
          <w:ilvl w:val="0"/>
          <w:numId w:val="35"/>
        </w:numPr>
        <w:tabs>
          <w:tab w:val="clear" w:pos="-360"/>
          <w:tab w:val="clear" w:pos="-1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180"/>
          <w:tab w:val="left" w:pos="-1852"/>
          <w:tab w:val="left" w:pos="-1296"/>
          <w:tab w:val="left" w:pos="-1152"/>
          <w:tab w:val="left" w:pos="-432"/>
          <w:tab w:val="left" w:pos="144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 xml:space="preserve">No adjacent vacant lot is owned by the owner of lot in question, unless the lots were platted prior to the adoption of the Zoning </w:t>
      </w:r>
      <w:proofErr w:type="gramStart"/>
      <w:r>
        <w:rPr>
          <w:sz w:val="24"/>
          <w:szCs w:val="24"/>
        </w:rPr>
        <w:t>Ordinance;</w:t>
      </w:r>
      <w:proofErr w:type="gramEnd"/>
    </w:p>
    <w:p w14:paraId="728D654F" w14:textId="77777777" w:rsidR="0090476B" w:rsidRDefault="0090476B">
      <w:pPr>
        <w:pStyle w:val="p40"/>
        <w:tabs>
          <w:tab w:val="clear" w:pos="-360"/>
          <w:tab w:val="clear" w:pos="-1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180"/>
          <w:tab w:val="left" w:pos="-1852"/>
          <w:tab w:val="left" w:pos="-1296"/>
          <w:tab w:val="left" w:pos="-1152"/>
          <w:tab w:val="left" w:pos="-432"/>
          <w:tab w:val="left" w:pos="1440"/>
          <w:tab w:val="left" w:pos="2448"/>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35748535" w14:textId="77777777" w:rsidR="0090476B" w:rsidRDefault="0090476B" w:rsidP="0090476B">
      <w:pPr>
        <w:pStyle w:val="p40"/>
        <w:numPr>
          <w:ilvl w:val="0"/>
          <w:numId w:val="35"/>
        </w:numPr>
        <w:tabs>
          <w:tab w:val="clear" w:pos="-360"/>
          <w:tab w:val="clear" w:pos="-1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180"/>
          <w:tab w:val="left" w:pos="-1852"/>
          <w:tab w:val="left" w:pos="-1296"/>
          <w:tab w:val="left" w:pos="-1152"/>
          <w:tab w:val="left" w:pos="-432"/>
          <w:tab w:val="left" w:pos="144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 xml:space="preserve">The front yard requirements shall be as specified in the zoning district except where an established setback of buildings has been previously determined. In such case the structure to be located on the proposed building site will be no closer to the roadway than the existing general line of buildings on either side for </w:t>
      </w:r>
      <w:proofErr w:type="gramStart"/>
      <w:r>
        <w:rPr>
          <w:sz w:val="24"/>
          <w:szCs w:val="24"/>
        </w:rPr>
        <w:t>a distance of 300</w:t>
      </w:r>
      <w:proofErr w:type="gramEnd"/>
      <w:r>
        <w:rPr>
          <w:sz w:val="24"/>
          <w:szCs w:val="24"/>
        </w:rPr>
        <w:t xml:space="preserve"> feet. The exact setback shall be determined, in such case, by the Zoning Administrator following a site inspection. If there are no buildings on either side within 300 feet, the Zoning Administrator will designate the setback distance, which shall conform as closely as possible to the required setback for the zone district as established by this Ordinance. Setbacks may be reduced by the same percentage that the area of such lot bears to its zone district requirements provided that minimum setbacks will be 15 feet on the rear and ten feet on the </w:t>
      </w:r>
      <w:proofErr w:type="gramStart"/>
      <w:r>
        <w:rPr>
          <w:sz w:val="24"/>
          <w:szCs w:val="24"/>
        </w:rPr>
        <w:t>sides;</w:t>
      </w:r>
      <w:proofErr w:type="gramEnd"/>
    </w:p>
    <w:p w14:paraId="5226FF52" w14:textId="77777777" w:rsidR="0090476B" w:rsidRDefault="0090476B">
      <w:pPr>
        <w:pStyle w:val="p40"/>
        <w:tabs>
          <w:tab w:val="clear" w:pos="-360"/>
          <w:tab w:val="clear" w:pos="-1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180"/>
          <w:tab w:val="left" w:pos="-1852"/>
          <w:tab w:val="left" w:pos="-1296"/>
          <w:tab w:val="left" w:pos="-1152"/>
          <w:tab w:val="left" w:pos="-432"/>
          <w:tab w:val="left" w:pos="1440"/>
          <w:tab w:val="left" w:pos="2448"/>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3D1DC80D" w14:textId="77777777" w:rsidR="0090476B" w:rsidRDefault="0090476B" w:rsidP="0090476B">
      <w:pPr>
        <w:pStyle w:val="p40"/>
        <w:numPr>
          <w:ilvl w:val="0"/>
          <w:numId w:val="35"/>
        </w:numPr>
        <w:tabs>
          <w:tab w:val="clear" w:pos="-360"/>
          <w:tab w:val="clear" w:pos="-1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180"/>
          <w:tab w:val="left" w:pos="-1852"/>
          <w:tab w:val="left" w:pos="-1296"/>
          <w:tab w:val="left" w:pos="-1152"/>
          <w:tab w:val="left" w:pos="-432"/>
          <w:tab w:val="left" w:pos="144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An adequate potable water supply and proper safe sewage disposal facilities are provided in accordance with the requirements of the District Health Department; and</w:t>
      </w:r>
    </w:p>
    <w:p w14:paraId="3A907DB4" w14:textId="77777777" w:rsidR="0090476B" w:rsidRDefault="0090476B">
      <w:pPr>
        <w:pStyle w:val="p40"/>
        <w:tabs>
          <w:tab w:val="clear" w:pos="-360"/>
          <w:tab w:val="clear" w:pos="-1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180"/>
          <w:tab w:val="left" w:pos="-1852"/>
          <w:tab w:val="left" w:pos="-1296"/>
          <w:tab w:val="left" w:pos="-1152"/>
          <w:tab w:val="left" w:pos="-432"/>
          <w:tab w:val="left" w:pos="1440"/>
          <w:tab w:val="left" w:pos="2448"/>
          <w:tab w:val="left" w:pos="3168"/>
          <w:tab w:val="left" w:pos="3888"/>
          <w:tab w:val="left" w:pos="4608"/>
          <w:tab w:val="left" w:pos="5328"/>
          <w:tab w:val="left" w:pos="6048"/>
          <w:tab w:val="left" w:pos="6768"/>
          <w:tab w:val="left" w:pos="7344"/>
          <w:tab w:val="left" w:pos="8064"/>
        </w:tabs>
        <w:spacing w:line="278" w:lineRule="atLeast"/>
        <w:ind w:left="0"/>
        <w:rPr>
          <w:sz w:val="24"/>
          <w:szCs w:val="24"/>
        </w:rPr>
      </w:pPr>
    </w:p>
    <w:p w14:paraId="54333A35" w14:textId="77777777" w:rsidR="0090476B" w:rsidRDefault="0090476B" w:rsidP="0090476B">
      <w:pPr>
        <w:pStyle w:val="p40"/>
        <w:numPr>
          <w:ilvl w:val="0"/>
          <w:numId w:val="35"/>
        </w:numPr>
        <w:tabs>
          <w:tab w:val="clear" w:pos="-360"/>
          <w:tab w:val="clear" w:pos="-1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180"/>
          <w:tab w:val="left" w:pos="-1852"/>
          <w:tab w:val="left" w:pos="-1296"/>
          <w:tab w:val="left" w:pos="-1152"/>
          <w:tab w:val="left" w:pos="-432"/>
          <w:tab w:val="left" w:pos="1440"/>
          <w:tab w:val="left" w:pos="2448"/>
          <w:tab w:val="left" w:pos="3168"/>
          <w:tab w:val="left" w:pos="3888"/>
          <w:tab w:val="left" w:pos="4608"/>
          <w:tab w:val="left" w:pos="5328"/>
          <w:tab w:val="left" w:pos="6048"/>
          <w:tab w:val="left" w:pos="6768"/>
          <w:tab w:val="left" w:pos="7344"/>
          <w:tab w:val="left" w:pos="8064"/>
        </w:tabs>
        <w:spacing w:line="278" w:lineRule="atLeast"/>
        <w:rPr>
          <w:sz w:val="24"/>
          <w:szCs w:val="24"/>
        </w:rPr>
      </w:pPr>
      <w:r>
        <w:rPr>
          <w:sz w:val="24"/>
          <w:szCs w:val="24"/>
        </w:rPr>
        <w:t>All other requirements of the district are met.</w:t>
      </w:r>
    </w:p>
    <w:p w14:paraId="4C4CD899" w14:textId="77777777" w:rsidR="0090476B" w:rsidRDefault="0090476B">
      <w:r>
        <w:br w:type="page"/>
      </w:r>
    </w:p>
    <w:p w14:paraId="3B1E3B27" w14:textId="77777777" w:rsidR="0090476B" w:rsidRDefault="0090476B">
      <w:pPr>
        <w:pStyle w:val="Heading1"/>
      </w:pPr>
      <w:bookmarkStart w:id="265" w:name="_Toc284837659"/>
      <w:bookmarkStart w:id="266" w:name="_Toc311809592"/>
      <w:r>
        <w:t>ZONING AMENDMENTS.</w:t>
      </w:r>
      <w:bookmarkEnd w:id="265"/>
      <w:bookmarkEnd w:id="266"/>
    </w:p>
    <w:p w14:paraId="11D00B48" w14:textId="77777777" w:rsidR="0090476B" w:rsidRDefault="0090476B">
      <w:pPr>
        <w:pStyle w:val="p2"/>
        <w:spacing w:line="278" w:lineRule="atLeast"/>
        <w:jc w:val="left"/>
        <w:rPr>
          <w:sz w:val="24"/>
          <w:szCs w:val="24"/>
        </w:rPr>
      </w:pPr>
    </w:p>
    <w:p w14:paraId="754D80E6" w14:textId="77777777" w:rsidR="0090476B" w:rsidRDefault="0090476B">
      <w:pPr>
        <w:pStyle w:val="p2"/>
        <w:spacing w:line="278" w:lineRule="atLeast"/>
        <w:jc w:val="left"/>
        <w:rPr>
          <w:sz w:val="24"/>
          <w:szCs w:val="24"/>
        </w:rPr>
      </w:pPr>
    </w:p>
    <w:p w14:paraId="3956FD27" w14:textId="77777777" w:rsidR="0090476B" w:rsidRDefault="0090476B">
      <w:pPr>
        <w:pStyle w:val="Heading2"/>
      </w:pPr>
      <w:r>
        <w:t xml:space="preserve"> </w:t>
      </w:r>
      <w:bookmarkStart w:id="267" w:name="_Toc311809593"/>
      <w:r>
        <w:t>– INTENT AND PURPOSE</w:t>
      </w:r>
      <w:bookmarkEnd w:id="267"/>
    </w:p>
    <w:p w14:paraId="593A95E9"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p>
    <w:p w14:paraId="3795F632"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rPr>
      </w:pPr>
      <w:r>
        <w:rPr>
          <w:sz w:val="24"/>
          <w:szCs w:val="24"/>
        </w:rPr>
        <w:t>Amendments or supplements to this Zoning Ordinance may be made from time to time in the manner provided by law.</w:t>
      </w:r>
    </w:p>
    <w:p w14:paraId="0F129AE2" w14:textId="77777777" w:rsidR="0090476B" w:rsidRDefault="0090476B">
      <w:pPr>
        <w:tabs>
          <w:tab w:val="left" w:pos="0"/>
          <w:tab w:val="left" w:pos="73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57CC84DA" w14:textId="77777777" w:rsidR="0090476B" w:rsidRDefault="0090476B">
      <w:pPr>
        <w:tabs>
          <w:tab w:val="left" w:pos="0"/>
          <w:tab w:val="left" w:pos="73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5C11743D" w14:textId="77777777" w:rsidR="0090476B" w:rsidRDefault="0090476B">
      <w:pPr>
        <w:pStyle w:val="Heading2"/>
      </w:pPr>
      <w:r>
        <w:t xml:space="preserve"> </w:t>
      </w:r>
      <w:bookmarkStart w:id="268" w:name="_Toc311809594"/>
      <w:r>
        <w:t>– ZONING AMENDMENT APPLICATION</w:t>
      </w:r>
      <w:bookmarkEnd w:id="268"/>
    </w:p>
    <w:p w14:paraId="24A52838"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0"/>
          <w:tab w:val="left" w:pos="144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0"/>
        <w:jc w:val="left"/>
        <w:rPr>
          <w:sz w:val="24"/>
          <w:szCs w:val="24"/>
          <w:u w:val="single"/>
        </w:rPr>
      </w:pPr>
    </w:p>
    <w:p w14:paraId="6F04C0EF" w14:textId="77777777" w:rsidR="0090476B" w:rsidRDefault="00F748AC" w:rsidP="00C67353">
      <w:pPr>
        <w:pStyle w:val="Heading3"/>
      </w:pPr>
      <w:r>
        <w:t>10.02.01</w:t>
      </w:r>
      <w:r w:rsidR="0090476B">
        <w:t xml:space="preserve"> </w:t>
      </w:r>
      <w:bookmarkStart w:id="269" w:name="_Toc311809595"/>
      <w:r w:rsidR="0090476B">
        <w:t>– Proposals</w:t>
      </w:r>
      <w:bookmarkEnd w:id="269"/>
    </w:p>
    <w:p w14:paraId="246A93CD" w14:textId="77777777" w:rsidR="0090476B" w:rsidRDefault="0090476B"/>
    <w:p w14:paraId="27B4E66E" w14:textId="77777777" w:rsidR="0090476B" w:rsidRDefault="0090476B" w:rsidP="0090476B">
      <w:pPr>
        <w:pStyle w:val="p11"/>
        <w:numPr>
          <w:ilvl w:val="0"/>
          <w:numId w:val="36"/>
        </w:numPr>
        <w:tabs>
          <w:tab w:val="clear" w:pos="1620"/>
          <w:tab w:val="clear" w:pos="2340"/>
          <w:tab w:val="clear" w:pos="3060"/>
          <w:tab w:val="clear" w:pos="3780"/>
          <w:tab w:val="clear" w:pos="4500"/>
          <w:tab w:val="clear" w:pos="5220"/>
          <w:tab w:val="clear" w:pos="5940"/>
          <w:tab w:val="clear" w:pos="6660"/>
          <w:tab w:val="clear" w:pos="7380"/>
          <w:tab w:val="clear" w:pos="8100"/>
          <w:tab w:val="clear" w:pos="8820"/>
          <w:tab w:val="left" w:pos="31"/>
          <w:tab w:val="left" w:pos="2160"/>
          <w:tab w:val="left" w:pos="2592"/>
          <w:tab w:val="left" w:pos="3312"/>
          <w:tab w:val="left" w:pos="4032"/>
          <w:tab w:val="left" w:pos="4752"/>
          <w:tab w:val="left" w:pos="5472"/>
          <w:tab w:val="left" w:pos="6192"/>
          <w:tab w:val="left" w:pos="6912"/>
          <w:tab w:val="left" w:pos="7632"/>
        </w:tabs>
        <w:spacing w:line="278" w:lineRule="atLeast"/>
        <w:jc w:val="left"/>
        <w:rPr>
          <w:sz w:val="24"/>
          <w:szCs w:val="24"/>
        </w:rPr>
      </w:pPr>
      <w:r>
        <w:rPr>
          <w:sz w:val="24"/>
          <w:szCs w:val="24"/>
        </w:rPr>
        <w:t>The Planning Commission may propose amendments on its own initiative.</w:t>
      </w:r>
    </w:p>
    <w:p w14:paraId="61F8E453" w14:textId="77777777" w:rsidR="0090476B" w:rsidRDefault="0090476B">
      <w:pPr>
        <w:pStyle w:val="p11"/>
        <w:tabs>
          <w:tab w:val="clear" w:pos="1620"/>
          <w:tab w:val="clear" w:pos="2340"/>
          <w:tab w:val="clear" w:pos="3060"/>
          <w:tab w:val="clear" w:pos="3780"/>
          <w:tab w:val="clear" w:pos="4500"/>
          <w:tab w:val="clear" w:pos="5220"/>
          <w:tab w:val="clear" w:pos="5940"/>
          <w:tab w:val="clear" w:pos="6660"/>
          <w:tab w:val="clear" w:pos="7380"/>
          <w:tab w:val="clear" w:pos="8100"/>
          <w:tab w:val="clear" w:pos="8820"/>
          <w:tab w:val="left" w:pos="31"/>
          <w:tab w:val="left" w:pos="2160"/>
          <w:tab w:val="left" w:pos="2592"/>
          <w:tab w:val="left" w:pos="3312"/>
          <w:tab w:val="left" w:pos="4032"/>
          <w:tab w:val="left" w:pos="4752"/>
          <w:tab w:val="left" w:pos="5472"/>
          <w:tab w:val="left" w:pos="6192"/>
          <w:tab w:val="left" w:pos="6912"/>
          <w:tab w:val="left" w:pos="7632"/>
        </w:tabs>
        <w:spacing w:line="278" w:lineRule="atLeast"/>
        <w:ind w:left="753"/>
        <w:jc w:val="left"/>
        <w:rPr>
          <w:sz w:val="24"/>
          <w:szCs w:val="24"/>
        </w:rPr>
      </w:pPr>
    </w:p>
    <w:p w14:paraId="245C203E" w14:textId="77777777" w:rsidR="0090476B" w:rsidRDefault="0090476B" w:rsidP="0090476B">
      <w:pPr>
        <w:pStyle w:val="p11"/>
        <w:numPr>
          <w:ilvl w:val="0"/>
          <w:numId w:val="36"/>
        </w:numPr>
        <w:tabs>
          <w:tab w:val="clear" w:pos="1440"/>
          <w:tab w:val="clear" w:pos="1620"/>
          <w:tab w:val="clear" w:pos="2340"/>
          <w:tab w:val="clear" w:pos="3060"/>
          <w:tab w:val="clear" w:pos="3780"/>
          <w:tab w:val="clear" w:pos="4500"/>
          <w:tab w:val="clear" w:pos="5220"/>
          <w:tab w:val="clear" w:pos="5940"/>
          <w:tab w:val="clear" w:pos="6660"/>
          <w:tab w:val="clear" w:pos="7380"/>
          <w:tab w:val="clear" w:pos="8100"/>
          <w:tab w:val="clear" w:pos="8820"/>
          <w:tab w:val="left" w:pos="31"/>
          <w:tab w:val="left" w:pos="2160"/>
          <w:tab w:val="left" w:pos="2592"/>
          <w:tab w:val="left" w:pos="3312"/>
          <w:tab w:val="left" w:pos="4032"/>
          <w:tab w:val="left" w:pos="4752"/>
          <w:tab w:val="left" w:pos="5472"/>
          <w:tab w:val="left" w:pos="6192"/>
          <w:tab w:val="left" w:pos="6912"/>
          <w:tab w:val="left" w:pos="7632"/>
        </w:tabs>
        <w:spacing w:line="278" w:lineRule="atLeast"/>
        <w:jc w:val="left"/>
        <w:rPr>
          <w:sz w:val="24"/>
          <w:szCs w:val="24"/>
        </w:rPr>
      </w:pPr>
      <w:r>
        <w:rPr>
          <w:sz w:val="24"/>
          <w:szCs w:val="24"/>
        </w:rPr>
        <w:t xml:space="preserve">Any resident or </w:t>
      </w:r>
      <w:proofErr w:type="gramStart"/>
      <w:r>
        <w:rPr>
          <w:sz w:val="24"/>
          <w:szCs w:val="24"/>
        </w:rPr>
        <w:t>land owner</w:t>
      </w:r>
      <w:proofErr w:type="gramEnd"/>
      <w:r>
        <w:rPr>
          <w:sz w:val="24"/>
          <w:szCs w:val="24"/>
        </w:rPr>
        <w:t xml:space="preserve"> of the Township may bring before the Planning Commission a proposed amendment or change by filing a petition signed by all persons having an interest in such premises to be acted upon, requesting the adoption of any specified amendment or change or regulation under the Zoning Ordinance. The Township Clerk shall file the same with the Secretary of the Planning Commission within ten days of the date the petition was filed with the Clerk.</w:t>
      </w:r>
    </w:p>
    <w:p w14:paraId="7D4DA710" w14:textId="77777777" w:rsidR="0090476B" w:rsidRDefault="0090476B">
      <w:pPr>
        <w:pStyle w:val="p5"/>
        <w:tabs>
          <w:tab w:val="clear" w:pos="-699"/>
          <w:tab w:val="clear" w:pos="20"/>
          <w:tab w:val="clear" w:pos="740"/>
          <w:tab w:val="clear" w:pos="1460"/>
          <w:tab w:val="clear" w:pos="2180"/>
          <w:tab w:val="clear" w:pos="2900"/>
          <w:tab w:val="clear" w:pos="3620"/>
          <w:tab w:val="clear" w:pos="4340"/>
          <w:tab w:val="clear" w:pos="5060"/>
          <w:tab w:val="clear" w:pos="5780"/>
          <w:tab w:val="clear" w:pos="6500"/>
          <w:tab w:val="clear" w:pos="7220"/>
          <w:tab w:val="clear" w:pos="7940"/>
          <w:tab w:val="clear" w:pos="8660"/>
          <w:tab w:val="left" w:pos="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s>
        <w:spacing w:line="278" w:lineRule="atLeast"/>
        <w:ind w:left="739"/>
        <w:jc w:val="left"/>
        <w:rPr>
          <w:sz w:val="24"/>
          <w:szCs w:val="24"/>
        </w:rPr>
      </w:pPr>
    </w:p>
    <w:p w14:paraId="270F0806" w14:textId="77777777" w:rsidR="0090476B" w:rsidRDefault="00F748AC" w:rsidP="00C67353">
      <w:pPr>
        <w:pStyle w:val="Heading3"/>
      </w:pPr>
      <w:r>
        <w:t>10.02.02</w:t>
      </w:r>
      <w:r w:rsidR="0090476B">
        <w:t xml:space="preserve"> </w:t>
      </w:r>
      <w:bookmarkStart w:id="270" w:name="_Toc311809596"/>
      <w:r w:rsidR="0090476B">
        <w:t>- Contents of Application</w:t>
      </w:r>
      <w:bookmarkEnd w:id="270"/>
    </w:p>
    <w:p w14:paraId="06B3A7B9" w14:textId="77777777" w:rsidR="0090476B" w:rsidRDefault="0090476B">
      <w:pPr>
        <w:pStyle w:val="p3"/>
        <w:tabs>
          <w:tab w:val="clear" w:pos="1119"/>
          <w:tab w:val="clear" w:pos="1280"/>
          <w:tab w:val="clear" w:pos="2000"/>
          <w:tab w:val="clear" w:pos="2720"/>
          <w:tab w:val="clear" w:pos="3440"/>
          <w:tab w:val="clear" w:pos="4160"/>
          <w:tab w:val="clear" w:pos="4880"/>
          <w:tab w:val="clear" w:pos="5600"/>
          <w:tab w:val="clear" w:pos="6320"/>
          <w:tab w:val="clear" w:pos="7040"/>
          <w:tab w:val="clear" w:pos="7760"/>
          <w:tab w:val="clear" w:pos="8480"/>
          <w:tab w:val="clear" w:pos="9200"/>
          <w:tab w:val="left" w:pos="720"/>
          <w:tab w:val="left" w:pos="1080"/>
          <w:tab w:val="left" w:pos="1440"/>
          <w:tab w:val="left" w:pos="2160"/>
          <w:tab w:val="left" w:pos="3040"/>
          <w:tab w:val="left" w:pos="3760"/>
          <w:tab w:val="left" w:pos="4480"/>
          <w:tab w:val="left" w:pos="5200"/>
          <w:tab w:val="left" w:pos="5920"/>
          <w:tab w:val="left" w:pos="6640"/>
          <w:tab w:val="left" w:pos="7360"/>
          <w:tab w:val="left" w:pos="8080"/>
        </w:tabs>
        <w:spacing w:line="278" w:lineRule="atLeast"/>
        <w:jc w:val="left"/>
        <w:rPr>
          <w:sz w:val="24"/>
          <w:szCs w:val="24"/>
        </w:rPr>
      </w:pPr>
    </w:p>
    <w:p w14:paraId="35361A02" w14:textId="77777777" w:rsidR="0090476B" w:rsidRDefault="0090476B">
      <w:pPr>
        <w:pStyle w:val="p3"/>
        <w:tabs>
          <w:tab w:val="clear" w:pos="1119"/>
          <w:tab w:val="clear" w:pos="1280"/>
          <w:tab w:val="clear" w:pos="2000"/>
          <w:tab w:val="clear" w:pos="2720"/>
          <w:tab w:val="clear" w:pos="3440"/>
          <w:tab w:val="clear" w:pos="4160"/>
          <w:tab w:val="clear" w:pos="4880"/>
          <w:tab w:val="clear" w:pos="5600"/>
          <w:tab w:val="clear" w:pos="6320"/>
          <w:tab w:val="clear" w:pos="7040"/>
          <w:tab w:val="clear" w:pos="7760"/>
          <w:tab w:val="clear" w:pos="8480"/>
          <w:tab w:val="clear" w:pos="9200"/>
          <w:tab w:val="left" w:pos="720"/>
          <w:tab w:val="left" w:pos="1080"/>
          <w:tab w:val="left" w:pos="1440"/>
          <w:tab w:val="left" w:pos="2160"/>
          <w:tab w:val="left" w:pos="3040"/>
          <w:tab w:val="left" w:pos="3760"/>
          <w:tab w:val="left" w:pos="4480"/>
          <w:tab w:val="left" w:pos="5200"/>
          <w:tab w:val="left" w:pos="5920"/>
          <w:tab w:val="left" w:pos="6640"/>
          <w:tab w:val="left" w:pos="7360"/>
          <w:tab w:val="left" w:pos="8080"/>
        </w:tabs>
        <w:spacing w:line="278" w:lineRule="atLeast"/>
        <w:ind w:left="0"/>
        <w:jc w:val="left"/>
        <w:rPr>
          <w:sz w:val="24"/>
          <w:szCs w:val="24"/>
        </w:rPr>
      </w:pPr>
      <w:r>
        <w:rPr>
          <w:sz w:val="24"/>
          <w:szCs w:val="24"/>
        </w:rPr>
        <w:t>The application requesting a proposed amendment or change shall contain the following:</w:t>
      </w:r>
    </w:p>
    <w:p w14:paraId="7790823C" w14:textId="77777777" w:rsidR="0090476B" w:rsidRDefault="0090476B">
      <w:pPr>
        <w:tabs>
          <w:tab w:val="left" w:pos="0"/>
          <w:tab w:val="left" w:pos="127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8" w:lineRule="atLeast"/>
      </w:pPr>
    </w:p>
    <w:p w14:paraId="7DE12AE2" w14:textId="77777777" w:rsidR="0090476B" w:rsidRDefault="0090476B" w:rsidP="0090476B">
      <w:pPr>
        <w:pStyle w:val="p14"/>
        <w:numPr>
          <w:ilvl w:val="0"/>
          <w:numId w:val="37"/>
        </w:numPr>
        <w:tabs>
          <w:tab w:val="clear" w:pos="1279"/>
          <w:tab w:val="clear" w:pos="2880"/>
          <w:tab w:val="clear" w:pos="3600"/>
          <w:tab w:val="clear" w:pos="4320"/>
          <w:tab w:val="clear" w:pos="5040"/>
          <w:tab w:val="clear" w:pos="5760"/>
          <w:tab w:val="clear" w:pos="6480"/>
          <w:tab w:val="clear" w:pos="7200"/>
          <w:tab w:val="clear" w:pos="7920"/>
          <w:tab w:val="clear" w:pos="8640"/>
          <w:tab w:val="clear" w:pos="9360"/>
          <w:tab w:val="left" w:pos="-448"/>
          <w:tab w:val="left" w:pos="720"/>
          <w:tab w:val="left" w:pos="1080"/>
          <w:tab w:val="left" w:pos="3312"/>
          <w:tab w:val="left" w:pos="4032"/>
          <w:tab w:val="left" w:pos="4752"/>
          <w:tab w:val="left" w:pos="5472"/>
          <w:tab w:val="left" w:pos="6192"/>
          <w:tab w:val="left" w:pos="6912"/>
          <w:tab w:val="left" w:pos="7632"/>
        </w:tabs>
        <w:spacing w:line="278" w:lineRule="atLeast"/>
        <w:jc w:val="left"/>
        <w:rPr>
          <w:sz w:val="24"/>
          <w:szCs w:val="24"/>
        </w:rPr>
      </w:pPr>
      <w:r>
        <w:rPr>
          <w:sz w:val="24"/>
          <w:szCs w:val="24"/>
        </w:rPr>
        <w:t>The legal description of the premises involved.</w:t>
      </w:r>
    </w:p>
    <w:p w14:paraId="4237204E" w14:textId="77777777" w:rsidR="0090476B" w:rsidRDefault="0090476B">
      <w:pPr>
        <w:pStyle w:val="p14"/>
        <w:tabs>
          <w:tab w:val="clear" w:pos="1279"/>
          <w:tab w:val="clear" w:pos="1440"/>
          <w:tab w:val="clear" w:pos="2880"/>
          <w:tab w:val="clear" w:pos="3600"/>
          <w:tab w:val="clear" w:pos="4320"/>
          <w:tab w:val="clear" w:pos="5040"/>
          <w:tab w:val="clear" w:pos="5760"/>
          <w:tab w:val="clear" w:pos="6480"/>
          <w:tab w:val="clear" w:pos="7200"/>
          <w:tab w:val="clear" w:pos="7920"/>
          <w:tab w:val="clear" w:pos="8640"/>
          <w:tab w:val="clear" w:pos="9360"/>
          <w:tab w:val="left" w:pos="-448"/>
          <w:tab w:val="left" w:pos="720"/>
          <w:tab w:val="left" w:pos="1080"/>
          <w:tab w:val="left" w:pos="3312"/>
          <w:tab w:val="left" w:pos="4032"/>
          <w:tab w:val="left" w:pos="4752"/>
          <w:tab w:val="left" w:pos="5472"/>
          <w:tab w:val="left" w:pos="6192"/>
          <w:tab w:val="left" w:pos="6912"/>
          <w:tab w:val="left" w:pos="7632"/>
        </w:tabs>
        <w:spacing w:line="278" w:lineRule="atLeast"/>
        <w:ind w:left="720"/>
        <w:jc w:val="left"/>
        <w:rPr>
          <w:sz w:val="24"/>
          <w:szCs w:val="24"/>
        </w:rPr>
      </w:pPr>
    </w:p>
    <w:p w14:paraId="57DF2215" w14:textId="77777777" w:rsidR="0090476B" w:rsidRDefault="0090476B" w:rsidP="0090476B">
      <w:pPr>
        <w:pStyle w:val="p14"/>
        <w:numPr>
          <w:ilvl w:val="0"/>
          <w:numId w:val="37"/>
        </w:numPr>
        <w:tabs>
          <w:tab w:val="clear" w:pos="1279"/>
          <w:tab w:val="clear" w:pos="2880"/>
          <w:tab w:val="clear" w:pos="3600"/>
          <w:tab w:val="clear" w:pos="4320"/>
          <w:tab w:val="clear" w:pos="5040"/>
          <w:tab w:val="clear" w:pos="5760"/>
          <w:tab w:val="clear" w:pos="6480"/>
          <w:tab w:val="clear" w:pos="7200"/>
          <w:tab w:val="clear" w:pos="7920"/>
          <w:tab w:val="clear" w:pos="8640"/>
          <w:tab w:val="clear" w:pos="9360"/>
          <w:tab w:val="left" w:pos="-448"/>
          <w:tab w:val="left" w:pos="720"/>
          <w:tab w:val="left" w:pos="1080"/>
          <w:tab w:val="left" w:pos="3312"/>
          <w:tab w:val="left" w:pos="4032"/>
          <w:tab w:val="left" w:pos="4752"/>
          <w:tab w:val="left" w:pos="5472"/>
          <w:tab w:val="left" w:pos="6192"/>
          <w:tab w:val="left" w:pos="6912"/>
          <w:tab w:val="left" w:pos="7632"/>
        </w:tabs>
        <w:spacing w:line="278" w:lineRule="atLeast"/>
        <w:jc w:val="left"/>
        <w:rPr>
          <w:sz w:val="24"/>
          <w:szCs w:val="24"/>
        </w:rPr>
      </w:pPr>
      <w:r>
        <w:rPr>
          <w:sz w:val="24"/>
          <w:szCs w:val="24"/>
        </w:rPr>
        <w:t>The zone in which such premises are presently situated.</w:t>
      </w:r>
    </w:p>
    <w:p w14:paraId="262B5FFD" w14:textId="77777777" w:rsidR="0090476B" w:rsidRDefault="0090476B">
      <w:pPr>
        <w:pStyle w:val="p14"/>
        <w:tabs>
          <w:tab w:val="clear" w:pos="1279"/>
          <w:tab w:val="clear" w:pos="1440"/>
          <w:tab w:val="clear" w:pos="2880"/>
          <w:tab w:val="clear" w:pos="3600"/>
          <w:tab w:val="clear" w:pos="4320"/>
          <w:tab w:val="clear" w:pos="5040"/>
          <w:tab w:val="clear" w:pos="5760"/>
          <w:tab w:val="clear" w:pos="6480"/>
          <w:tab w:val="clear" w:pos="7200"/>
          <w:tab w:val="clear" w:pos="7920"/>
          <w:tab w:val="clear" w:pos="8640"/>
          <w:tab w:val="clear" w:pos="9360"/>
          <w:tab w:val="left" w:pos="-448"/>
          <w:tab w:val="left" w:pos="720"/>
          <w:tab w:val="left" w:pos="1080"/>
          <w:tab w:val="left" w:pos="3312"/>
          <w:tab w:val="left" w:pos="4032"/>
          <w:tab w:val="left" w:pos="4752"/>
          <w:tab w:val="left" w:pos="5472"/>
          <w:tab w:val="left" w:pos="6192"/>
          <w:tab w:val="left" w:pos="6912"/>
          <w:tab w:val="left" w:pos="7632"/>
        </w:tabs>
        <w:spacing w:line="278" w:lineRule="atLeast"/>
        <w:jc w:val="left"/>
        <w:rPr>
          <w:sz w:val="24"/>
          <w:szCs w:val="24"/>
        </w:rPr>
      </w:pPr>
    </w:p>
    <w:p w14:paraId="690E3703" w14:textId="77777777" w:rsidR="0090476B" w:rsidRDefault="0090476B" w:rsidP="0090476B">
      <w:pPr>
        <w:pStyle w:val="p14"/>
        <w:numPr>
          <w:ilvl w:val="0"/>
          <w:numId w:val="37"/>
        </w:numPr>
        <w:tabs>
          <w:tab w:val="clear" w:pos="1279"/>
          <w:tab w:val="clear" w:pos="2880"/>
          <w:tab w:val="clear" w:pos="3600"/>
          <w:tab w:val="clear" w:pos="4320"/>
          <w:tab w:val="clear" w:pos="5040"/>
          <w:tab w:val="clear" w:pos="5760"/>
          <w:tab w:val="clear" w:pos="6480"/>
          <w:tab w:val="clear" w:pos="7200"/>
          <w:tab w:val="clear" w:pos="7920"/>
          <w:tab w:val="clear" w:pos="8640"/>
          <w:tab w:val="clear" w:pos="9360"/>
          <w:tab w:val="left" w:pos="-448"/>
          <w:tab w:val="left" w:pos="720"/>
          <w:tab w:val="left" w:pos="1080"/>
          <w:tab w:val="left" w:pos="3312"/>
          <w:tab w:val="left" w:pos="4032"/>
          <w:tab w:val="left" w:pos="4752"/>
          <w:tab w:val="left" w:pos="5472"/>
          <w:tab w:val="left" w:pos="6192"/>
          <w:tab w:val="left" w:pos="6912"/>
          <w:tab w:val="left" w:pos="7632"/>
        </w:tabs>
        <w:spacing w:line="278" w:lineRule="atLeast"/>
        <w:jc w:val="left"/>
        <w:rPr>
          <w:sz w:val="24"/>
          <w:szCs w:val="24"/>
        </w:rPr>
      </w:pPr>
      <w:r>
        <w:rPr>
          <w:sz w:val="24"/>
          <w:szCs w:val="24"/>
        </w:rPr>
        <w:t>The zone into which applicant desires to be situated.</w:t>
      </w:r>
    </w:p>
    <w:p w14:paraId="61616094" w14:textId="77777777" w:rsidR="0090476B" w:rsidRDefault="0090476B">
      <w:pPr>
        <w:pStyle w:val="p14"/>
        <w:tabs>
          <w:tab w:val="clear" w:pos="1279"/>
          <w:tab w:val="clear" w:pos="1440"/>
          <w:tab w:val="clear" w:pos="2880"/>
          <w:tab w:val="clear" w:pos="3600"/>
          <w:tab w:val="clear" w:pos="4320"/>
          <w:tab w:val="clear" w:pos="5040"/>
          <w:tab w:val="clear" w:pos="5760"/>
          <w:tab w:val="clear" w:pos="6480"/>
          <w:tab w:val="clear" w:pos="7200"/>
          <w:tab w:val="clear" w:pos="7920"/>
          <w:tab w:val="clear" w:pos="8640"/>
          <w:tab w:val="clear" w:pos="9360"/>
          <w:tab w:val="left" w:pos="-448"/>
          <w:tab w:val="left" w:pos="720"/>
          <w:tab w:val="left" w:pos="1080"/>
          <w:tab w:val="left" w:pos="3312"/>
          <w:tab w:val="left" w:pos="4032"/>
          <w:tab w:val="left" w:pos="4752"/>
          <w:tab w:val="left" w:pos="5472"/>
          <w:tab w:val="left" w:pos="6192"/>
          <w:tab w:val="left" w:pos="6912"/>
          <w:tab w:val="left" w:pos="7632"/>
        </w:tabs>
        <w:spacing w:line="278" w:lineRule="atLeast"/>
        <w:jc w:val="left"/>
        <w:rPr>
          <w:sz w:val="24"/>
          <w:szCs w:val="24"/>
        </w:rPr>
      </w:pPr>
    </w:p>
    <w:p w14:paraId="6FC2FC95" w14:textId="77777777" w:rsidR="0090476B" w:rsidRDefault="0090476B" w:rsidP="0090476B">
      <w:pPr>
        <w:pStyle w:val="p14"/>
        <w:numPr>
          <w:ilvl w:val="0"/>
          <w:numId w:val="37"/>
        </w:numPr>
        <w:tabs>
          <w:tab w:val="clear" w:pos="1279"/>
          <w:tab w:val="clear" w:pos="2880"/>
          <w:tab w:val="clear" w:pos="3600"/>
          <w:tab w:val="clear" w:pos="4320"/>
          <w:tab w:val="clear" w:pos="5040"/>
          <w:tab w:val="clear" w:pos="5760"/>
          <w:tab w:val="clear" w:pos="6480"/>
          <w:tab w:val="clear" w:pos="7200"/>
          <w:tab w:val="clear" w:pos="7920"/>
          <w:tab w:val="clear" w:pos="8640"/>
          <w:tab w:val="clear" w:pos="9360"/>
          <w:tab w:val="left" w:pos="-448"/>
          <w:tab w:val="left" w:pos="720"/>
          <w:tab w:val="left" w:pos="1080"/>
          <w:tab w:val="left" w:pos="3312"/>
          <w:tab w:val="left" w:pos="4032"/>
          <w:tab w:val="left" w:pos="4752"/>
          <w:tab w:val="left" w:pos="5472"/>
          <w:tab w:val="left" w:pos="6192"/>
          <w:tab w:val="left" w:pos="6912"/>
          <w:tab w:val="left" w:pos="7632"/>
        </w:tabs>
        <w:spacing w:line="278" w:lineRule="atLeast"/>
        <w:jc w:val="left"/>
        <w:rPr>
          <w:sz w:val="24"/>
          <w:szCs w:val="24"/>
        </w:rPr>
      </w:pPr>
      <w:r>
        <w:rPr>
          <w:sz w:val="24"/>
          <w:szCs w:val="24"/>
        </w:rPr>
        <w:t>The use to be made of such premises if rezoned.</w:t>
      </w:r>
    </w:p>
    <w:p w14:paraId="2660D2C5" w14:textId="77777777" w:rsidR="0090476B" w:rsidRDefault="0090476B">
      <w:pPr>
        <w:pStyle w:val="p14"/>
        <w:tabs>
          <w:tab w:val="clear" w:pos="1279"/>
          <w:tab w:val="clear" w:pos="1440"/>
          <w:tab w:val="clear" w:pos="2880"/>
          <w:tab w:val="clear" w:pos="3600"/>
          <w:tab w:val="clear" w:pos="4320"/>
          <w:tab w:val="clear" w:pos="5040"/>
          <w:tab w:val="clear" w:pos="5760"/>
          <w:tab w:val="clear" w:pos="6480"/>
          <w:tab w:val="clear" w:pos="7200"/>
          <w:tab w:val="clear" w:pos="7920"/>
          <w:tab w:val="clear" w:pos="8640"/>
          <w:tab w:val="clear" w:pos="9360"/>
          <w:tab w:val="left" w:pos="-448"/>
          <w:tab w:val="left" w:pos="720"/>
          <w:tab w:val="left" w:pos="1080"/>
          <w:tab w:val="left" w:pos="3312"/>
          <w:tab w:val="left" w:pos="4032"/>
          <w:tab w:val="left" w:pos="4752"/>
          <w:tab w:val="left" w:pos="5472"/>
          <w:tab w:val="left" w:pos="6192"/>
          <w:tab w:val="left" w:pos="6912"/>
          <w:tab w:val="left" w:pos="7632"/>
        </w:tabs>
        <w:spacing w:line="278" w:lineRule="atLeast"/>
        <w:jc w:val="left"/>
        <w:rPr>
          <w:sz w:val="24"/>
          <w:szCs w:val="24"/>
        </w:rPr>
      </w:pPr>
    </w:p>
    <w:p w14:paraId="6B82A61B" w14:textId="77777777" w:rsidR="0090476B" w:rsidRDefault="0090476B" w:rsidP="0090476B">
      <w:pPr>
        <w:pStyle w:val="p14"/>
        <w:numPr>
          <w:ilvl w:val="0"/>
          <w:numId w:val="37"/>
        </w:numPr>
        <w:tabs>
          <w:tab w:val="clear" w:pos="1279"/>
          <w:tab w:val="clear" w:pos="2880"/>
          <w:tab w:val="clear" w:pos="3600"/>
          <w:tab w:val="clear" w:pos="4320"/>
          <w:tab w:val="clear" w:pos="5040"/>
          <w:tab w:val="clear" w:pos="5760"/>
          <w:tab w:val="clear" w:pos="6480"/>
          <w:tab w:val="clear" w:pos="7200"/>
          <w:tab w:val="clear" w:pos="7920"/>
          <w:tab w:val="clear" w:pos="8640"/>
          <w:tab w:val="clear" w:pos="9360"/>
          <w:tab w:val="left" w:pos="-448"/>
          <w:tab w:val="left" w:pos="720"/>
          <w:tab w:val="left" w:pos="1080"/>
          <w:tab w:val="left" w:pos="3312"/>
          <w:tab w:val="left" w:pos="4032"/>
          <w:tab w:val="left" w:pos="4752"/>
          <w:tab w:val="left" w:pos="5472"/>
          <w:tab w:val="left" w:pos="6192"/>
          <w:tab w:val="left" w:pos="6912"/>
          <w:tab w:val="left" w:pos="7632"/>
        </w:tabs>
        <w:spacing w:line="278" w:lineRule="atLeast"/>
        <w:jc w:val="left"/>
        <w:rPr>
          <w:sz w:val="24"/>
          <w:szCs w:val="24"/>
        </w:rPr>
      </w:pPr>
      <w:r>
        <w:rPr>
          <w:sz w:val="24"/>
          <w:szCs w:val="24"/>
        </w:rPr>
        <w:t>The signatures of all persons having an interest in such premises</w:t>
      </w:r>
    </w:p>
    <w:p w14:paraId="0E2B5226" w14:textId="77777777" w:rsidR="0090476B" w:rsidRDefault="0090476B">
      <w:pPr>
        <w:pStyle w:val="p3"/>
        <w:tabs>
          <w:tab w:val="clear" w:pos="1119"/>
          <w:tab w:val="clear" w:pos="1280"/>
          <w:tab w:val="clear" w:pos="2000"/>
          <w:tab w:val="clear" w:pos="2720"/>
          <w:tab w:val="clear" w:pos="3440"/>
          <w:tab w:val="clear" w:pos="4160"/>
          <w:tab w:val="clear" w:pos="4880"/>
          <w:tab w:val="clear" w:pos="5600"/>
          <w:tab w:val="clear" w:pos="6320"/>
          <w:tab w:val="clear" w:pos="7040"/>
          <w:tab w:val="clear" w:pos="7760"/>
          <w:tab w:val="clear" w:pos="8480"/>
          <w:tab w:val="clear" w:pos="9200"/>
          <w:tab w:val="left" w:pos="160"/>
          <w:tab w:val="left" w:pos="880"/>
          <w:tab w:val="left" w:pos="1600"/>
          <w:tab w:val="left" w:pos="2320"/>
          <w:tab w:val="left" w:pos="3040"/>
          <w:tab w:val="left" w:pos="3760"/>
          <w:tab w:val="left" w:pos="4480"/>
          <w:tab w:val="left" w:pos="5200"/>
          <w:tab w:val="left" w:pos="5920"/>
          <w:tab w:val="left" w:pos="6640"/>
          <w:tab w:val="left" w:pos="7360"/>
          <w:tab w:val="left" w:pos="8080"/>
        </w:tabs>
        <w:spacing w:line="278" w:lineRule="atLeast"/>
        <w:ind w:left="1279"/>
        <w:jc w:val="left"/>
        <w:rPr>
          <w:sz w:val="24"/>
          <w:szCs w:val="24"/>
        </w:rPr>
      </w:pPr>
    </w:p>
    <w:p w14:paraId="2EFB247E" w14:textId="77777777" w:rsidR="0090476B" w:rsidRDefault="00F748AC" w:rsidP="00C67353">
      <w:pPr>
        <w:pStyle w:val="Heading3"/>
      </w:pPr>
      <w:r>
        <w:t>10.02.03</w:t>
      </w:r>
      <w:r w:rsidR="0090476B">
        <w:t xml:space="preserve"> </w:t>
      </w:r>
      <w:bookmarkStart w:id="271" w:name="_Toc311809597"/>
      <w:r w:rsidR="0090476B">
        <w:t>- Fees</w:t>
      </w:r>
      <w:bookmarkEnd w:id="271"/>
    </w:p>
    <w:p w14:paraId="73B3C173" w14:textId="77777777" w:rsidR="0090476B" w:rsidRDefault="0090476B">
      <w:pPr>
        <w:pStyle w:val="p3"/>
        <w:tabs>
          <w:tab w:val="clear" w:pos="0"/>
          <w:tab w:val="clear" w:pos="1119"/>
          <w:tab w:val="clear" w:pos="1280"/>
          <w:tab w:val="clear" w:pos="2000"/>
          <w:tab w:val="clear" w:pos="2720"/>
          <w:tab w:val="clear" w:pos="3440"/>
          <w:tab w:val="clear" w:pos="4160"/>
          <w:tab w:val="clear" w:pos="4880"/>
          <w:tab w:val="clear" w:pos="5600"/>
          <w:tab w:val="clear" w:pos="6320"/>
          <w:tab w:val="clear" w:pos="7040"/>
          <w:tab w:val="clear" w:pos="7760"/>
          <w:tab w:val="clear" w:pos="8480"/>
          <w:tab w:val="clear" w:pos="9200"/>
          <w:tab w:val="left" w:pos="720"/>
          <w:tab w:val="left" w:pos="1440"/>
          <w:tab w:val="left" w:pos="1800"/>
          <w:tab w:val="left" w:pos="2160"/>
        </w:tabs>
        <w:spacing w:line="278" w:lineRule="atLeast"/>
        <w:jc w:val="left"/>
        <w:rPr>
          <w:sz w:val="24"/>
          <w:szCs w:val="24"/>
        </w:rPr>
      </w:pPr>
    </w:p>
    <w:p w14:paraId="52114426" w14:textId="77777777" w:rsidR="001D19D2" w:rsidRDefault="0090476B">
      <w:pPr>
        <w:pStyle w:val="p3"/>
        <w:tabs>
          <w:tab w:val="clear" w:pos="0"/>
          <w:tab w:val="clear" w:pos="1119"/>
          <w:tab w:val="clear" w:pos="1280"/>
          <w:tab w:val="clear" w:pos="2000"/>
          <w:tab w:val="clear" w:pos="2720"/>
          <w:tab w:val="clear" w:pos="3440"/>
          <w:tab w:val="clear" w:pos="4160"/>
          <w:tab w:val="clear" w:pos="4880"/>
          <w:tab w:val="clear" w:pos="5600"/>
          <w:tab w:val="clear" w:pos="6320"/>
          <w:tab w:val="clear" w:pos="7040"/>
          <w:tab w:val="clear" w:pos="7760"/>
          <w:tab w:val="clear" w:pos="8480"/>
          <w:tab w:val="clear" w:pos="9200"/>
          <w:tab w:val="left" w:pos="720"/>
          <w:tab w:val="left" w:pos="1440"/>
          <w:tab w:val="left" w:pos="1800"/>
          <w:tab w:val="left" w:pos="2160"/>
        </w:tabs>
        <w:spacing w:line="278" w:lineRule="atLeast"/>
        <w:jc w:val="left"/>
        <w:rPr>
          <w:sz w:val="24"/>
          <w:szCs w:val="24"/>
        </w:rPr>
      </w:pPr>
      <w:r>
        <w:rPr>
          <w:sz w:val="24"/>
          <w:szCs w:val="24"/>
        </w:rPr>
        <w:t xml:space="preserve">The required fees for rezoning premises are a part of the cost of the rezoning action and are in addition to other zoning permit fees. If an application is filed for the purpose of rezoning any property before the Planning Commission at its regular meeting, a fee of $150 dollars shall accompany said application, or if rezoning is considered by any other method, a like fee shall be paid by the person or persons having an interest in the premises which is the subject of such proposed rezoning. If an application is filed for the </w:t>
      </w:r>
    </w:p>
    <w:p w14:paraId="7B704AE1" w14:textId="77777777" w:rsidR="0090476B" w:rsidRDefault="0090476B">
      <w:pPr>
        <w:pStyle w:val="p3"/>
        <w:tabs>
          <w:tab w:val="clear" w:pos="0"/>
          <w:tab w:val="clear" w:pos="1119"/>
          <w:tab w:val="clear" w:pos="1280"/>
          <w:tab w:val="clear" w:pos="2000"/>
          <w:tab w:val="clear" w:pos="2720"/>
          <w:tab w:val="clear" w:pos="3440"/>
          <w:tab w:val="clear" w:pos="4160"/>
          <w:tab w:val="clear" w:pos="4880"/>
          <w:tab w:val="clear" w:pos="5600"/>
          <w:tab w:val="clear" w:pos="6320"/>
          <w:tab w:val="clear" w:pos="7040"/>
          <w:tab w:val="clear" w:pos="7760"/>
          <w:tab w:val="clear" w:pos="8480"/>
          <w:tab w:val="clear" w:pos="9200"/>
          <w:tab w:val="left" w:pos="720"/>
          <w:tab w:val="left" w:pos="1440"/>
          <w:tab w:val="left" w:pos="1800"/>
          <w:tab w:val="left" w:pos="2160"/>
        </w:tabs>
        <w:spacing w:line="278" w:lineRule="atLeast"/>
        <w:jc w:val="left"/>
        <w:rPr>
          <w:sz w:val="24"/>
          <w:szCs w:val="24"/>
        </w:rPr>
      </w:pPr>
      <w:r>
        <w:rPr>
          <w:sz w:val="24"/>
          <w:szCs w:val="24"/>
        </w:rPr>
        <w:t>purpose of rezoning any property before the Planning Commission at a special meeting of said Planning Commission, then a fee of $300 shall accompany said application.</w:t>
      </w:r>
    </w:p>
    <w:p w14:paraId="1DF59B37" w14:textId="77777777" w:rsidR="0090476B" w:rsidRDefault="0090476B">
      <w:pPr>
        <w:tabs>
          <w:tab w:val="left" w:pos="720"/>
          <w:tab w:val="left" w:pos="1080"/>
          <w:tab w:val="left" w:pos="1440"/>
          <w:tab w:val="left" w:pos="1800"/>
          <w:tab w:val="left" w:pos="2160"/>
        </w:tabs>
        <w:spacing w:line="278" w:lineRule="atLeast"/>
      </w:pPr>
    </w:p>
    <w:p w14:paraId="72506205" w14:textId="77777777" w:rsidR="0090476B" w:rsidRDefault="0090476B">
      <w:pPr>
        <w:pStyle w:val="Heading2"/>
      </w:pPr>
      <w:r>
        <w:t xml:space="preserve"> </w:t>
      </w:r>
      <w:bookmarkStart w:id="272" w:name="_Toc311809598"/>
      <w:r>
        <w:t>- ZONING AMENDMENT PROCEDURE</w:t>
      </w:r>
      <w:bookmarkEnd w:id="272"/>
    </w:p>
    <w:p w14:paraId="10CD603E" w14:textId="77777777" w:rsidR="0090476B" w:rsidRDefault="0090476B"/>
    <w:p w14:paraId="31F1D8E8" w14:textId="77777777" w:rsidR="0090476B" w:rsidRDefault="00F748AC" w:rsidP="00C67353">
      <w:pPr>
        <w:pStyle w:val="Heading3"/>
      </w:pPr>
      <w:r>
        <w:t>10.03.01</w:t>
      </w:r>
      <w:r w:rsidR="0090476B">
        <w:t xml:space="preserve"> </w:t>
      </w:r>
      <w:bookmarkStart w:id="273" w:name="_Toc311809599"/>
      <w:r w:rsidR="0090476B">
        <w:t>- Action on Application by Planning Commissions</w:t>
      </w:r>
      <w:bookmarkEnd w:id="273"/>
    </w:p>
    <w:p w14:paraId="261B0078" w14:textId="77777777" w:rsidR="0090476B" w:rsidRDefault="0090476B">
      <w:pPr>
        <w:pStyle w:val="p3"/>
        <w:tabs>
          <w:tab w:val="clear" w:pos="0"/>
          <w:tab w:val="clear" w:pos="1119"/>
          <w:tab w:val="clear" w:pos="1280"/>
          <w:tab w:val="clear" w:pos="2000"/>
          <w:tab w:val="clear" w:pos="2720"/>
          <w:tab w:val="clear" w:pos="3440"/>
          <w:tab w:val="clear" w:pos="4160"/>
          <w:tab w:val="clear" w:pos="4880"/>
          <w:tab w:val="clear" w:pos="5600"/>
          <w:tab w:val="clear" w:pos="6320"/>
          <w:tab w:val="clear" w:pos="7040"/>
          <w:tab w:val="clear" w:pos="7760"/>
          <w:tab w:val="clear" w:pos="8480"/>
          <w:tab w:val="clear" w:pos="9200"/>
          <w:tab w:val="left" w:pos="720"/>
          <w:tab w:val="left" w:pos="1440"/>
          <w:tab w:val="left" w:pos="1800"/>
          <w:tab w:val="left" w:pos="2160"/>
        </w:tabs>
        <w:spacing w:line="278" w:lineRule="atLeast"/>
        <w:jc w:val="left"/>
        <w:rPr>
          <w:sz w:val="24"/>
          <w:szCs w:val="24"/>
        </w:rPr>
      </w:pPr>
    </w:p>
    <w:p w14:paraId="74EDBA4E" w14:textId="77777777" w:rsidR="0090476B" w:rsidRDefault="0090476B" w:rsidP="0090476B">
      <w:pPr>
        <w:pStyle w:val="p14"/>
        <w:numPr>
          <w:ilvl w:val="0"/>
          <w:numId w:val="38"/>
        </w:numPr>
        <w:tabs>
          <w:tab w:val="clear" w:pos="0"/>
          <w:tab w:val="clear" w:pos="1279"/>
          <w:tab w:val="clear" w:pos="2880"/>
          <w:tab w:val="clear" w:pos="3600"/>
          <w:tab w:val="clear" w:pos="4320"/>
          <w:tab w:val="clear" w:pos="5040"/>
          <w:tab w:val="clear" w:pos="5760"/>
          <w:tab w:val="clear" w:pos="6480"/>
          <w:tab w:val="clear" w:pos="7200"/>
          <w:tab w:val="clear" w:pos="7920"/>
          <w:tab w:val="clear" w:pos="8640"/>
          <w:tab w:val="clear" w:pos="9360"/>
          <w:tab w:val="left" w:pos="720"/>
        </w:tabs>
        <w:spacing w:line="278" w:lineRule="atLeast"/>
        <w:jc w:val="left"/>
        <w:rPr>
          <w:sz w:val="24"/>
          <w:szCs w:val="24"/>
        </w:rPr>
      </w:pPr>
      <w:r>
        <w:rPr>
          <w:sz w:val="24"/>
          <w:szCs w:val="24"/>
        </w:rPr>
        <w:t xml:space="preserve">When an application for rezoning has been filed in proper form and with the required data, the Secretary of the Planning Commission shall immediately place the said application upon the calendar for hearing and cause notices stating the time, place, and object of the hearing to be served.   Before submitting its recommendations of a tentative rezoning plan to the Township Board, the Planning Commission shall hold at least one public hearing.  Notice of the public hearing shall be given pursuant to Section 2.06 of this Ordinance.  </w:t>
      </w:r>
    </w:p>
    <w:p w14:paraId="5F1143CF" w14:textId="77777777" w:rsidR="0090476B" w:rsidRDefault="0090476B">
      <w:pPr>
        <w:pStyle w:val="p14"/>
        <w:tabs>
          <w:tab w:val="clear" w:pos="0"/>
          <w:tab w:val="clear" w:pos="1279"/>
          <w:tab w:val="clear" w:pos="1440"/>
          <w:tab w:val="clear" w:pos="2880"/>
          <w:tab w:val="clear" w:pos="3600"/>
          <w:tab w:val="clear" w:pos="4320"/>
          <w:tab w:val="clear" w:pos="5040"/>
          <w:tab w:val="clear" w:pos="5760"/>
          <w:tab w:val="clear" w:pos="6480"/>
          <w:tab w:val="clear" w:pos="7200"/>
          <w:tab w:val="clear" w:pos="7920"/>
          <w:tab w:val="clear" w:pos="8640"/>
          <w:tab w:val="clear" w:pos="9360"/>
          <w:tab w:val="left" w:pos="720"/>
        </w:tabs>
        <w:spacing w:line="278" w:lineRule="atLeast"/>
        <w:ind w:left="1440"/>
        <w:jc w:val="left"/>
        <w:rPr>
          <w:sz w:val="24"/>
          <w:szCs w:val="24"/>
        </w:rPr>
      </w:pPr>
    </w:p>
    <w:p w14:paraId="3463579B" w14:textId="77777777" w:rsidR="0090476B" w:rsidRDefault="0090476B" w:rsidP="0090476B">
      <w:pPr>
        <w:pStyle w:val="p3"/>
        <w:numPr>
          <w:ilvl w:val="0"/>
          <w:numId w:val="38"/>
        </w:numPr>
        <w:tabs>
          <w:tab w:val="clear" w:pos="0"/>
          <w:tab w:val="clear" w:pos="1119"/>
          <w:tab w:val="clear" w:pos="1280"/>
          <w:tab w:val="clear" w:pos="2000"/>
          <w:tab w:val="clear" w:pos="2720"/>
          <w:tab w:val="clear" w:pos="3440"/>
          <w:tab w:val="clear" w:pos="4160"/>
          <w:tab w:val="clear" w:pos="4880"/>
          <w:tab w:val="clear" w:pos="5600"/>
          <w:tab w:val="clear" w:pos="6320"/>
          <w:tab w:val="clear" w:pos="7040"/>
          <w:tab w:val="clear" w:pos="7760"/>
          <w:tab w:val="clear" w:pos="8480"/>
          <w:tab w:val="clear" w:pos="9200"/>
          <w:tab w:val="left" w:pos="720"/>
          <w:tab w:val="left" w:pos="1800"/>
          <w:tab w:val="left" w:pos="2160"/>
        </w:tabs>
        <w:spacing w:line="278" w:lineRule="atLeast"/>
        <w:jc w:val="left"/>
        <w:rPr>
          <w:sz w:val="24"/>
          <w:szCs w:val="24"/>
        </w:rPr>
      </w:pPr>
      <w:r>
        <w:rPr>
          <w:sz w:val="24"/>
          <w:szCs w:val="24"/>
        </w:rPr>
        <w:t>After the hearing, the Planning Commission may recommend to the Township Board modification, rejection, or the adoption of said proposal either in its original or changed form.</w:t>
      </w:r>
    </w:p>
    <w:p w14:paraId="6224B55D" w14:textId="77777777" w:rsidR="0090476B" w:rsidRDefault="0090476B">
      <w:pPr>
        <w:pStyle w:val="p14"/>
        <w:tabs>
          <w:tab w:val="clear" w:pos="0"/>
          <w:tab w:val="clear" w:pos="1279"/>
          <w:tab w:val="clear" w:pos="2880"/>
          <w:tab w:val="clear" w:pos="3600"/>
          <w:tab w:val="clear" w:pos="4320"/>
          <w:tab w:val="clear" w:pos="5040"/>
          <w:tab w:val="clear" w:pos="5760"/>
          <w:tab w:val="clear" w:pos="6480"/>
          <w:tab w:val="clear" w:pos="7200"/>
          <w:tab w:val="clear" w:pos="7920"/>
          <w:tab w:val="clear" w:pos="8640"/>
          <w:tab w:val="clear" w:pos="9360"/>
          <w:tab w:val="left" w:pos="720"/>
        </w:tabs>
        <w:spacing w:line="278" w:lineRule="atLeast"/>
        <w:ind w:left="720"/>
        <w:jc w:val="left"/>
        <w:rPr>
          <w:sz w:val="24"/>
          <w:szCs w:val="24"/>
        </w:rPr>
      </w:pPr>
    </w:p>
    <w:p w14:paraId="354EABBE" w14:textId="77777777" w:rsidR="0090476B" w:rsidRDefault="0090476B" w:rsidP="0090476B">
      <w:pPr>
        <w:pStyle w:val="p14"/>
        <w:numPr>
          <w:ilvl w:val="0"/>
          <w:numId w:val="38"/>
        </w:numPr>
        <w:tabs>
          <w:tab w:val="clear" w:pos="0"/>
          <w:tab w:val="clear" w:pos="1279"/>
          <w:tab w:val="clear" w:pos="2880"/>
          <w:tab w:val="clear" w:pos="3600"/>
          <w:tab w:val="clear" w:pos="4320"/>
          <w:tab w:val="clear" w:pos="5040"/>
          <w:tab w:val="clear" w:pos="5760"/>
          <w:tab w:val="clear" w:pos="6480"/>
          <w:tab w:val="clear" w:pos="7200"/>
          <w:tab w:val="clear" w:pos="7920"/>
          <w:tab w:val="clear" w:pos="8640"/>
          <w:tab w:val="clear" w:pos="9360"/>
          <w:tab w:val="left" w:pos="720"/>
        </w:tabs>
        <w:spacing w:line="278" w:lineRule="atLeast"/>
        <w:jc w:val="left"/>
        <w:rPr>
          <w:sz w:val="24"/>
          <w:szCs w:val="24"/>
        </w:rPr>
      </w:pPr>
      <w:r>
        <w:rPr>
          <w:sz w:val="24"/>
          <w:szCs w:val="24"/>
        </w:rPr>
        <w:t>After review and recommendation by the Township Planning Commission, the proposed amendment will be sent to the County Planning Commission for its review. The County Planning Commission shall recommend approval or disapproval of the plans as provided by law.</w:t>
      </w:r>
    </w:p>
    <w:p w14:paraId="261F74A3" w14:textId="77777777" w:rsidR="0090476B" w:rsidRDefault="0090476B">
      <w:pPr>
        <w:pStyle w:val="p14"/>
        <w:tabs>
          <w:tab w:val="clear" w:pos="0"/>
          <w:tab w:val="clear" w:pos="1279"/>
          <w:tab w:val="clear" w:pos="1440"/>
          <w:tab w:val="clear" w:pos="2880"/>
          <w:tab w:val="clear" w:pos="3600"/>
          <w:tab w:val="clear" w:pos="4320"/>
          <w:tab w:val="clear" w:pos="5040"/>
          <w:tab w:val="clear" w:pos="5760"/>
          <w:tab w:val="clear" w:pos="6480"/>
          <w:tab w:val="clear" w:pos="7200"/>
          <w:tab w:val="clear" w:pos="7920"/>
          <w:tab w:val="clear" w:pos="8640"/>
          <w:tab w:val="clear" w:pos="9360"/>
          <w:tab w:val="left" w:pos="720"/>
        </w:tabs>
        <w:spacing w:line="278" w:lineRule="atLeast"/>
        <w:jc w:val="left"/>
        <w:rPr>
          <w:sz w:val="24"/>
          <w:szCs w:val="24"/>
        </w:rPr>
      </w:pPr>
    </w:p>
    <w:p w14:paraId="1FCA582D" w14:textId="77777777" w:rsidR="0090476B" w:rsidRDefault="00F748AC" w:rsidP="00C67353">
      <w:pPr>
        <w:pStyle w:val="Heading3"/>
      </w:pPr>
      <w:r>
        <w:t>10.03.02</w:t>
      </w:r>
      <w:r w:rsidR="0090476B">
        <w:t xml:space="preserve"> </w:t>
      </w:r>
      <w:bookmarkStart w:id="274" w:name="_Toc311809600"/>
      <w:r w:rsidR="0090476B">
        <w:t>Township Board Approval</w:t>
      </w:r>
      <w:bookmarkEnd w:id="274"/>
    </w:p>
    <w:p w14:paraId="30A56A59" w14:textId="77777777" w:rsidR="0090476B" w:rsidRDefault="0090476B">
      <w:pPr>
        <w:tabs>
          <w:tab w:val="left" w:pos="720"/>
          <w:tab w:val="left" w:pos="1080"/>
          <w:tab w:val="left" w:pos="1440"/>
          <w:tab w:val="left" w:pos="1800"/>
          <w:tab w:val="left" w:pos="2160"/>
        </w:tabs>
        <w:spacing w:line="278" w:lineRule="atLeast"/>
      </w:pPr>
    </w:p>
    <w:p w14:paraId="54EDB46B" w14:textId="77777777" w:rsidR="0090476B" w:rsidRDefault="0090476B" w:rsidP="0090476B">
      <w:pPr>
        <w:pStyle w:val="p14"/>
        <w:numPr>
          <w:ilvl w:val="0"/>
          <w:numId w:val="92"/>
        </w:numPr>
        <w:tabs>
          <w:tab w:val="clear" w:pos="0"/>
          <w:tab w:val="clear" w:pos="1279"/>
          <w:tab w:val="clear" w:pos="2880"/>
          <w:tab w:val="clear" w:pos="3600"/>
          <w:tab w:val="clear" w:pos="4320"/>
          <w:tab w:val="clear" w:pos="5040"/>
          <w:tab w:val="clear" w:pos="5760"/>
          <w:tab w:val="clear" w:pos="6480"/>
          <w:tab w:val="clear" w:pos="7200"/>
          <w:tab w:val="clear" w:pos="7920"/>
          <w:tab w:val="clear" w:pos="8640"/>
          <w:tab w:val="clear" w:pos="9360"/>
          <w:tab w:val="left" w:pos="720"/>
        </w:tabs>
        <w:spacing w:line="278" w:lineRule="atLeast"/>
        <w:jc w:val="left"/>
        <w:rPr>
          <w:sz w:val="24"/>
          <w:szCs w:val="24"/>
        </w:rPr>
      </w:pPr>
      <w:r>
        <w:rPr>
          <w:sz w:val="24"/>
          <w:szCs w:val="24"/>
        </w:rPr>
        <w:t xml:space="preserve">After review by the Township and County Planning Commissions, the proposed amendment shall be sent to the Township Board.  </w:t>
      </w:r>
    </w:p>
    <w:p w14:paraId="3E2F4FC7" w14:textId="77777777" w:rsidR="0090476B" w:rsidRDefault="0090476B">
      <w:pPr>
        <w:pStyle w:val="p14"/>
        <w:tabs>
          <w:tab w:val="clear" w:pos="0"/>
          <w:tab w:val="clear" w:pos="1279"/>
          <w:tab w:val="clear" w:pos="1440"/>
          <w:tab w:val="clear" w:pos="2880"/>
          <w:tab w:val="clear" w:pos="3600"/>
          <w:tab w:val="clear" w:pos="4320"/>
          <w:tab w:val="clear" w:pos="5040"/>
          <w:tab w:val="clear" w:pos="5760"/>
          <w:tab w:val="clear" w:pos="6480"/>
          <w:tab w:val="clear" w:pos="7200"/>
          <w:tab w:val="clear" w:pos="7920"/>
          <w:tab w:val="clear" w:pos="8640"/>
          <w:tab w:val="clear" w:pos="9360"/>
          <w:tab w:val="left" w:pos="720"/>
        </w:tabs>
        <w:spacing w:line="278" w:lineRule="atLeast"/>
        <w:ind w:left="1440"/>
        <w:jc w:val="left"/>
        <w:rPr>
          <w:sz w:val="24"/>
          <w:szCs w:val="24"/>
        </w:rPr>
      </w:pPr>
    </w:p>
    <w:p w14:paraId="38145624" w14:textId="77777777" w:rsidR="0090476B" w:rsidRDefault="0090476B" w:rsidP="0090476B">
      <w:pPr>
        <w:pStyle w:val="p14"/>
        <w:numPr>
          <w:ilvl w:val="0"/>
          <w:numId w:val="92"/>
        </w:numPr>
        <w:tabs>
          <w:tab w:val="clear" w:pos="0"/>
          <w:tab w:val="clear" w:pos="1279"/>
          <w:tab w:val="clear" w:pos="2880"/>
          <w:tab w:val="clear" w:pos="3600"/>
          <w:tab w:val="clear" w:pos="4320"/>
          <w:tab w:val="clear" w:pos="5040"/>
          <w:tab w:val="clear" w:pos="5760"/>
          <w:tab w:val="clear" w:pos="6480"/>
          <w:tab w:val="clear" w:pos="7200"/>
          <w:tab w:val="clear" w:pos="7920"/>
          <w:tab w:val="clear" w:pos="8640"/>
          <w:tab w:val="clear" w:pos="9360"/>
          <w:tab w:val="left" w:pos="720"/>
        </w:tabs>
        <w:spacing w:line="278" w:lineRule="atLeast"/>
        <w:jc w:val="left"/>
        <w:rPr>
          <w:sz w:val="24"/>
          <w:szCs w:val="24"/>
        </w:rPr>
      </w:pPr>
      <w:r>
        <w:rPr>
          <w:sz w:val="24"/>
          <w:szCs w:val="24"/>
        </w:rPr>
        <w:t xml:space="preserve">Before voting upon the proposed amendment, the Township Board may hold a public hearing if it considers it necessary or if otherwise required.  The Township Board shall grant a hearing on a proposed amendment to an interested property owner who requests a hearing by certified mail, addressed to the Township Clerk.  If a public hearing is requested, the Township must provide notice of the hearing to the interest property owner at least 15 days before the hearing is held.  The notice shall be personally delivered or deposited during normal business hours for delivery with the </w:t>
      </w:r>
      <w:smartTag w:uri="urn:schemas-microsoft-com:office:smarttags" w:element="PlaceType">
        <w:r>
          <w:rPr>
            <w:sz w:val="24"/>
            <w:szCs w:val="24"/>
          </w:rPr>
          <w:t>United States</w:t>
        </w:r>
      </w:smartTag>
      <w:r>
        <w:rPr>
          <w:sz w:val="24"/>
          <w:szCs w:val="24"/>
        </w:rPr>
        <w:t xml:space="preserve"> postal service or other public or private delivery service.  The notice shall describe the nature of the request; indicate the property that is the subject of the request, including all existing street address, if any; when and where the request will be considered; and indicate where and when written comments will be received.  The requirements of Section 2.06 do not otherwise apply.</w:t>
      </w:r>
    </w:p>
    <w:p w14:paraId="7F397C8A" w14:textId="77777777" w:rsidR="0090476B" w:rsidRDefault="0090476B">
      <w:pPr>
        <w:pStyle w:val="p14"/>
        <w:tabs>
          <w:tab w:val="clear" w:pos="0"/>
          <w:tab w:val="clear" w:pos="1279"/>
          <w:tab w:val="clear" w:pos="1440"/>
          <w:tab w:val="clear" w:pos="2880"/>
          <w:tab w:val="clear" w:pos="3600"/>
          <w:tab w:val="clear" w:pos="4320"/>
          <w:tab w:val="clear" w:pos="5040"/>
          <w:tab w:val="clear" w:pos="5760"/>
          <w:tab w:val="clear" w:pos="6480"/>
          <w:tab w:val="clear" w:pos="7200"/>
          <w:tab w:val="clear" w:pos="7920"/>
          <w:tab w:val="clear" w:pos="8640"/>
          <w:tab w:val="clear" w:pos="9360"/>
          <w:tab w:val="left" w:pos="720"/>
        </w:tabs>
        <w:spacing w:line="278" w:lineRule="atLeast"/>
        <w:ind w:left="1440"/>
        <w:jc w:val="left"/>
        <w:rPr>
          <w:sz w:val="24"/>
          <w:szCs w:val="24"/>
        </w:rPr>
      </w:pPr>
    </w:p>
    <w:p w14:paraId="5B6BB5B0" w14:textId="77777777" w:rsidR="0090476B" w:rsidRDefault="0090476B" w:rsidP="0090476B">
      <w:pPr>
        <w:pStyle w:val="p14"/>
        <w:numPr>
          <w:ilvl w:val="0"/>
          <w:numId w:val="92"/>
        </w:numPr>
        <w:tabs>
          <w:tab w:val="clear" w:pos="0"/>
          <w:tab w:val="clear" w:pos="1279"/>
          <w:tab w:val="clear" w:pos="2880"/>
          <w:tab w:val="clear" w:pos="3600"/>
          <w:tab w:val="clear" w:pos="4320"/>
          <w:tab w:val="clear" w:pos="5040"/>
          <w:tab w:val="clear" w:pos="5760"/>
          <w:tab w:val="clear" w:pos="6480"/>
          <w:tab w:val="clear" w:pos="7200"/>
          <w:tab w:val="clear" w:pos="7920"/>
          <w:tab w:val="clear" w:pos="8640"/>
          <w:tab w:val="clear" w:pos="9360"/>
          <w:tab w:val="left" w:pos="720"/>
        </w:tabs>
        <w:spacing w:line="278" w:lineRule="atLeast"/>
        <w:jc w:val="left"/>
        <w:rPr>
          <w:sz w:val="24"/>
          <w:szCs w:val="24"/>
        </w:rPr>
      </w:pPr>
      <w:r>
        <w:rPr>
          <w:sz w:val="24"/>
          <w:szCs w:val="24"/>
        </w:rPr>
        <w:t>The Township Board shall consider and vote upon the adoption of the amendment.  The Township Board may adopt the same with or without any amendments or recommendations that have been previously considered by the Township or County Planning Commissions.</w:t>
      </w:r>
    </w:p>
    <w:p w14:paraId="4E260F02" w14:textId="77777777" w:rsidR="0090476B" w:rsidRDefault="0090476B">
      <w:pPr>
        <w:pStyle w:val="p14"/>
        <w:tabs>
          <w:tab w:val="clear" w:pos="0"/>
          <w:tab w:val="clear" w:pos="1279"/>
          <w:tab w:val="clear" w:pos="1440"/>
          <w:tab w:val="clear" w:pos="2880"/>
          <w:tab w:val="clear" w:pos="3600"/>
          <w:tab w:val="clear" w:pos="4320"/>
          <w:tab w:val="clear" w:pos="5040"/>
          <w:tab w:val="clear" w:pos="5760"/>
          <w:tab w:val="clear" w:pos="6480"/>
          <w:tab w:val="clear" w:pos="7200"/>
          <w:tab w:val="clear" w:pos="7920"/>
          <w:tab w:val="clear" w:pos="8640"/>
          <w:tab w:val="clear" w:pos="9360"/>
          <w:tab w:val="left" w:pos="720"/>
        </w:tabs>
        <w:spacing w:line="278" w:lineRule="atLeast"/>
        <w:jc w:val="left"/>
        <w:rPr>
          <w:sz w:val="24"/>
          <w:szCs w:val="24"/>
        </w:rPr>
      </w:pPr>
      <w:r>
        <w:rPr>
          <w:sz w:val="24"/>
          <w:szCs w:val="24"/>
        </w:rPr>
        <w:t xml:space="preserve"> </w:t>
      </w:r>
    </w:p>
    <w:p w14:paraId="251A930C" w14:textId="77777777" w:rsidR="00B30C81" w:rsidRDefault="00B30C81">
      <w:pPr>
        <w:pStyle w:val="p14"/>
        <w:tabs>
          <w:tab w:val="clear" w:pos="0"/>
          <w:tab w:val="clear" w:pos="1279"/>
          <w:tab w:val="clear" w:pos="1440"/>
          <w:tab w:val="clear" w:pos="2880"/>
          <w:tab w:val="clear" w:pos="3600"/>
          <w:tab w:val="clear" w:pos="4320"/>
          <w:tab w:val="clear" w:pos="5040"/>
          <w:tab w:val="clear" w:pos="5760"/>
          <w:tab w:val="clear" w:pos="6480"/>
          <w:tab w:val="clear" w:pos="7200"/>
          <w:tab w:val="clear" w:pos="7920"/>
          <w:tab w:val="clear" w:pos="8640"/>
          <w:tab w:val="clear" w:pos="9360"/>
          <w:tab w:val="left" w:pos="720"/>
        </w:tabs>
        <w:spacing w:line="278" w:lineRule="atLeast"/>
        <w:jc w:val="left"/>
        <w:rPr>
          <w:sz w:val="24"/>
          <w:szCs w:val="24"/>
        </w:rPr>
      </w:pPr>
    </w:p>
    <w:p w14:paraId="07880C9A" w14:textId="77777777" w:rsidR="00B30C81" w:rsidRDefault="00B30C81">
      <w:pPr>
        <w:pStyle w:val="p14"/>
        <w:tabs>
          <w:tab w:val="clear" w:pos="0"/>
          <w:tab w:val="clear" w:pos="1279"/>
          <w:tab w:val="clear" w:pos="1440"/>
          <w:tab w:val="clear" w:pos="2880"/>
          <w:tab w:val="clear" w:pos="3600"/>
          <w:tab w:val="clear" w:pos="4320"/>
          <w:tab w:val="clear" w:pos="5040"/>
          <w:tab w:val="clear" w:pos="5760"/>
          <w:tab w:val="clear" w:pos="6480"/>
          <w:tab w:val="clear" w:pos="7200"/>
          <w:tab w:val="clear" w:pos="7920"/>
          <w:tab w:val="clear" w:pos="8640"/>
          <w:tab w:val="clear" w:pos="9360"/>
          <w:tab w:val="left" w:pos="720"/>
        </w:tabs>
        <w:spacing w:line="278" w:lineRule="atLeast"/>
        <w:jc w:val="left"/>
        <w:rPr>
          <w:sz w:val="24"/>
          <w:szCs w:val="24"/>
        </w:rPr>
      </w:pPr>
    </w:p>
    <w:p w14:paraId="0958303D" w14:textId="77777777" w:rsidR="00B30C81" w:rsidRDefault="00B30C81">
      <w:pPr>
        <w:pStyle w:val="p14"/>
        <w:tabs>
          <w:tab w:val="clear" w:pos="0"/>
          <w:tab w:val="clear" w:pos="1279"/>
          <w:tab w:val="clear" w:pos="1440"/>
          <w:tab w:val="clear" w:pos="2880"/>
          <w:tab w:val="clear" w:pos="3600"/>
          <w:tab w:val="clear" w:pos="4320"/>
          <w:tab w:val="clear" w:pos="5040"/>
          <w:tab w:val="clear" w:pos="5760"/>
          <w:tab w:val="clear" w:pos="6480"/>
          <w:tab w:val="clear" w:pos="7200"/>
          <w:tab w:val="clear" w:pos="7920"/>
          <w:tab w:val="clear" w:pos="8640"/>
          <w:tab w:val="clear" w:pos="9360"/>
          <w:tab w:val="left" w:pos="720"/>
        </w:tabs>
        <w:spacing w:line="278" w:lineRule="atLeast"/>
        <w:jc w:val="left"/>
        <w:rPr>
          <w:sz w:val="24"/>
          <w:szCs w:val="24"/>
        </w:rPr>
      </w:pPr>
    </w:p>
    <w:p w14:paraId="173F41CB" w14:textId="77777777" w:rsidR="0090476B" w:rsidRDefault="0090476B">
      <w:pPr>
        <w:pStyle w:val="Heading2"/>
      </w:pPr>
      <w:r>
        <w:lastRenderedPageBreak/>
        <w:t xml:space="preserve"> </w:t>
      </w:r>
      <w:bookmarkStart w:id="275" w:name="_Toc311809601"/>
      <w:r>
        <w:t>– Publication and Effective Date of Amendment</w:t>
      </w:r>
      <w:bookmarkEnd w:id="275"/>
    </w:p>
    <w:p w14:paraId="70CBD3F9" w14:textId="77777777" w:rsidR="0090476B" w:rsidRDefault="0090476B"/>
    <w:p w14:paraId="568FDF62" w14:textId="77777777" w:rsidR="0090476B" w:rsidRDefault="0090476B" w:rsidP="0090476B">
      <w:pPr>
        <w:numPr>
          <w:ilvl w:val="0"/>
          <w:numId w:val="93"/>
        </w:numPr>
        <w:tabs>
          <w:tab w:val="clear" w:pos="1440"/>
        </w:tabs>
        <w:ind w:left="720"/>
      </w:pPr>
      <w:r>
        <w:t>Following adoption of a zoning amendment, the amendment shall be filed with the Township clerk of the legislative body, and a notice of ordinance adoption shall be published in a newspaper of general circulation in the Township within 15 days after adoption.</w:t>
      </w:r>
    </w:p>
    <w:p w14:paraId="68798A0A" w14:textId="77777777" w:rsidR="0090476B" w:rsidRDefault="0090476B">
      <w:pPr>
        <w:pStyle w:val="ListParagraph"/>
      </w:pPr>
    </w:p>
    <w:p w14:paraId="19B1A0DD" w14:textId="77777777" w:rsidR="0090476B" w:rsidRDefault="0090476B" w:rsidP="0090476B">
      <w:pPr>
        <w:numPr>
          <w:ilvl w:val="0"/>
          <w:numId w:val="93"/>
        </w:numPr>
        <w:tabs>
          <w:tab w:val="clear" w:pos="1440"/>
        </w:tabs>
        <w:ind w:left="720"/>
      </w:pPr>
      <w:r>
        <w:t>The notice required under this section shall include: (</w:t>
      </w:r>
      <w:proofErr w:type="spellStart"/>
      <w:r>
        <w:t>i</w:t>
      </w:r>
      <w:proofErr w:type="spellEnd"/>
      <w:r>
        <w:t>) a summary of the regulatory effect of the amendment, including the geographic area affected, or the text of the amendment; (ii) the effective date of the ordinance or amendment; and (iii) the place where and time when a copy of the ordinance or amendment may be purchased or inspected.</w:t>
      </w:r>
    </w:p>
    <w:p w14:paraId="4E750218" w14:textId="77777777" w:rsidR="0090476B" w:rsidRDefault="0090476B">
      <w:pPr>
        <w:pStyle w:val="ListParagraph"/>
      </w:pPr>
    </w:p>
    <w:p w14:paraId="79DE3B51" w14:textId="77777777" w:rsidR="0090476B" w:rsidRDefault="0090476B" w:rsidP="0090476B">
      <w:pPr>
        <w:numPr>
          <w:ilvl w:val="0"/>
          <w:numId w:val="93"/>
        </w:numPr>
        <w:tabs>
          <w:tab w:val="clear" w:pos="1440"/>
        </w:tabs>
        <w:ind w:left="720"/>
      </w:pPr>
      <w:r>
        <w:t xml:space="preserve">A zoning ordinance shall take effect upon the expiration of 7 days after publication as required by this subsection or at such later date after publication as may be specified by the Township Board at time of adoption.  </w:t>
      </w:r>
    </w:p>
    <w:p w14:paraId="5D968224" w14:textId="77777777" w:rsidR="0090476B" w:rsidRDefault="0090476B">
      <w:pPr>
        <w:pStyle w:val="p3"/>
        <w:tabs>
          <w:tab w:val="clear" w:pos="1119"/>
          <w:tab w:val="clear" w:pos="1280"/>
          <w:tab w:val="clear" w:pos="2000"/>
          <w:tab w:val="clear" w:pos="2720"/>
          <w:tab w:val="clear" w:pos="3440"/>
          <w:tab w:val="clear" w:pos="4160"/>
          <w:tab w:val="clear" w:pos="4880"/>
          <w:tab w:val="clear" w:pos="5600"/>
          <w:tab w:val="clear" w:pos="6320"/>
          <w:tab w:val="clear" w:pos="7040"/>
          <w:tab w:val="clear" w:pos="7760"/>
          <w:tab w:val="clear" w:pos="8480"/>
          <w:tab w:val="clear" w:pos="9200"/>
          <w:tab w:val="left" w:pos="160"/>
          <w:tab w:val="left" w:pos="720"/>
          <w:tab w:val="left" w:pos="1080"/>
          <w:tab w:val="left" w:pos="1440"/>
          <w:tab w:val="left" w:pos="1600"/>
          <w:tab w:val="left" w:pos="1800"/>
          <w:tab w:val="left" w:pos="2160"/>
          <w:tab w:val="left" w:pos="2320"/>
          <w:tab w:val="left" w:pos="3040"/>
          <w:tab w:val="left" w:pos="3760"/>
          <w:tab w:val="left" w:pos="4480"/>
          <w:tab w:val="left" w:pos="5200"/>
          <w:tab w:val="left" w:pos="5920"/>
          <w:tab w:val="left" w:pos="6640"/>
          <w:tab w:val="left" w:pos="7360"/>
          <w:tab w:val="left" w:pos="8080"/>
        </w:tabs>
        <w:spacing w:line="278" w:lineRule="atLeast"/>
        <w:ind w:left="0"/>
        <w:jc w:val="left"/>
      </w:pPr>
    </w:p>
    <w:p w14:paraId="720B98AF" w14:textId="77777777" w:rsidR="0090476B" w:rsidRDefault="0090476B"/>
    <w:p w14:paraId="41ED6A36" w14:textId="77777777" w:rsidR="0090476B" w:rsidRDefault="001D19D2">
      <w:pPr>
        <w:pStyle w:val="Heading1"/>
      </w:pPr>
      <w:bookmarkStart w:id="276" w:name="_Toc284837664"/>
      <w:r>
        <w:br w:type="page"/>
      </w:r>
      <w:r w:rsidR="0090476B">
        <w:lastRenderedPageBreak/>
        <w:t xml:space="preserve"> </w:t>
      </w:r>
      <w:bookmarkStart w:id="277" w:name="_Toc311809602"/>
      <w:r w:rsidR="0090476B">
        <w:t>VALIDITY</w:t>
      </w:r>
      <w:bookmarkEnd w:id="276"/>
      <w:bookmarkEnd w:id="277"/>
    </w:p>
    <w:p w14:paraId="4C105E2D" w14:textId="77777777" w:rsidR="0090476B" w:rsidRDefault="0090476B">
      <w:pPr>
        <w:pStyle w:val="p49"/>
        <w:tabs>
          <w:tab w:val="clear" w:pos="1239"/>
          <w:tab w:val="clear" w:pos="1340"/>
          <w:tab w:val="clear" w:pos="2060"/>
          <w:tab w:val="clear" w:pos="2780"/>
          <w:tab w:val="clear" w:pos="3500"/>
          <w:tab w:val="clear" w:pos="4220"/>
          <w:tab w:val="clear" w:pos="4940"/>
          <w:tab w:val="clear" w:pos="5660"/>
          <w:tab w:val="clear" w:pos="6380"/>
          <w:tab w:val="clear" w:pos="7100"/>
          <w:tab w:val="clear" w:pos="7820"/>
          <w:tab w:val="clear" w:pos="8540"/>
          <w:tab w:val="clear" w:pos="9260"/>
          <w:tab w:val="left" w:pos="720"/>
          <w:tab w:val="left" w:pos="1080"/>
          <w:tab w:val="left" w:pos="1440"/>
          <w:tab w:val="left" w:pos="2260"/>
          <w:tab w:val="left" w:pos="2980"/>
          <w:tab w:val="left" w:pos="3700"/>
          <w:tab w:val="left" w:pos="4420"/>
          <w:tab w:val="left" w:pos="5140"/>
          <w:tab w:val="left" w:pos="5860"/>
          <w:tab w:val="left" w:pos="6580"/>
          <w:tab w:val="left" w:pos="7300"/>
          <w:tab w:val="left" w:pos="8020"/>
        </w:tabs>
        <w:ind w:left="720"/>
        <w:rPr>
          <w:sz w:val="24"/>
          <w:szCs w:val="24"/>
        </w:rPr>
      </w:pPr>
    </w:p>
    <w:p w14:paraId="2AF9C5E8" w14:textId="77777777" w:rsidR="0090476B" w:rsidRDefault="0090476B">
      <w:pPr>
        <w:pStyle w:val="p49"/>
        <w:tabs>
          <w:tab w:val="clear" w:pos="1239"/>
          <w:tab w:val="clear" w:pos="1340"/>
          <w:tab w:val="clear" w:pos="2060"/>
          <w:tab w:val="clear" w:pos="2780"/>
          <w:tab w:val="clear" w:pos="3500"/>
          <w:tab w:val="clear" w:pos="4220"/>
          <w:tab w:val="clear" w:pos="4940"/>
          <w:tab w:val="clear" w:pos="5660"/>
          <w:tab w:val="clear" w:pos="6380"/>
          <w:tab w:val="clear" w:pos="7100"/>
          <w:tab w:val="clear" w:pos="7820"/>
          <w:tab w:val="clear" w:pos="8540"/>
          <w:tab w:val="clear" w:pos="9260"/>
          <w:tab w:val="left" w:pos="720"/>
          <w:tab w:val="left" w:pos="1080"/>
          <w:tab w:val="left" w:pos="1440"/>
          <w:tab w:val="left" w:pos="2260"/>
          <w:tab w:val="left" w:pos="2980"/>
          <w:tab w:val="left" w:pos="3700"/>
          <w:tab w:val="left" w:pos="4420"/>
          <w:tab w:val="left" w:pos="5140"/>
          <w:tab w:val="left" w:pos="5860"/>
          <w:tab w:val="left" w:pos="6580"/>
          <w:tab w:val="left" w:pos="7300"/>
          <w:tab w:val="left" w:pos="8020"/>
        </w:tabs>
        <w:rPr>
          <w:sz w:val="24"/>
          <w:szCs w:val="24"/>
        </w:rPr>
      </w:pPr>
      <w:r>
        <w:rPr>
          <w:sz w:val="24"/>
          <w:szCs w:val="24"/>
        </w:rPr>
        <w:t>Should any Section, subsection, clause, or provision of this Ordinance be declared by the courts to be invalid such decision shall not affect the validity of the Ordinance in its entirety or any part thereof other than the portion declared to be invalid, such decision shall not affect the validity of the Ordinance in its entirety or any part thereof other than the portion declared to be invalid.</w:t>
      </w:r>
    </w:p>
    <w:p w14:paraId="4B2A1BCA" w14:textId="77777777" w:rsidR="0090476B" w:rsidRDefault="0090476B">
      <w:pPr>
        <w:pStyle w:val="p49"/>
        <w:tabs>
          <w:tab w:val="clear" w:pos="1239"/>
          <w:tab w:val="clear" w:pos="1340"/>
          <w:tab w:val="clear" w:pos="2060"/>
          <w:tab w:val="clear" w:pos="2780"/>
          <w:tab w:val="clear" w:pos="3500"/>
          <w:tab w:val="clear" w:pos="4220"/>
          <w:tab w:val="clear" w:pos="4940"/>
          <w:tab w:val="clear" w:pos="5660"/>
          <w:tab w:val="clear" w:pos="6380"/>
          <w:tab w:val="clear" w:pos="7100"/>
          <w:tab w:val="clear" w:pos="7820"/>
          <w:tab w:val="clear" w:pos="8540"/>
          <w:tab w:val="clear" w:pos="9260"/>
          <w:tab w:val="left" w:pos="720"/>
          <w:tab w:val="left" w:pos="1080"/>
          <w:tab w:val="left" w:pos="1440"/>
          <w:tab w:val="left" w:pos="2260"/>
          <w:tab w:val="left" w:pos="2980"/>
          <w:tab w:val="left" w:pos="3700"/>
          <w:tab w:val="left" w:pos="4420"/>
          <w:tab w:val="left" w:pos="5140"/>
          <w:tab w:val="left" w:pos="5860"/>
          <w:tab w:val="left" w:pos="6580"/>
          <w:tab w:val="left" w:pos="7300"/>
          <w:tab w:val="left" w:pos="8020"/>
        </w:tabs>
        <w:ind w:left="720"/>
        <w:jc w:val="center"/>
        <w:rPr>
          <w:sz w:val="24"/>
          <w:szCs w:val="24"/>
        </w:rPr>
        <w:sectPr w:rsidR="0090476B" w:rsidSect="008C1E47">
          <w:headerReference w:type="default" r:id="rId13"/>
          <w:type w:val="continuous"/>
          <w:pgSz w:w="12240" w:h="15840" w:code="1"/>
          <w:pgMar w:top="1008" w:right="1152" w:bottom="72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2978EB4D" w14:textId="77777777" w:rsidR="0090476B" w:rsidRDefault="0090476B">
      <w:pPr>
        <w:pStyle w:val="Heading1"/>
      </w:pPr>
      <w:bookmarkStart w:id="278" w:name="_Toc284837669"/>
      <w:r>
        <w:lastRenderedPageBreak/>
        <w:t xml:space="preserve"> </w:t>
      </w:r>
      <w:bookmarkStart w:id="279" w:name="_Toc311809603"/>
      <w:r>
        <w:t>ZONING MAP INTERPRETATION</w:t>
      </w:r>
      <w:bookmarkEnd w:id="278"/>
      <w:bookmarkEnd w:id="279"/>
    </w:p>
    <w:p w14:paraId="1EE7B76D" w14:textId="77777777" w:rsidR="0090476B" w:rsidRDefault="0090476B">
      <w:pPr>
        <w:pStyle w:val="t68"/>
        <w:tabs>
          <w:tab w:val="left" w:pos="0"/>
          <w:tab w:val="left" w:pos="5040"/>
          <w:tab w:val="left" w:pos="5760"/>
          <w:tab w:val="left" w:pos="6480"/>
          <w:tab w:val="left" w:pos="7200"/>
          <w:tab w:val="left" w:pos="7920"/>
          <w:tab w:val="left" w:pos="8640"/>
          <w:tab w:val="left" w:pos="9360"/>
        </w:tabs>
        <w:jc w:val="center"/>
        <w:rPr>
          <w:sz w:val="24"/>
          <w:szCs w:val="24"/>
        </w:rPr>
      </w:pPr>
      <w:r>
        <w:rPr>
          <w:sz w:val="24"/>
          <w:szCs w:val="24"/>
        </w:rPr>
        <w:t>BY SECTION; T29N, R8W</w:t>
      </w:r>
    </w:p>
    <w:p w14:paraId="3A748AE4" w14:textId="77777777" w:rsidR="0090476B" w:rsidRDefault="0090476B">
      <w:pPr>
        <w:pStyle w:val="t58"/>
        <w:tabs>
          <w:tab w:val="left" w:pos="0"/>
          <w:tab w:val="left" w:pos="1740"/>
          <w:tab w:val="left" w:pos="7920"/>
          <w:tab w:val="left" w:pos="8640"/>
          <w:tab w:val="left" w:pos="9360"/>
        </w:tabs>
        <w:jc w:val="left"/>
        <w:outlineLvl w:val="0"/>
        <w:rPr>
          <w:sz w:val="24"/>
          <w:szCs w:val="24"/>
        </w:rPr>
      </w:pPr>
      <w:r>
        <w:rPr>
          <w:sz w:val="24"/>
          <w:szCs w:val="24"/>
        </w:rPr>
        <w:t>SECTION NUMBER</w:t>
      </w:r>
    </w:p>
    <w:p w14:paraId="240132CF" w14:textId="77777777" w:rsidR="0090476B" w:rsidRDefault="0090476B">
      <w:pPr>
        <w:tabs>
          <w:tab w:val="left" w:pos="0"/>
          <w:tab w:val="left" w:pos="1740"/>
          <w:tab w:val="left" w:pos="7920"/>
          <w:tab w:val="left" w:pos="8640"/>
          <w:tab w:val="left" w:pos="9360"/>
        </w:tabs>
      </w:pPr>
    </w:p>
    <w:p w14:paraId="5D06EAD7" w14:textId="77777777" w:rsidR="0090476B" w:rsidRDefault="0090476B">
      <w:pPr>
        <w:pStyle w:val="p60"/>
        <w:tabs>
          <w:tab w:val="clear" w:pos="711"/>
          <w:tab w:val="clear" w:pos="1371"/>
          <w:tab w:val="clear" w:pos="1872"/>
          <w:tab w:val="clear" w:pos="6912"/>
          <w:tab w:val="clear" w:pos="7632"/>
          <w:tab w:val="left" w:pos="-728"/>
          <w:tab w:val="left" w:pos="-68"/>
          <w:tab w:val="left" w:pos="720"/>
          <w:tab w:val="left" w:pos="1080"/>
          <w:tab w:val="left" w:pos="1440"/>
          <w:tab w:val="left" w:pos="1800"/>
        </w:tabs>
        <w:ind w:left="0"/>
        <w:jc w:val="left"/>
        <w:rPr>
          <w:sz w:val="24"/>
          <w:szCs w:val="24"/>
        </w:rPr>
      </w:pPr>
      <w:r>
        <w:rPr>
          <w:sz w:val="24"/>
          <w:szCs w:val="24"/>
        </w:rPr>
        <w:tab/>
        <w:t>3 -</w:t>
      </w:r>
      <w:r>
        <w:rPr>
          <w:sz w:val="24"/>
          <w:szCs w:val="24"/>
        </w:rPr>
        <w:tab/>
        <w:t>R-1;</w:t>
      </w:r>
      <w:r>
        <w:rPr>
          <w:sz w:val="24"/>
          <w:szCs w:val="24"/>
        </w:rPr>
        <w:tab/>
        <w:t>except that part lying South of Crystal Springs Rd.</w:t>
      </w:r>
    </w:p>
    <w:p w14:paraId="6D6C2A6C" w14:textId="77777777" w:rsidR="0090476B" w:rsidRDefault="0090476B">
      <w:pPr>
        <w:tabs>
          <w:tab w:val="left" w:pos="0"/>
          <w:tab w:val="left" w:pos="2439"/>
          <w:tab w:val="left" w:pos="3099"/>
          <w:tab w:val="left" w:pos="3600"/>
          <w:tab w:val="left" w:pos="4320"/>
          <w:tab w:val="left" w:pos="5040"/>
          <w:tab w:val="left" w:pos="5760"/>
          <w:tab w:val="left" w:pos="6480"/>
          <w:tab w:val="left" w:pos="7200"/>
          <w:tab w:val="left" w:pos="7920"/>
          <w:tab w:val="left" w:pos="8640"/>
          <w:tab w:val="left" w:pos="9360"/>
        </w:tabs>
      </w:pPr>
    </w:p>
    <w:p w14:paraId="69A455C9" w14:textId="77777777" w:rsidR="0090476B" w:rsidRDefault="0090476B">
      <w:pPr>
        <w:pStyle w:val="p61"/>
        <w:tabs>
          <w:tab w:val="clear" w:pos="2040"/>
          <w:tab w:val="clear" w:pos="6980"/>
          <w:tab w:val="clear" w:pos="7700"/>
          <w:tab w:val="left" w:pos="720"/>
          <w:tab w:val="left" w:pos="1080"/>
          <w:tab w:val="left" w:pos="1440"/>
          <w:tab w:val="left" w:pos="1800"/>
        </w:tabs>
        <w:ind w:left="0"/>
        <w:jc w:val="left"/>
        <w:rPr>
          <w:sz w:val="24"/>
          <w:szCs w:val="24"/>
        </w:rPr>
      </w:pPr>
      <w:r>
        <w:rPr>
          <w:sz w:val="24"/>
          <w:szCs w:val="24"/>
        </w:rPr>
        <w:tab/>
      </w:r>
      <w:r>
        <w:rPr>
          <w:sz w:val="24"/>
          <w:szCs w:val="24"/>
        </w:rPr>
        <w:tab/>
        <w:t xml:space="preserve">R-2- </w:t>
      </w:r>
      <w:r>
        <w:rPr>
          <w:sz w:val="24"/>
          <w:szCs w:val="24"/>
        </w:rPr>
        <w:tab/>
        <w:t>that part lying South of Crystal Springs Rd.</w:t>
      </w:r>
    </w:p>
    <w:p w14:paraId="607BF73B" w14:textId="77777777" w:rsidR="0090476B" w:rsidRDefault="0090476B">
      <w:pPr>
        <w:tabs>
          <w:tab w:val="left" w:pos="0"/>
          <w:tab w:val="left" w:pos="3099"/>
          <w:tab w:val="left" w:pos="3699"/>
          <w:tab w:val="left" w:pos="4320"/>
          <w:tab w:val="left" w:pos="5040"/>
          <w:tab w:val="left" w:pos="5760"/>
          <w:tab w:val="left" w:pos="6480"/>
          <w:tab w:val="left" w:pos="7200"/>
          <w:tab w:val="left" w:pos="7920"/>
          <w:tab w:val="left" w:pos="8640"/>
          <w:tab w:val="left" w:pos="9360"/>
        </w:tabs>
      </w:pPr>
    </w:p>
    <w:p w14:paraId="0EC86BE7" w14:textId="77777777" w:rsidR="0090476B" w:rsidRDefault="0090476B">
      <w:pPr>
        <w:pStyle w:val="p62"/>
        <w:tabs>
          <w:tab w:val="clear" w:pos="711"/>
          <w:tab w:val="clear" w:pos="1152"/>
          <w:tab w:val="clear" w:pos="1872"/>
          <w:tab w:val="clear" w:pos="6912"/>
          <w:tab w:val="clear" w:pos="7632"/>
          <w:tab w:val="left" w:pos="-728"/>
          <w:tab w:val="left" w:pos="720"/>
          <w:tab w:val="left" w:pos="1080"/>
          <w:tab w:val="left" w:pos="1440"/>
          <w:tab w:val="left" w:pos="1800"/>
        </w:tabs>
        <w:ind w:left="1800" w:hanging="1800"/>
        <w:jc w:val="left"/>
        <w:rPr>
          <w:sz w:val="24"/>
          <w:szCs w:val="24"/>
        </w:rPr>
      </w:pPr>
      <w:r>
        <w:rPr>
          <w:sz w:val="24"/>
          <w:szCs w:val="24"/>
        </w:rPr>
        <w:tab/>
        <w:t>4 - R-1 -</w:t>
      </w:r>
      <w:r>
        <w:rPr>
          <w:sz w:val="24"/>
          <w:szCs w:val="24"/>
        </w:rPr>
        <w:tab/>
        <w:t xml:space="preserve">that area lying between </w:t>
      </w:r>
      <w:smartTag w:uri="urn:schemas-microsoft-com:office:smarttags" w:element="PlaceType">
        <w:r>
          <w:rPr>
            <w:sz w:val="24"/>
            <w:szCs w:val="24"/>
          </w:rPr>
          <w:t>Crystal Springs Rd.</w:t>
        </w:r>
      </w:smartTag>
      <w:r>
        <w:rPr>
          <w:sz w:val="24"/>
          <w:szCs w:val="24"/>
        </w:rPr>
        <w:t xml:space="preserve"> and </w:t>
      </w:r>
      <w:smartTag w:uri="urn:schemas-microsoft-com:office:smarttags" w:element="PlaceType">
        <w:smartTag w:uri="urn:schemas-microsoft-com:office:smarttags" w:element="PlaceType">
          <w:r>
            <w:rPr>
              <w:sz w:val="24"/>
              <w:szCs w:val="24"/>
            </w:rPr>
            <w:t>Clam</w:t>
          </w:r>
        </w:smartTag>
        <w:r>
          <w:rPr>
            <w:sz w:val="24"/>
            <w:szCs w:val="24"/>
          </w:rPr>
          <w:t xml:space="preserve"> </w:t>
        </w:r>
        <w:smartTag w:uri="urn:schemas-microsoft-com:office:smarttags" w:element="PlaceType">
          <w:r>
            <w:rPr>
              <w:sz w:val="24"/>
              <w:szCs w:val="24"/>
            </w:rPr>
            <w:t>Lake</w:t>
          </w:r>
        </w:smartTag>
      </w:smartTag>
      <w:r>
        <w:rPr>
          <w:sz w:val="24"/>
          <w:szCs w:val="24"/>
        </w:rPr>
        <w:t xml:space="preserve"> and South of the 1/4 line.</w:t>
      </w:r>
    </w:p>
    <w:p w14:paraId="39E02BC0" w14:textId="77777777" w:rsidR="0090476B" w:rsidRDefault="0090476B">
      <w:pPr>
        <w:tabs>
          <w:tab w:val="left" w:pos="0"/>
          <w:tab w:val="left" w:pos="2439"/>
          <w:tab w:val="left" w:pos="3099"/>
          <w:tab w:val="left" w:pos="3600"/>
          <w:tab w:val="left" w:pos="4320"/>
          <w:tab w:val="left" w:pos="5040"/>
          <w:tab w:val="left" w:pos="5760"/>
          <w:tab w:val="left" w:pos="6480"/>
          <w:tab w:val="left" w:pos="7200"/>
          <w:tab w:val="left" w:pos="7920"/>
          <w:tab w:val="left" w:pos="8640"/>
          <w:tab w:val="left" w:pos="9360"/>
        </w:tabs>
      </w:pPr>
    </w:p>
    <w:p w14:paraId="67FB2C61" w14:textId="77777777" w:rsidR="0090476B" w:rsidRDefault="0090476B">
      <w:pPr>
        <w:pStyle w:val="p61"/>
        <w:tabs>
          <w:tab w:val="clear" w:pos="2040"/>
          <w:tab w:val="clear" w:pos="6980"/>
          <w:tab w:val="clear" w:pos="7700"/>
          <w:tab w:val="left" w:pos="720"/>
          <w:tab w:val="left" w:pos="1080"/>
          <w:tab w:val="left" w:pos="1440"/>
          <w:tab w:val="left" w:pos="1800"/>
        </w:tabs>
        <w:ind w:left="1800" w:hanging="1800"/>
        <w:jc w:val="left"/>
        <w:rPr>
          <w:sz w:val="24"/>
          <w:szCs w:val="24"/>
        </w:rPr>
      </w:pPr>
      <w:r>
        <w:rPr>
          <w:sz w:val="24"/>
          <w:szCs w:val="24"/>
        </w:rPr>
        <w:tab/>
      </w:r>
      <w:r>
        <w:rPr>
          <w:sz w:val="24"/>
          <w:szCs w:val="24"/>
        </w:rPr>
        <w:tab/>
        <w:t>R-1-</w:t>
      </w:r>
      <w:r>
        <w:rPr>
          <w:sz w:val="24"/>
          <w:szCs w:val="24"/>
        </w:rPr>
        <w:tab/>
        <w:t xml:space="preserve">also that area lying between </w:t>
      </w:r>
      <w:smartTag w:uri="urn:schemas-microsoft-com:office:smarttags" w:element="PlaceType">
        <w:r>
          <w:rPr>
            <w:sz w:val="24"/>
            <w:szCs w:val="24"/>
          </w:rPr>
          <w:t>East Torch Lake DR.</w:t>
        </w:r>
      </w:smartTag>
      <w:r>
        <w:rPr>
          <w:sz w:val="24"/>
          <w:szCs w:val="24"/>
        </w:rPr>
        <w:t xml:space="preserve"> and </w:t>
      </w:r>
      <w:smartTag w:uri="urn:schemas-microsoft-com:office:smarttags" w:element="PlaceType">
        <w:smartTag w:uri="urn:schemas-microsoft-com:office:smarttags" w:element="PlaceType">
          <w:r>
            <w:rPr>
              <w:sz w:val="24"/>
              <w:szCs w:val="24"/>
            </w:rPr>
            <w:t>Torch</w:t>
          </w:r>
        </w:smartTag>
        <w:r>
          <w:rPr>
            <w:sz w:val="24"/>
            <w:szCs w:val="24"/>
          </w:rPr>
          <w:t xml:space="preserve"> </w:t>
        </w:r>
        <w:smartTag w:uri="urn:schemas-microsoft-com:office:smarttags" w:element="PlaceType">
          <w:r>
            <w:rPr>
              <w:sz w:val="24"/>
              <w:szCs w:val="24"/>
            </w:rPr>
            <w:t>Lake</w:t>
          </w:r>
        </w:smartTag>
      </w:smartTag>
      <w:r>
        <w:rPr>
          <w:sz w:val="24"/>
          <w:szCs w:val="24"/>
        </w:rPr>
        <w:t xml:space="preserve"> and South of the 1/4 line.</w:t>
      </w:r>
    </w:p>
    <w:p w14:paraId="29E277F5" w14:textId="77777777" w:rsidR="0090476B" w:rsidRDefault="0090476B">
      <w:pPr>
        <w:tabs>
          <w:tab w:val="left" w:pos="0"/>
          <w:tab w:val="left" w:pos="3099"/>
          <w:tab w:val="left" w:pos="3699"/>
          <w:tab w:val="left" w:pos="4320"/>
          <w:tab w:val="left" w:pos="5040"/>
          <w:tab w:val="left" w:pos="5760"/>
          <w:tab w:val="left" w:pos="6480"/>
          <w:tab w:val="left" w:pos="7200"/>
          <w:tab w:val="left" w:pos="7920"/>
          <w:tab w:val="left" w:pos="8640"/>
          <w:tab w:val="left" w:pos="9360"/>
        </w:tabs>
      </w:pPr>
    </w:p>
    <w:p w14:paraId="7020A900" w14:textId="77777777" w:rsidR="0090476B" w:rsidRDefault="0090476B">
      <w:pPr>
        <w:pStyle w:val="p61"/>
        <w:tabs>
          <w:tab w:val="clear" w:pos="2040"/>
          <w:tab w:val="clear" w:pos="6980"/>
          <w:tab w:val="clear" w:pos="7700"/>
          <w:tab w:val="left" w:pos="720"/>
          <w:tab w:val="left" w:pos="1080"/>
          <w:tab w:val="left" w:pos="1440"/>
          <w:tab w:val="left" w:pos="1800"/>
        </w:tabs>
        <w:ind w:left="0"/>
        <w:jc w:val="left"/>
        <w:rPr>
          <w:sz w:val="24"/>
          <w:szCs w:val="24"/>
        </w:rPr>
      </w:pPr>
      <w:r>
        <w:rPr>
          <w:sz w:val="24"/>
          <w:szCs w:val="24"/>
        </w:rPr>
        <w:tab/>
      </w:r>
      <w:r>
        <w:rPr>
          <w:sz w:val="24"/>
          <w:szCs w:val="24"/>
        </w:rPr>
        <w:tab/>
        <w:t>R-1-</w:t>
      </w:r>
      <w:r>
        <w:rPr>
          <w:sz w:val="24"/>
          <w:szCs w:val="24"/>
        </w:rPr>
        <w:tab/>
        <w:t xml:space="preserve">also that area lying between </w:t>
      </w:r>
      <w:smartTag w:uri="urn:schemas-microsoft-com:office:smarttags" w:element="PlaceType">
        <w:smartTag w:uri="urn:schemas-microsoft-com:office:smarttags" w:element="PlaceType">
          <w:r>
            <w:rPr>
              <w:sz w:val="24"/>
              <w:szCs w:val="24"/>
            </w:rPr>
            <w:t>Thayer</w:t>
          </w:r>
        </w:smartTag>
        <w:r>
          <w:rPr>
            <w:sz w:val="24"/>
            <w:szCs w:val="24"/>
          </w:rPr>
          <w:t xml:space="preserve"> </w:t>
        </w:r>
        <w:smartTag w:uri="urn:schemas-microsoft-com:office:smarttags" w:element="PlaceType">
          <w:r>
            <w:rPr>
              <w:sz w:val="24"/>
              <w:szCs w:val="24"/>
            </w:rPr>
            <w:t>Lake</w:t>
          </w:r>
        </w:smartTag>
      </w:smartTag>
      <w:r>
        <w:rPr>
          <w:sz w:val="24"/>
          <w:szCs w:val="24"/>
        </w:rPr>
        <w:t xml:space="preserve"> and</w:t>
      </w:r>
    </w:p>
    <w:p w14:paraId="30004B47" w14:textId="77777777" w:rsidR="0090476B" w:rsidRDefault="0090476B">
      <w:pPr>
        <w:pStyle w:val="p63"/>
        <w:tabs>
          <w:tab w:val="clear" w:pos="-1659"/>
          <w:tab w:val="clear" w:pos="500"/>
          <w:tab w:val="clear" w:pos="1220"/>
          <w:tab w:val="clear" w:pos="1940"/>
          <w:tab w:val="clear" w:pos="6980"/>
          <w:tab w:val="clear" w:pos="7700"/>
          <w:tab w:val="left" w:pos="720"/>
          <w:tab w:val="left" w:pos="1080"/>
          <w:tab w:val="left" w:pos="1440"/>
          <w:tab w:val="left" w:pos="1800"/>
          <w:tab w:val="left" w:pos="2160"/>
        </w:tabs>
        <w:ind w:left="0"/>
        <w:jc w:val="left"/>
        <w:rPr>
          <w:sz w:val="24"/>
          <w:szCs w:val="24"/>
        </w:rPr>
      </w:pPr>
      <w:r>
        <w:rPr>
          <w:sz w:val="24"/>
          <w:szCs w:val="24"/>
        </w:rPr>
        <w:tab/>
      </w:r>
      <w:r>
        <w:rPr>
          <w:sz w:val="24"/>
          <w:szCs w:val="24"/>
        </w:rPr>
        <w:tab/>
      </w:r>
      <w:r>
        <w:rPr>
          <w:sz w:val="24"/>
          <w:szCs w:val="24"/>
        </w:rPr>
        <w:tab/>
      </w:r>
      <w:r>
        <w:rPr>
          <w:sz w:val="24"/>
          <w:szCs w:val="24"/>
        </w:rPr>
        <w:tab/>
      </w:r>
      <w:smartTag w:uri="urn:schemas-microsoft-com:office:smarttags" w:element="PlaceType">
        <w:r>
          <w:rPr>
            <w:sz w:val="24"/>
            <w:szCs w:val="24"/>
          </w:rPr>
          <w:t>East Torch Lake DR.</w:t>
        </w:r>
      </w:smartTag>
      <w:r>
        <w:rPr>
          <w:sz w:val="24"/>
          <w:szCs w:val="24"/>
        </w:rPr>
        <w:t>, and bounded on the North by the</w:t>
      </w:r>
    </w:p>
    <w:p w14:paraId="1654BA63" w14:textId="77777777" w:rsidR="0090476B" w:rsidRDefault="0090476B">
      <w:pPr>
        <w:pStyle w:val="p63"/>
        <w:tabs>
          <w:tab w:val="clear" w:pos="-1659"/>
          <w:tab w:val="clear" w:pos="500"/>
          <w:tab w:val="clear" w:pos="1220"/>
          <w:tab w:val="clear" w:pos="1940"/>
          <w:tab w:val="clear" w:pos="6980"/>
          <w:tab w:val="clear" w:pos="7700"/>
          <w:tab w:val="left" w:pos="720"/>
          <w:tab w:val="left" w:pos="1080"/>
          <w:tab w:val="left" w:pos="1440"/>
          <w:tab w:val="left" w:pos="1800"/>
        </w:tabs>
        <w:ind w:left="0"/>
        <w:jc w:val="left"/>
        <w:rPr>
          <w:sz w:val="24"/>
          <w:szCs w:val="24"/>
        </w:rPr>
      </w:pPr>
      <w:r>
        <w:rPr>
          <w:sz w:val="24"/>
          <w:szCs w:val="24"/>
        </w:rPr>
        <w:tab/>
      </w:r>
      <w:r>
        <w:rPr>
          <w:sz w:val="24"/>
          <w:szCs w:val="24"/>
        </w:rPr>
        <w:tab/>
      </w:r>
      <w:r>
        <w:rPr>
          <w:sz w:val="24"/>
          <w:szCs w:val="24"/>
        </w:rPr>
        <w:tab/>
      </w:r>
      <w:r>
        <w:rPr>
          <w:sz w:val="24"/>
          <w:szCs w:val="24"/>
        </w:rPr>
        <w:tab/>
        <w:t>South 1/8 line, and bounded on the East by the</w:t>
      </w:r>
    </w:p>
    <w:p w14:paraId="4B7F2867" w14:textId="77777777" w:rsidR="0090476B" w:rsidRDefault="0090476B">
      <w:pPr>
        <w:pStyle w:val="p63"/>
        <w:tabs>
          <w:tab w:val="clear" w:pos="-1659"/>
          <w:tab w:val="clear" w:pos="500"/>
          <w:tab w:val="clear" w:pos="1220"/>
          <w:tab w:val="clear" w:pos="1940"/>
          <w:tab w:val="clear" w:pos="6980"/>
          <w:tab w:val="clear" w:pos="7700"/>
          <w:tab w:val="left" w:pos="720"/>
          <w:tab w:val="left" w:pos="1080"/>
          <w:tab w:val="left" w:pos="1440"/>
          <w:tab w:val="left" w:pos="1800"/>
        </w:tabs>
        <w:ind w:left="0"/>
        <w:jc w:val="left"/>
        <w:rPr>
          <w:sz w:val="24"/>
          <w:szCs w:val="24"/>
        </w:rPr>
      </w:pPr>
      <w:r>
        <w:rPr>
          <w:sz w:val="24"/>
          <w:szCs w:val="24"/>
        </w:rPr>
        <w:tab/>
      </w:r>
      <w:r>
        <w:rPr>
          <w:sz w:val="24"/>
          <w:szCs w:val="24"/>
        </w:rPr>
        <w:tab/>
      </w:r>
      <w:r>
        <w:rPr>
          <w:sz w:val="24"/>
          <w:szCs w:val="24"/>
        </w:rPr>
        <w:tab/>
      </w:r>
      <w:r>
        <w:rPr>
          <w:sz w:val="24"/>
          <w:szCs w:val="24"/>
        </w:rPr>
        <w:tab/>
        <w:t>North-South 1/4 line.</w:t>
      </w:r>
    </w:p>
    <w:p w14:paraId="683DD959" w14:textId="77777777" w:rsidR="0090476B" w:rsidRDefault="0090476B">
      <w:pPr>
        <w:tabs>
          <w:tab w:val="left" w:pos="0"/>
          <w:tab w:val="left" w:pos="3099"/>
          <w:tab w:val="left" w:pos="3600"/>
          <w:tab w:val="left" w:pos="4320"/>
          <w:tab w:val="left" w:pos="5040"/>
          <w:tab w:val="left" w:pos="5760"/>
          <w:tab w:val="left" w:pos="6480"/>
          <w:tab w:val="left" w:pos="7200"/>
          <w:tab w:val="left" w:pos="7920"/>
          <w:tab w:val="left" w:pos="8640"/>
          <w:tab w:val="left" w:pos="9360"/>
        </w:tabs>
      </w:pPr>
    </w:p>
    <w:p w14:paraId="27C814AF" w14:textId="77777777" w:rsidR="0090476B" w:rsidRDefault="0090476B">
      <w:pPr>
        <w:pStyle w:val="p63"/>
        <w:tabs>
          <w:tab w:val="clear" w:pos="-1659"/>
          <w:tab w:val="clear" w:pos="500"/>
          <w:tab w:val="clear" w:pos="1220"/>
          <w:tab w:val="clear" w:pos="1940"/>
          <w:tab w:val="clear" w:pos="6980"/>
          <w:tab w:val="clear" w:pos="7700"/>
          <w:tab w:val="left" w:pos="720"/>
          <w:tab w:val="left" w:pos="1080"/>
          <w:tab w:val="left" w:pos="1440"/>
          <w:tab w:val="left" w:pos="1800"/>
        </w:tabs>
        <w:ind w:left="0"/>
        <w:jc w:val="left"/>
        <w:rPr>
          <w:sz w:val="24"/>
          <w:szCs w:val="24"/>
        </w:rPr>
      </w:pPr>
      <w:r>
        <w:rPr>
          <w:sz w:val="24"/>
          <w:szCs w:val="24"/>
        </w:rPr>
        <w:tab/>
      </w:r>
      <w:r>
        <w:rPr>
          <w:sz w:val="24"/>
          <w:szCs w:val="24"/>
        </w:rPr>
        <w:tab/>
        <w:t>V' (Village) - all that area North of East-West 1</w:t>
      </w:r>
      <w:r w:rsidR="001D19D2">
        <w:rPr>
          <w:sz w:val="24"/>
          <w:szCs w:val="24"/>
        </w:rPr>
        <w:t>/</w:t>
      </w:r>
      <w:r>
        <w:rPr>
          <w:sz w:val="24"/>
          <w:szCs w:val="24"/>
        </w:rPr>
        <w:t>4 line.</w:t>
      </w:r>
    </w:p>
    <w:p w14:paraId="41CE3FE3" w14:textId="77777777" w:rsidR="0090476B" w:rsidRDefault="0090476B">
      <w:pPr>
        <w:tabs>
          <w:tab w:val="left" w:pos="0"/>
          <w:tab w:val="left" w:pos="3099"/>
          <w:tab w:val="left" w:pos="3600"/>
          <w:tab w:val="left" w:pos="4320"/>
          <w:tab w:val="left" w:pos="5040"/>
          <w:tab w:val="left" w:pos="5760"/>
          <w:tab w:val="left" w:pos="6480"/>
          <w:tab w:val="left" w:pos="7200"/>
          <w:tab w:val="left" w:pos="7920"/>
          <w:tab w:val="left" w:pos="8640"/>
          <w:tab w:val="left" w:pos="9360"/>
        </w:tabs>
      </w:pPr>
    </w:p>
    <w:p w14:paraId="2075B7CA" w14:textId="77777777" w:rsidR="0090476B" w:rsidRDefault="0090476B">
      <w:pPr>
        <w:pStyle w:val="p61"/>
        <w:tabs>
          <w:tab w:val="clear" w:pos="2040"/>
          <w:tab w:val="clear" w:pos="6980"/>
          <w:tab w:val="clear" w:pos="7700"/>
          <w:tab w:val="left" w:pos="630"/>
          <w:tab w:val="left" w:pos="1080"/>
          <w:tab w:val="left" w:pos="1440"/>
          <w:tab w:val="left" w:pos="1800"/>
        </w:tabs>
        <w:ind w:left="0"/>
        <w:jc w:val="left"/>
        <w:rPr>
          <w:sz w:val="24"/>
          <w:szCs w:val="24"/>
        </w:rPr>
      </w:pPr>
      <w:r>
        <w:rPr>
          <w:sz w:val="24"/>
          <w:szCs w:val="24"/>
        </w:rPr>
        <w:tab/>
      </w:r>
      <w:r>
        <w:rPr>
          <w:sz w:val="24"/>
          <w:szCs w:val="24"/>
        </w:rPr>
        <w:tab/>
        <w:t>R-2</w:t>
      </w:r>
      <w:r>
        <w:rPr>
          <w:sz w:val="24"/>
          <w:szCs w:val="24"/>
        </w:rPr>
        <w:tab/>
        <w:t>the remainder of the Section.</w:t>
      </w:r>
    </w:p>
    <w:p w14:paraId="5F188F6E" w14:textId="77777777" w:rsidR="0090476B" w:rsidRDefault="0090476B">
      <w:pPr>
        <w:tabs>
          <w:tab w:val="left" w:pos="0"/>
          <w:tab w:val="left" w:pos="3099"/>
          <w:tab w:val="left" w:pos="3699"/>
          <w:tab w:val="left" w:pos="4320"/>
          <w:tab w:val="left" w:pos="5040"/>
          <w:tab w:val="left" w:pos="5760"/>
          <w:tab w:val="left" w:pos="6480"/>
          <w:tab w:val="left" w:pos="7200"/>
          <w:tab w:val="left" w:pos="7920"/>
          <w:tab w:val="left" w:pos="8640"/>
          <w:tab w:val="left" w:pos="9360"/>
        </w:tabs>
      </w:pPr>
    </w:p>
    <w:p w14:paraId="4C436100" w14:textId="77777777" w:rsidR="0090476B" w:rsidRDefault="0090476B">
      <w:pPr>
        <w:pStyle w:val="p64"/>
        <w:tabs>
          <w:tab w:val="clear" w:pos="1431"/>
          <w:tab w:val="clear" w:pos="1771"/>
          <w:tab w:val="clear" w:pos="1872"/>
          <w:tab w:val="clear" w:pos="2592"/>
          <w:tab w:val="clear" w:pos="7632"/>
          <w:tab w:val="clear" w:pos="8352"/>
          <w:tab w:val="left" w:pos="720"/>
          <w:tab w:val="left" w:pos="1080"/>
          <w:tab w:val="left" w:pos="1440"/>
          <w:tab w:val="left" w:pos="1800"/>
        </w:tabs>
        <w:ind w:left="1800" w:hanging="1080"/>
        <w:jc w:val="left"/>
        <w:rPr>
          <w:sz w:val="24"/>
          <w:szCs w:val="24"/>
        </w:rPr>
      </w:pPr>
      <w:r>
        <w:rPr>
          <w:sz w:val="24"/>
          <w:szCs w:val="24"/>
        </w:rPr>
        <w:t>9- R-1</w:t>
      </w:r>
      <w:r>
        <w:rPr>
          <w:sz w:val="24"/>
          <w:szCs w:val="24"/>
        </w:rPr>
        <w:tab/>
      </w:r>
      <w:r>
        <w:rPr>
          <w:sz w:val="24"/>
          <w:szCs w:val="24"/>
        </w:rPr>
        <w:tab/>
        <w:t xml:space="preserve">except that area between Chapman Rd. and a line which is 200 feet back from the East shore of Thayer Lake, and North of the North line of the North-East 1/4 of the South-East </w:t>
      </w:r>
      <w:proofErr w:type="gramStart"/>
      <w:r>
        <w:rPr>
          <w:sz w:val="24"/>
          <w:szCs w:val="24"/>
        </w:rPr>
        <w:t>1/4;</w:t>
      </w:r>
      <w:proofErr w:type="gramEnd"/>
    </w:p>
    <w:p w14:paraId="4FED285F" w14:textId="77777777" w:rsidR="0090476B" w:rsidRDefault="0090476B">
      <w:pPr>
        <w:tabs>
          <w:tab w:val="left" w:pos="0"/>
          <w:tab w:val="left" w:pos="2439"/>
          <w:tab w:val="left" w:pos="2779"/>
          <w:tab w:val="left" w:pos="3099"/>
          <w:tab w:val="left" w:pos="3600"/>
          <w:tab w:val="left" w:pos="4320"/>
          <w:tab w:val="left" w:pos="5040"/>
          <w:tab w:val="left" w:pos="5760"/>
          <w:tab w:val="left" w:pos="6480"/>
          <w:tab w:val="left" w:pos="7200"/>
          <w:tab w:val="left" w:pos="7920"/>
          <w:tab w:val="left" w:pos="8640"/>
          <w:tab w:val="left" w:pos="9360"/>
        </w:tabs>
      </w:pPr>
    </w:p>
    <w:p w14:paraId="5832A984" w14:textId="77777777" w:rsidR="0090476B" w:rsidRDefault="0090476B">
      <w:pPr>
        <w:pStyle w:val="p65"/>
        <w:tabs>
          <w:tab w:val="clear" w:pos="1880"/>
          <w:tab w:val="clear" w:pos="2600"/>
          <w:tab w:val="clear" w:pos="7640"/>
          <w:tab w:val="clear" w:pos="8360"/>
          <w:tab w:val="left" w:pos="720"/>
          <w:tab w:val="left" w:pos="1080"/>
          <w:tab w:val="left" w:pos="1800"/>
          <w:tab w:val="left" w:pos="2700"/>
        </w:tabs>
        <w:ind w:left="0"/>
        <w:jc w:val="left"/>
        <w:rPr>
          <w:sz w:val="24"/>
          <w:szCs w:val="24"/>
        </w:rPr>
      </w:pPr>
      <w:r>
        <w:rPr>
          <w:sz w:val="24"/>
          <w:szCs w:val="24"/>
        </w:rPr>
        <w:tab/>
      </w:r>
      <w:r>
        <w:rPr>
          <w:sz w:val="24"/>
          <w:szCs w:val="24"/>
        </w:rPr>
        <w:tab/>
        <w:t>R-</w:t>
      </w:r>
      <w:r w:rsidR="001D19D2">
        <w:rPr>
          <w:sz w:val="24"/>
          <w:szCs w:val="24"/>
        </w:rPr>
        <w:t xml:space="preserve">2 </w:t>
      </w:r>
      <w:r w:rsidR="001D19D2">
        <w:rPr>
          <w:sz w:val="24"/>
          <w:szCs w:val="24"/>
        </w:rPr>
        <w:tab/>
        <w:t xml:space="preserve">that area between </w:t>
      </w:r>
      <w:smartTag w:uri="urn:schemas-microsoft-com:office:smarttags" w:element="PlaceType">
        <w:r w:rsidR="001D19D2">
          <w:rPr>
            <w:sz w:val="24"/>
            <w:szCs w:val="24"/>
          </w:rPr>
          <w:t>Chapman Rd</w:t>
        </w:r>
      </w:smartTag>
      <w:r>
        <w:rPr>
          <w:sz w:val="24"/>
          <w:szCs w:val="24"/>
        </w:rPr>
        <w:t xml:space="preserve"> and a line which is</w:t>
      </w:r>
    </w:p>
    <w:p w14:paraId="2A9E0119" w14:textId="77777777" w:rsidR="0090476B" w:rsidRDefault="0090476B">
      <w:pPr>
        <w:pStyle w:val="p65"/>
        <w:tabs>
          <w:tab w:val="clear" w:pos="1880"/>
          <w:tab w:val="clear" w:pos="7640"/>
          <w:tab w:val="clear" w:pos="8360"/>
          <w:tab w:val="left" w:pos="720"/>
          <w:tab w:val="left" w:pos="1080"/>
          <w:tab w:val="left" w:pos="1800"/>
        </w:tabs>
        <w:ind w:left="0"/>
        <w:jc w:val="left"/>
        <w:rPr>
          <w:sz w:val="24"/>
          <w:szCs w:val="24"/>
        </w:rPr>
      </w:pPr>
      <w:r>
        <w:rPr>
          <w:sz w:val="24"/>
          <w:szCs w:val="24"/>
        </w:rPr>
        <w:tab/>
      </w:r>
      <w:r>
        <w:rPr>
          <w:sz w:val="24"/>
          <w:szCs w:val="24"/>
        </w:rPr>
        <w:tab/>
      </w:r>
      <w:r>
        <w:rPr>
          <w:sz w:val="24"/>
          <w:szCs w:val="24"/>
        </w:rPr>
        <w:tab/>
      </w:r>
      <w:r>
        <w:rPr>
          <w:sz w:val="24"/>
          <w:szCs w:val="24"/>
        </w:rPr>
        <w:tab/>
        <w:t xml:space="preserve">200 feet back from the East shore of </w:t>
      </w:r>
      <w:smartTag w:uri="urn:schemas-microsoft-com:office:smarttags" w:element="PlaceType">
        <w:smartTag w:uri="urn:schemas-microsoft-com:office:smarttags" w:element="PlaceType">
          <w:r>
            <w:rPr>
              <w:sz w:val="24"/>
              <w:szCs w:val="24"/>
            </w:rPr>
            <w:t>Thayer</w:t>
          </w:r>
        </w:smartTag>
        <w:r>
          <w:rPr>
            <w:sz w:val="24"/>
            <w:szCs w:val="24"/>
          </w:rPr>
          <w:t xml:space="preserve"> </w:t>
        </w:r>
        <w:smartTag w:uri="urn:schemas-microsoft-com:office:smarttags" w:element="PlaceType">
          <w:r>
            <w:rPr>
              <w:sz w:val="24"/>
              <w:szCs w:val="24"/>
            </w:rPr>
            <w:t>Lake</w:t>
          </w:r>
        </w:smartTag>
      </w:smartTag>
      <w:r>
        <w:rPr>
          <w:sz w:val="24"/>
          <w:szCs w:val="24"/>
        </w:rPr>
        <w:t>, and</w:t>
      </w:r>
    </w:p>
    <w:p w14:paraId="0A9CF540" w14:textId="77777777" w:rsidR="0090476B" w:rsidRDefault="0090476B">
      <w:pPr>
        <w:pStyle w:val="p65"/>
        <w:tabs>
          <w:tab w:val="clear" w:pos="1880"/>
          <w:tab w:val="clear" w:pos="7640"/>
          <w:tab w:val="clear" w:pos="8360"/>
          <w:tab w:val="left" w:pos="720"/>
          <w:tab w:val="left" w:pos="1080"/>
          <w:tab w:val="left" w:pos="1800"/>
        </w:tabs>
        <w:ind w:left="360" w:firstLine="720"/>
        <w:jc w:val="left"/>
        <w:rPr>
          <w:sz w:val="24"/>
          <w:szCs w:val="24"/>
        </w:rPr>
      </w:pPr>
      <w:r>
        <w:rPr>
          <w:sz w:val="24"/>
          <w:szCs w:val="24"/>
        </w:rPr>
        <w:tab/>
      </w:r>
      <w:r>
        <w:rPr>
          <w:sz w:val="24"/>
          <w:szCs w:val="24"/>
        </w:rPr>
        <w:tab/>
        <w:t>North of the North line of the North-East 1/4 of the</w:t>
      </w:r>
    </w:p>
    <w:p w14:paraId="42795192" w14:textId="77777777" w:rsidR="0090476B" w:rsidRDefault="0090476B">
      <w:pPr>
        <w:pStyle w:val="p65"/>
        <w:tabs>
          <w:tab w:val="clear" w:pos="1880"/>
          <w:tab w:val="clear" w:pos="7640"/>
          <w:tab w:val="clear" w:pos="8360"/>
          <w:tab w:val="left" w:pos="720"/>
          <w:tab w:val="left" w:pos="1080"/>
          <w:tab w:val="left" w:pos="1800"/>
        </w:tabs>
        <w:ind w:left="0"/>
        <w:jc w:val="left"/>
        <w:rPr>
          <w:sz w:val="24"/>
          <w:szCs w:val="24"/>
        </w:rPr>
      </w:pPr>
      <w:r>
        <w:rPr>
          <w:sz w:val="24"/>
          <w:szCs w:val="24"/>
        </w:rPr>
        <w:tab/>
      </w:r>
      <w:r>
        <w:rPr>
          <w:sz w:val="24"/>
          <w:szCs w:val="24"/>
        </w:rPr>
        <w:tab/>
      </w:r>
      <w:r>
        <w:rPr>
          <w:sz w:val="24"/>
          <w:szCs w:val="24"/>
        </w:rPr>
        <w:tab/>
      </w:r>
      <w:r>
        <w:rPr>
          <w:sz w:val="24"/>
          <w:szCs w:val="24"/>
        </w:rPr>
        <w:tab/>
        <w:t xml:space="preserve">South-East </w:t>
      </w:r>
      <w:proofErr w:type="gramStart"/>
      <w:r>
        <w:rPr>
          <w:sz w:val="24"/>
          <w:szCs w:val="24"/>
        </w:rPr>
        <w:t>1/4;</w:t>
      </w:r>
      <w:proofErr w:type="gramEnd"/>
    </w:p>
    <w:p w14:paraId="433B2628" w14:textId="77777777" w:rsidR="0090476B" w:rsidRDefault="0090476B">
      <w:pPr>
        <w:tabs>
          <w:tab w:val="left" w:pos="0"/>
          <w:tab w:val="left" w:pos="2439"/>
          <w:tab w:val="left" w:pos="2880"/>
          <w:tab w:val="left" w:pos="3600"/>
          <w:tab w:val="left" w:pos="4320"/>
          <w:tab w:val="left" w:pos="5040"/>
          <w:tab w:val="left" w:pos="5760"/>
          <w:tab w:val="left" w:pos="6480"/>
          <w:tab w:val="left" w:pos="7200"/>
          <w:tab w:val="left" w:pos="7920"/>
          <w:tab w:val="left" w:pos="8640"/>
          <w:tab w:val="left" w:pos="9360"/>
        </w:tabs>
      </w:pPr>
    </w:p>
    <w:p w14:paraId="4F339762" w14:textId="77777777" w:rsidR="0090476B" w:rsidRDefault="0090476B">
      <w:pPr>
        <w:pStyle w:val="p66"/>
        <w:tabs>
          <w:tab w:val="clear" w:pos="2100"/>
          <w:tab w:val="clear" w:pos="7640"/>
          <w:tab w:val="clear" w:pos="8360"/>
          <w:tab w:val="left" w:pos="720"/>
          <w:tab w:val="left" w:pos="1080"/>
          <w:tab w:val="left" w:pos="1440"/>
          <w:tab w:val="left" w:pos="1800"/>
        </w:tabs>
        <w:ind w:left="1800" w:hanging="1800"/>
        <w:jc w:val="left"/>
        <w:rPr>
          <w:sz w:val="24"/>
          <w:szCs w:val="24"/>
        </w:rPr>
      </w:pPr>
      <w:r>
        <w:rPr>
          <w:sz w:val="24"/>
          <w:szCs w:val="24"/>
        </w:rPr>
        <w:tab/>
      </w:r>
      <w:r>
        <w:rPr>
          <w:sz w:val="24"/>
          <w:szCs w:val="24"/>
        </w:rPr>
        <w:tab/>
        <w:t>R-2</w:t>
      </w:r>
      <w:r>
        <w:rPr>
          <w:sz w:val="24"/>
          <w:szCs w:val="24"/>
        </w:rPr>
        <w:tab/>
        <w:t xml:space="preserve">also that area lying South of Center Line of former RR right-of-way and East of East Torch </w:t>
      </w:r>
      <w:smartTag w:uri="urn:schemas-microsoft-com:office:smarttags" w:element="PlaceType">
        <w:r>
          <w:rPr>
            <w:sz w:val="24"/>
            <w:szCs w:val="24"/>
          </w:rPr>
          <w:t>Lake</w:t>
        </w:r>
      </w:smartTag>
      <w:r>
        <w:rPr>
          <w:sz w:val="24"/>
          <w:szCs w:val="24"/>
        </w:rPr>
        <w:t xml:space="preserve"> Drive.</w:t>
      </w:r>
    </w:p>
    <w:p w14:paraId="0943760D" w14:textId="77777777" w:rsidR="0090476B" w:rsidRDefault="0090476B">
      <w:pPr>
        <w:tabs>
          <w:tab w:val="left" w:pos="0"/>
          <w:tab w:val="left" w:pos="2439"/>
          <w:tab w:val="left" w:pos="3099"/>
          <w:tab w:val="left" w:pos="3600"/>
          <w:tab w:val="left" w:pos="4320"/>
          <w:tab w:val="left" w:pos="5040"/>
          <w:tab w:val="left" w:pos="5760"/>
          <w:tab w:val="left" w:pos="6480"/>
          <w:tab w:val="left" w:pos="7200"/>
          <w:tab w:val="left" w:pos="7920"/>
          <w:tab w:val="left" w:pos="8640"/>
          <w:tab w:val="left" w:pos="9360"/>
        </w:tabs>
      </w:pPr>
    </w:p>
    <w:p w14:paraId="7C149654" w14:textId="77777777" w:rsidR="0090476B" w:rsidRDefault="0090476B">
      <w:pPr>
        <w:pStyle w:val="p66"/>
        <w:tabs>
          <w:tab w:val="clear" w:pos="2100"/>
          <w:tab w:val="clear" w:pos="2600"/>
          <w:tab w:val="clear" w:pos="7640"/>
          <w:tab w:val="clear" w:pos="8360"/>
          <w:tab w:val="left" w:pos="720"/>
          <w:tab w:val="left" w:pos="1080"/>
          <w:tab w:val="left" w:pos="1440"/>
          <w:tab w:val="left" w:pos="1800"/>
        </w:tabs>
        <w:ind w:left="0"/>
        <w:jc w:val="left"/>
        <w:rPr>
          <w:sz w:val="24"/>
          <w:szCs w:val="24"/>
        </w:rPr>
      </w:pPr>
      <w:r>
        <w:rPr>
          <w:sz w:val="24"/>
          <w:szCs w:val="24"/>
        </w:rPr>
        <w:tab/>
        <w:t>10-</w:t>
      </w:r>
      <w:r>
        <w:rPr>
          <w:sz w:val="24"/>
          <w:szCs w:val="24"/>
        </w:rPr>
        <w:tab/>
        <w:t xml:space="preserve">R-1 </w:t>
      </w:r>
      <w:r>
        <w:rPr>
          <w:sz w:val="24"/>
          <w:szCs w:val="24"/>
        </w:rPr>
        <w:tab/>
        <w:t>that area lying North of Crystal Springs Rd.</w:t>
      </w:r>
    </w:p>
    <w:p w14:paraId="3CD80AE7" w14:textId="77777777" w:rsidR="0090476B" w:rsidRDefault="0090476B">
      <w:pPr>
        <w:tabs>
          <w:tab w:val="left" w:pos="0"/>
          <w:tab w:val="left" w:pos="2439"/>
          <w:tab w:val="left" w:pos="3099"/>
          <w:tab w:val="left" w:pos="3600"/>
          <w:tab w:val="left" w:pos="4320"/>
          <w:tab w:val="left" w:pos="5040"/>
          <w:tab w:val="left" w:pos="5760"/>
          <w:tab w:val="left" w:pos="6480"/>
          <w:tab w:val="left" w:pos="7200"/>
          <w:tab w:val="left" w:pos="7920"/>
          <w:tab w:val="left" w:pos="8640"/>
          <w:tab w:val="left" w:pos="9360"/>
        </w:tabs>
      </w:pPr>
    </w:p>
    <w:p w14:paraId="47271975" w14:textId="77777777" w:rsidR="0090476B" w:rsidRDefault="0090476B">
      <w:pPr>
        <w:pStyle w:val="p61"/>
        <w:tabs>
          <w:tab w:val="clear" w:pos="2040"/>
          <w:tab w:val="clear" w:pos="6980"/>
          <w:tab w:val="clear" w:pos="7700"/>
          <w:tab w:val="left" w:pos="720"/>
          <w:tab w:val="left" w:pos="1080"/>
          <w:tab w:val="left" w:pos="1440"/>
          <w:tab w:val="left" w:pos="1800"/>
        </w:tabs>
        <w:ind w:left="1800" w:hanging="1800"/>
        <w:jc w:val="left"/>
        <w:rPr>
          <w:sz w:val="24"/>
          <w:szCs w:val="24"/>
        </w:rPr>
      </w:pPr>
      <w:r>
        <w:rPr>
          <w:sz w:val="24"/>
          <w:szCs w:val="24"/>
        </w:rPr>
        <w:tab/>
      </w:r>
      <w:r>
        <w:rPr>
          <w:sz w:val="24"/>
          <w:szCs w:val="24"/>
        </w:rPr>
        <w:tab/>
        <w:t>R-2</w:t>
      </w:r>
      <w:r>
        <w:rPr>
          <w:sz w:val="24"/>
          <w:szCs w:val="24"/>
        </w:rPr>
        <w:tab/>
        <w:t xml:space="preserve">that area lying between </w:t>
      </w:r>
      <w:smartTag w:uri="urn:schemas-microsoft-com:office:smarttags" w:element="PlaceType">
        <w:r>
          <w:rPr>
            <w:sz w:val="24"/>
            <w:szCs w:val="24"/>
          </w:rPr>
          <w:t>Crystal Springs Rd.</w:t>
        </w:r>
      </w:smartTag>
      <w:r>
        <w:rPr>
          <w:sz w:val="24"/>
          <w:szCs w:val="24"/>
        </w:rPr>
        <w:t xml:space="preserve"> and the </w:t>
      </w:r>
      <w:proofErr w:type="gramStart"/>
      <w:r>
        <w:rPr>
          <w:sz w:val="24"/>
          <w:szCs w:val="24"/>
        </w:rPr>
        <w:t>Center-Line</w:t>
      </w:r>
      <w:proofErr w:type="gramEnd"/>
      <w:r>
        <w:rPr>
          <w:sz w:val="24"/>
          <w:szCs w:val="24"/>
        </w:rPr>
        <w:t xml:space="preserve"> of the former RR right-of-way.</w:t>
      </w:r>
    </w:p>
    <w:p w14:paraId="420879AA" w14:textId="77777777" w:rsidR="0090476B" w:rsidRDefault="0090476B">
      <w:pPr>
        <w:pStyle w:val="p63"/>
        <w:tabs>
          <w:tab w:val="clear" w:pos="-1659"/>
          <w:tab w:val="clear" w:pos="500"/>
          <w:tab w:val="clear" w:pos="1220"/>
          <w:tab w:val="clear" w:pos="1940"/>
          <w:tab w:val="clear" w:pos="6980"/>
          <w:tab w:val="clear" w:pos="7700"/>
          <w:tab w:val="left" w:pos="720"/>
          <w:tab w:val="left" w:pos="1080"/>
          <w:tab w:val="left" w:pos="1440"/>
          <w:tab w:val="left" w:pos="1800"/>
        </w:tabs>
        <w:ind w:left="1440"/>
        <w:jc w:val="left"/>
        <w:rPr>
          <w:sz w:val="24"/>
          <w:szCs w:val="24"/>
        </w:rPr>
      </w:pPr>
    </w:p>
    <w:p w14:paraId="5A3058A1" w14:textId="77777777" w:rsidR="0090476B" w:rsidRDefault="0090476B">
      <w:pPr>
        <w:pStyle w:val="p63"/>
        <w:tabs>
          <w:tab w:val="clear" w:pos="-1659"/>
          <w:tab w:val="clear" w:pos="500"/>
          <w:tab w:val="clear" w:pos="1220"/>
          <w:tab w:val="clear" w:pos="1940"/>
          <w:tab w:val="clear" w:pos="6980"/>
          <w:tab w:val="clear" w:pos="7700"/>
          <w:tab w:val="left" w:pos="720"/>
          <w:tab w:val="left" w:pos="1080"/>
          <w:tab w:val="left" w:pos="1440"/>
          <w:tab w:val="left" w:pos="1800"/>
        </w:tabs>
        <w:ind w:left="1800" w:hanging="1800"/>
        <w:jc w:val="left"/>
        <w:rPr>
          <w:sz w:val="24"/>
          <w:szCs w:val="24"/>
        </w:rPr>
      </w:pPr>
      <w:r>
        <w:rPr>
          <w:sz w:val="24"/>
          <w:szCs w:val="24"/>
        </w:rPr>
        <w:tab/>
      </w:r>
      <w:r>
        <w:rPr>
          <w:sz w:val="24"/>
          <w:szCs w:val="24"/>
        </w:rPr>
        <w:tab/>
        <w:t xml:space="preserve">'A' (Agriculture) - that area lying between the </w:t>
      </w:r>
      <w:proofErr w:type="gramStart"/>
      <w:r>
        <w:rPr>
          <w:sz w:val="24"/>
          <w:szCs w:val="24"/>
        </w:rPr>
        <w:t>Center-Line</w:t>
      </w:r>
      <w:proofErr w:type="gramEnd"/>
      <w:r>
        <w:rPr>
          <w:sz w:val="24"/>
          <w:szCs w:val="24"/>
        </w:rPr>
        <w:t xml:space="preserve"> of the former RR right-of-way and </w:t>
      </w:r>
      <w:smartTag w:uri="urn:schemas-microsoft-com:office:smarttags" w:element="PlaceType">
        <w:r>
          <w:rPr>
            <w:sz w:val="24"/>
            <w:szCs w:val="24"/>
          </w:rPr>
          <w:t>Paige Road</w:t>
        </w:r>
      </w:smartTag>
      <w:r>
        <w:rPr>
          <w:sz w:val="24"/>
          <w:szCs w:val="24"/>
        </w:rPr>
        <w:t>.</w:t>
      </w:r>
    </w:p>
    <w:p w14:paraId="0BC50B95" w14:textId="77777777" w:rsidR="0090476B" w:rsidRDefault="0090476B">
      <w:pPr>
        <w:pStyle w:val="p70"/>
        <w:tabs>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080"/>
          <w:tab w:val="left" w:pos="1800"/>
          <w:tab w:val="left" w:pos="2460"/>
          <w:tab w:val="left" w:pos="3180"/>
          <w:tab w:val="left" w:pos="3900"/>
          <w:tab w:val="left" w:pos="4620"/>
          <w:tab w:val="left" w:pos="5340"/>
          <w:tab w:val="left" w:pos="6060"/>
          <w:tab w:val="left" w:pos="6780"/>
        </w:tabs>
        <w:spacing w:line="523" w:lineRule="atLeast"/>
        <w:rPr>
          <w:sz w:val="24"/>
          <w:szCs w:val="24"/>
        </w:rPr>
      </w:pPr>
      <w:r>
        <w:rPr>
          <w:sz w:val="24"/>
          <w:szCs w:val="24"/>
        </w:rPr>
        <w:tab/>
        <w:t>11-</w:t>
      </w:r>
      <w:r>
        <w:rPr>
          <w:sz w:val="24"/>
          <w:szCs w:val="24"/>
        </w:rPr>
        <w:tab/>
        <w:t>'E' (Environmental), except for R-l and 'A'.</w:t>
      </w:r>
    </w:p>
    <w:p w14:paraId="215A069B" w14:textId="77777777" w:rsidR="0090476B" w:rsidRDefault="0090476B">
      <w:pPr>
        <w:pStyle w:val="p71"/>
        <w:tabs>
          <w:tab w:val="clear" w:pos="880"/>
          <w:tab w:val="left" w:pos="-559"/>
          <w:tab w:val="left" w:pos="720"/>
          <w:tab w:val="left" w:pos="1080"/>
          <w:tab w:val="left" w:pos="1440"/>
        </w:tabs>
        <w:ind w:left="0"/>
        <w:rPr>
          <w:sz w:val="24"/>
          <w:szCs w:val="24"/>
        </w:rPr>
      </w:pPr>
    </w:p>
    <w:p w14:paraId="15BC39FC" w14:textId="77777777" w:rsidR="0090476B" w:rsidRDefault="0090476B">
      <w:pPr>
        <w:pStyle w:val="p74"/>
        <w:tabs>
          <w:tab w:val="clear" w:pos="819"/>
          <w:tab w:val="clear" w:pos="4320"/>
          <w:tab w:val="clear" w:pos="5760"/>
          <w:tab w:val="clear" w:pos="6480"/>
          <w:tab w:val="left" w:pos="-620"/>
          <w:tab w:val="left" w:pos="720"/>
          <w:tab w:val="left" w:pos="1080"/>
          <w:tab w:val="left" w:pos="1800"/>
        </w:tabs>
        <w:ind w:left="0"/>
        <w:jc w:val="left"/>
        <w:rPr>
          <w:sz w:val="24"/>
          <w:szCs w:val="24"/>
        </w:rPr>
      </w:pPr>
      <w:r>
        <w:rPr>
          <w:sz w:val="24"/>
          <w:szCs w:val="24"/>
        </w:rPr>
        <w:tab/>
      </w:r>
      <w:r>
        <w:rPr>
          <w:sz w:val="24"/>
          <w:szCs w:val="24"/>
        </w:rPr>
        <w:tab/>
        <w:t>R-1</w:t>
      </w:r>
      <w:r>
        <w:rPr>
          <w:sz w:val="24"/>
          <w:szCs w:val="24"/>
        </w:rPr>
        <w:tab/>
        <w:t>that area lying North of Green Street and</w:t>
      </w:r>
    </w:p>
    <w:p w14:paraId="71092B92" w14:textId="77777777" w:rsidR="0090476B" w:rsidRDefault="0090476B">
      <w:pPr>
        <w:pStyle w:val="p75"/>
        <w:tabs>
          <w:tab w:val="clear" w:pos="6380"/>
          <w:tab w:val="clear" w:pos="7100"/>
          <w:tab w:val="left" w:pos="720"/>
          <w:tab w:val="left" w:pos="1080"/>
          <w:tab w:val="left" w:pos="1800"/>
        </w:tabs>
        <w:ind w:left="0"/>
        <w:jc w:val="left"/>
        <w:rPr>
          <w:sz w:val="24"/>
          <w:szCs w:val="24"/>
        </w:rPr>
      </w:pPr>
      <w:r>
        <w:rPr>
          <w:sz w:val="24"/>
          <w:szCs w:val="24"/>
        </w:rPr>
        <w:tab/>
      </w:r>
      <w:r>
        <w:rPr>
          <w:sz w:val="24"/>
          <w:szCs w:val="24"/>
        </w:rPr>
        <w:tab/>
      </w:r>
      <w:r>
        <w:rPr>
          <w:sz w:val="24"/>
          <w:szCs w:val="24"/>
        </w:rPr>
        <w:tab/>
      </w:r>
      <w:r>
        <w:rPr>
          <w:sz w:val="24"/>
          <w:szCs w:val="24"/>
        </w:rPr>
        <w:tab/>
      </w:r>
      <w:smartTag w:uri="urn:schemas-microsoft-com:office:smarttags" w:element="PlaceType">
        <w:r>
          <w:rPr>
            <w:sz w:val="24"/>
            <w:szCs w:val="24"/>
          </w:rPr>
          <w:t>Lone Pine DR.</w:t>
        </w:r>
      </w:smartTag>
      <w:r>
        <w:rPr>
          <w:sz w:val="24"/>
          <w:szCs w:val="24"/>
        </w:rPr>
        <w:t xml:space="preserve"> of the plat of </w:t>
      </w:r>
      <w:smartTag w:uri="urn:schemas-microsoft-com:office:smarttags" w:element="PlaceType">
        <w:smartTag w:uri="urn:schemas-microsoft-com:office:smarttags" w:element="PlaceType">
          <w:r>
            <w:rPr>
              <w:sz w:val="24"/>
              <w:szCs w:val="24"/>
            </w:rPr>
            <w:t>Indian</w:t>
          </w:r>
        </w:smartTag>
        <w:r>
          <w:rPr>
            <w:sz w:val="24"/>
            <w:szCs w:val="24"/>
          </w:rPr>
          <w:t xml:space="preserve"> </w:t>
        </w:r>
        <w:smartTag w:uri="urn:schemas-microsoft-com:office:smarttags" w:element="PlaceType">
          <w:r>
            <w:rPr>
              <w:sz w:val="24"/>
              <w:szCs w:val="24"/>
            </w:rPr>
            <w:t>Woods</w:t>
          </w:r>
        </w:smartTag>
        <w:r>
          <w:rPr>
            <w:sz w:val="24"/>
            <w:szCs w:val="24"/>
          </w:rPr>
          <w:t xml:space="preserve"> </w:t>
        </w:r>
        <w:smartTag w:uri="urn:schemas-microsoft-com:office:smarttags" w:element="PlaceType">
          <w:r>
            <w:rPr>
              <w:sz w:val="24"/>
              <w:szCs w:val="24"/>
            </w:rPr>
            <w:t>Shores</w:t>
          </w:r>
        </w:smartTag>
      </w:smartTag>
      <w:r>
        <w:rPr>
          <w:sz w:val="24"/>
          <w:szCs w:val="24"/>
        </w:rPr>
        <w:fldChar w:fldCharType="begin"/>
      </w:r>
      <w:r>
        <w:rPr>
          <w:sz w:val="24"/>
          <w:szCs w:val="24"/>
        </w:rPr>
        <w:instrText>ADVANCE \d 3</w:instrText>
      </w:r>
      <w:r>
        <w:rPr>
          <w:sz w:val="24"/>
          <w:szCs w:val="24"/>
        </w:rPr>
        <w:fldChar w:fldCharType="end"/>
      </w:r>
    </w:p>
    <w:p w14:paraId="07D974A2" w14:textId="77777777" w:rsidR="0090476B" w:rsidRDefault="0090476B">
      <w:pPr>
        <w:pStyle w:val="p75"/>
        <w:tabs>
          <w:tab w:val="clear" w:pos="6380"/>
          <w:tab w:val="clear" w:pos="7100"/>
          <w:tab w:val="left" w:pos="720"/>
          <w:tab w:val="left" w:pos="1080"/>
          <w:tab w:val="left" w:pos="1800"/>
        </w:tabs>
        <w:ind w:left="0"/>
        <w:jc w:val="left"/>
        <w:rPr>
          <w:sz w:val="24"/>
          <w:szCs w:val="24"/>
        </w:rPr>
      </w:pPr>
      <w:r>
        <w:rPr>
          <w:sz w:val="24"/>
          <w:szCs w:val="24"/>
        </w:rPr>
        <w:tab/>
      </w:r>
      <w:r>
        <w:rPr>
          <w:sz w:val="24"/>
          <w:szCs w:val="24"/>
        </w:rPr>
        <w:tab/>
      </w:r>
      <w:r>
        <w:rPr>
          <w:sz w:val="24"/>
          <w:szCs w:val="24"/>
        </w:rPr>
        <w:tab/>
      </w:r>
      <w:r>
        <w:rPr>
          <w:sz w:val="24"/>
          <w:szCs w:val="24"/>
        </w:rPr>
        <w:tab/>
        <w:t>and West of the East Line of lot 14 of the plat of</w:t>
      </w:r>
    </w:p>
    <w:p w14:paraId="3C5C103E" w14:textId="77777777" w:rsidR="0090476B" w:rsidRDefault="0090476B">
      <w:pPr>
        <w:pStyle w:val="p75"/>
        <w:tabs>
          <w:tab w:val="clear" w:pos="6380"/>
          <w:tab w:val="clear" w:pos="7100"/>
          <w:tab w:val="left" w:pos="720"/>
          <w:tab w:val="left" w:pos="1080"/>
          <w:tab w:val="left" w:pos="1800"/>
        </w:tabs>
        <w:ind w:left="0"/>
        <w:jc w:val="left"/>
        <w:rPr>
          <w:sz w:val="24"/>
          <w:szCs w:val="24"/>
        </w:rPr>
      </w:pPr>
      <w:r>
        <w:rPr>
          <w:sz w:val="24"/>
          <w:szCs w:val="24"/>
        </w:rPr>
        <w:lastRenderedPageBreak/>
        <w:tab/>
      </w:r>
      <w:r>
        <w:rPr>
          <w:sz w:val="24"/>
          <w:szCs w:val="24"/>
        </w:rPr>
        <w:tab/>
      </w:r>
      <w:r>
        <w:rPr>
          <w:sz w:val="24"/>
          <w:szCs w:val="24"/>
        </w:rPr>
        <w:tab/>
      </w:r>
      <w:r>
        <w:rPr>
          <w:sz w:val="24"/>
          <w:szCs w:val="24"/>
        </w:rPr>
        <w:tab/>
      </w:r>
      <w:smartTag w:uri="urn:schemas-microsoft-com:office:smarttags" w:element="PlaceType">
        <w:smartTag w:uri="urn:schemas-microsoft-com:office:smarttags" w:element="PlaceType">
          <w:r>
            <w:rPr>
              <w:sz w:val="24"/>
              <w:szCs w:val="24"/>
            </w:rPr>
            <w:t>Indian</w:t>
          </w:r>
        </w:smartTag>
        <w:r>
          <w:rPr>
            <w:sz w:val="24"/>
            <w:szCs w:val="24"/>
          </w:rPr>
          <w:t xml:space="preserve"> </w:t>
        </w:r>
        <w:smartTag w:uri="urn:schemas-microsoft-com:office:smarttags" w:element="PlaceType">
          <w:r>
            <w:rPr>
              <w:sz w:val="24"/>
              <w:szCs w:val="24"/>
            </w:rPr>
            <w:t>Woods</w:t>
          </w:r>
        </w:smartTag>
        <w:r>
          <w:rPr>
            <w:sz w:val="24"/>
            <w:szCs w:val="24"/>
          </w:rPr>
          <w:t xml:space="preserve"> </w:t>
        </w:r>
        <w:smartTag w:uri="urn:schemas-microsoft-com:office:smarttags" w:element="PlaceType">
          <w:r>
            <w:rPr>
              <w:sz w:val="24"/>
              <w:szCs w:val="24"/>
            </w:rPr>
            <w:t>Shores</w:t>
          </w:r>
        </w:smartTag>
      </w:smartTag>
      <w:r>
        <w:rPr>
          <w:sz w:val="24"/>
          <w:szCs w:val="24"/>
        </w:rPr>
        <w:t xml:space="preserve"> and the easterly 3</w:t>
      </w:r>
      <w:r w:rsidR="001D19D2">
        <w:rPr>
          <w:sz w:val="24"/>
          <w:szCs w:val="24"/>
        </w:rPr>
        <w:t>0</w:t>
      </w:r>
      <w:r>
        <w:rPr>
          <w:sz w:val="24"/>
          <w:szCs w:val="24"/>
        </w:rPr>
        <w:t xml:space="preserve">0’ off </w:t>
      </w:r>
      <w:smartTag w:uri="urn:schemas-microsoft-com:office:smarttags" w:element="PlaceType">
        <w:r>
          <w:rPr>
            <w:sz w:val="24"/>
            <w:szCs w:val="24"/>
          </w:rPr>
          <w:t>Crystal Springs Road</w:t>
        </w:r>
      </w:smartTag>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xml:space="preserve">from </w:t>
      </w:r>
      <w:smartTag w:uri="urn:schemas-microsoft-com:office:smarttags" w:element="PlaceType">
        <w:r>
          <w:rPr>
            <w:sz w:val="24"/>
            <w:szCs w:val="24"/>
          </w:rPr>
          <w:t>Green Street</w:t>
        </w:r>
      </w:smartTag>
      <w:r>
        <w:rPr>
          <w:sz w:val="24"/>
          <w:szCs w:val="24"/>
        </w:rPr>
        <w:t xml:space="preserve"> to the RR grade.</w:t>
      </w:r>
    </w:p>
    <w:p w14:paraId="32E7E680" w14:textId="77777777" w:rsidR="0090476B" w:rsidRDefault="0090476B">
      <w:pPr>
        <w:pStyle w:val="p75"/>
        <w:tabs>
          <w:tab w:val="clear" w:pos="6380"/>
          <w:tab w:val="clear" w:pos="7100"/>
          <w:tab w:val="left" w:pos="720"/>
          <w:tab w:val="left" w:pos="1080"/>
          <w:tab w:val="left" w:pos="1800"/>
        </w:tabs>
        <w:ind w:left="0"/>
        <w:jc w:val="left"/>
        <w:rPr>
          <w:sz w:val="24"/>
          <w:szCs w:val="24"/>
        </w:rPr>
      </w:pPr>
    </w:p>
    <w:p w14:paraId="05829D63" w14:textId="77777777" w:rsidR="0090476B" w:rsidRDefault="0090476B">
      <w:pPr>
        <w:pStyle w:val="p75"/>
        <w:tabs>
          <w:tab w:val="clear" w:pos="6380"/>
          <w:tab w:val="clear" w:pos="7100"/>
          <w:tab w:val="left" w:pos="720"/>
          <w:tab w:val="left" w:pos="1080"/>
          <w:tab w:val="left" w:pos="1800"/>
        </w:tabs>
        <w:ind w:left="0"/>
        <w:jc w:val="left"/>
        <w:rPr>
          <w:sz w:val="24"/>
          <w:szCs w:val="24"/>
        </w:rPr>
      </w:pPr>
      <w:r>
        <w:rPr>
          <w:sz w:val="24"/>
          <w:szCs w:val="24"/>
        </w:rPr>
        <w:tab/>
      </w:r>
      <w:r>
        <w:rPr>
          <w:sz w:val="24"/>
          <w:szCs w:val="24"/>
        </w:rPr>
        <w:tab/>
        <w:t xml:space="preserve">'A' </w:t>
      </w:r>
      <w:r>
        <w:rPr>
          <w:sz w:val="24"/>
          <w:szCs w:val="24"/>
        </w:rPr>
        <w:tab/>
      </w:r>
      <w:r>
        <w:rPr>
          <w:sz w:val="24"/>
          <w:szCs w:val="24"/>
        </w:rPr>
        <w:tab/>
        <w:t xml:space="preserve">that area South of the </w:t>
      </w:r>
      <w:proofErr w:type="gramStart"/>
      <w:r>
        <w:rPr>
          <w:sz w:val="24"/>
          <w:szCs w:val="24"/>
        </w:rPr>
        <w:t>Center-Line</w:t>
      </w:r>
      <w:proofErr w:type="gramEnd"/>
      <w:r>
        <w:rPr>
          <w:sz w:val="24"/>
          <w:szCs w:val="24"/>
        </w:rPr>
        <w:t xml:space="preserve"> of the former RR right-of-way.</w:t>
      </w:r>
    </w:p>
    <w:p w14:paraId="7EDC8D1E" w14:textId="77777777" w:rsidR="0090476B" w:rsidRDefault="0090476B">
      <w:pPr>
        <w:tabs>
          <w:tab w:val="left" w:pos="0"/>
          <w:tab w:val="left" w:pos="3699"/>
          <w:tab w:val="left" w:pos="4320"/>
          <w:tab w:val="left" w:pos="5040"/>
          <w:tab w:val="left" w:pos="5760"/>
          <w:tab w:val="left" w:pos="6480"/>
          <w:tab w:val="left" w:pos="7200"/>
          <w:tab w:val="left" w:pos="7920"/>
          <w:tab w:val="left" w:pos="8640"/>
          <w:tab w:val="left" w:pos="9360"/>
        </w:tabs>
      </w:pPr>
    </w:p>
    <w:p w14:paraId="6E1EB3E7" w14:textId="77777777" w:rsidR="0090476B" w:rsidRDefault="0090476B">
      <w:pPr>
        <w:pStyle w:val="p82"/>
        <w:tabs>
          <w:tab w:val="clear" w:pos="1740"/>
          <w:tab w:val="clear" w:pos="7500"/>
          <w:tab w:val="clear" w:pos="8220"/>
          <w:tab w:val="left" w:pos="720"/>
          <w:tab w:val="left" w:pos="1080"/>
          <w:tab w:val="left" w:pos="1800"/>
          <w:tab w:val="left" w:pos="2160"/>
        </w:tabs>
        <w:spacing w:line="523" w:lineRule="atLeast"/>
        <w:ind w:left="0"/>
        <w:jc w:val="left"/>
        <w:rPr>
          <w:sz w:val="24"/>
          <w:szCs w:val="24"/>
        </w:rPr>
      </w:pPr>
      <w:r>
        <w:rPr>
          <w:sz w:val="24"/>
          <w:szCs w:val="24"/>
        </w:rPr>
        <w:tab/>
        <w:t xml:space="preserve">12 –13 - 'E' North of the </w:t>
      </w:r>
      <w:proofErr w:type="gramStart"/>
      <w:r>
        <w:rPr>
          <w:sz w:val="24"/>
          <w:szCs w:val="24"/>
        </w:rPr>
        <w:t>Center-Line</w:t>
      </w:r>
      <w:proofErr w:type="gramEnd"/>
      <w:r>
        <w:rPr>
          <w:sz w:val="24"/>
          <w:szCs w:val="24"/>
        </w:rPr>
        <w:t xml:space="preserve"> of the former RR</w:t>
      </w:r>
    </w:p>
    <w:p w14:paraId="2AE89670" w14:textId="77777777" w:rsidR="0090476B" w:rsidRDefault="0090476B">
      <w:pPr>
        <w:pStyle w:val="p76"/>
        <w:tabs>
          <w:tab w:val="clear" w:pos="1700"/>
          <w:tab w:val="clear" w:pos="6740"/>
          <w:tab w:val="clear" w:pos="7460"/>
          <w:tab w:val="left" w:pos="720"/>
          <w:tab w:val="left" w:pos="1080"/>
          <w:tab w:val="left" w:pos="1800"/>
        </w:tabs>
        <w:ind w:left="0"/>
        <w:jc w:val="left"/>
        <w:rPr>
          <w:sz w:val="24"/>
          <w:szCs w:val="24"/>
        </w:rPr>
      </w:pPr>
      <w:r>
        <w:rPr>
          <w:sz w:val="24"/>
          <w:szCs w:val="24"/>
        </w:rPr>
        <w:tab/>
      </w:r>
      <w:r>
        <w:rPr>
          <w:sz w:val="24"/>
          <w:szCs w:val="24"/>
        </w:rPr>
        <w:tab/>
      </w:r>
      <w:r>
        <w:rPr>
          <w:sz w:val="24"/>
          <w:szCs w:val="24"/>
        </w:rPr>
        <w:tab/>
      </w:r>
      <w:r>
        <w:rPr>
          <w:sz w:val="24"/>
          <w:szCs w:val="24"/>
        </w:rPr>
        <w:tab/>
        <w:t>right-of-way</w:t>
      </w:r>
    </w:p>
    <w:p w14:paraId="37E0015B" w14:textId="77777777" w:rsidR="0090476B" w:rsidRDefault="0090476B">
      <w:pPr>
        <w:tabs>
          <w:tab w:val="left" w:pos="0"/>
          <w:tab w:val="left" w:pos="3339"/>
          <w:tab w:val="left" w:pos="3600"/>
          <w:tab w:val="left" w:pos="4320"/>
          <w:tab w:val="left" w:pos="5040"/>
          <w:tab w:val="left" w:pos="5760"/>
          <w:tab w:val="left" w:pos="6480"/>
          <w:tab w:val="left" w:pos="7200"/>
          <w:tab w:val="left" w:pos="7920"/>
          <w:tab w:val="left" w:pos="8640"/>
          <w:tab w:val="left" w:pos="9360"/>
        </w:tabs>
      </w:pPr>
    </w:p>
    <w:p w14:paraId="27A0E284" w14:textId="77777777" w:rsidR="0090476B" w:rsidRDefault="0090476B">
      <w:pPr>
        <w:pStyle w:val="p76"/>
        <w:tabs>
          <w:tab w:val="clear" w:pos="1700"/>
          <w:tab w:val="clear" w:pos="6740"/>
          <w:tab w:val="clear" w:pos="7460"/>
          <w:tab w:val="left" w:pos="720"/>
          <w:tab w:val="left" w:pos="1080"/>
          <w:tab w:val="left" w:pos="1800"/>
        </w:tabs>
        <w:ind w:left="0"/>
        <w:jc w:val="left"/>
        <w:rPr>
          <w:sz w:val="24"/>
          <w:szCs w:val="24"/>
        </w:rPr>
      </w:pPr>
      <w:r>
        <w:rPr>
          <w:sz w:val="24"/>
          <w:szCs w:val="24"/>
        </w:rPr>
        <w:tab/>
      </w:r>
      <w:r>
        <w:rPr>
          <w:sz w:val="24"/>
          <w:szCs w:val="24"/>
        </w:rPr>
        <w:tab/>
        <w:t xml:space="preserve">'A'- </w:t>
      </w:r>
      <w:r>
        <w:rPr>
          <w:sz w:val="24"/>
          <w:szCs w:val="24"/>
        </w:rPr>
        <w:tab/>
        <w:t>South of the Center/Line of the former RR right-of-way</w:t>
      </w:r>
    </w:p>
    <w:p w14:paraId="621EAF5A" w14:textId="77777777" w:rsidR="0090476B" w:rsidRDefault="0090476B">
      <w:pPr>
        <w:tabs>
          <w:tab w:val="left" w:pos="0"/>
          <w:tab w:val="left" w:pos="3339"/>
          <w:tab w:val="left" w:pos="3600"/>
          <w:tab w:val="left" w:pos="4320"/>
          <w:tab w:val="left" w:pos="5040"/>
          <w:tab w:val="left" w:pos="5760"/>
          <w:tab w:val="left" w:pos="6480"/>
          <w:tab w:val="left" w:pos="7200"/>
          <w:tab w:val="left" w:pos="7920"/>
          <w:tab w:val="left" w:pos="8640"/>
          <w:tab w:val="left" w:pos="9360"/>
        </w:tabs>
      </w:pPr>
    </w:p>
    <w:p w14:paraId="4E3A01E3" w14:textId="77777777" w:rsidR="0090476B" w:rsidRDefault="0090476B">
      <w:pPr>
        <w:pStyle w:val="p78"/>
        <w:tabs>
          <w:tab w:val="clear" w:pos="708"/>
          <w:tab w:val="clear" w:pos="1467"/>
          <w:tab w:val="clear" w:pos="1728"/>
          <w:tab w:val="clear" w:pos="6768"/>
          <w:tab w:val="clear" w:pos="7488"/>
          <w:tab w:val="left" w:pos="-732"/>
          <w:tab w:val="left" w:pos="27"/>
          <w:tab w:val="left" w:pos="720"/>
          <w:tab w:val="left" w:pos="1080"/>
          <w:tab w:val="left" w:pos="1440"/>
          <w:tab w:val="left" w:pos="1800"/>
        </w:tabs>
        <w:ind w:left="0"/>
        <w:jc w:val="left"/>
        <w:rPr>
          <w:sz w:val="24"/>
          <w:szCs w:val="24"/>
        </w:rPr>
      </w:pPr>
      <w:r>
        <w:rPr>
          <w:sz w:val="24"/>
          <w:szCs w:val="24"/>
        </w:rPr>
        <w:tab/>
      </w:r>
      <w:r>
        <w:rPr>
          <w:sz w:val="24"/>
          <w:szCs w:val="24"/>
        </w:rPr>
        <w:tab/>
        <w:t xml:space="preserve">14 - 'E' </w:t>
      </w:r>
      <w:r>
        <w:rPr>
          <w:sz w:val="24"/>
          <w:szCs w:val="24"/>
        </w:rPr>
        <w:tab/>
        <w:t xml:space="preserve"> North of the </w:t>
      </w:r>
      <w:proofErr w:type="gramStart"/>
      <w:r>
        <w:rPr>
          <w:sz w:val="24"/>
          <w:szCs w:val="24"/>
        </w:rPr>
        <w:t>Center-Line</w:t>
      </w:r>
      <w:proofErr w:type="gramEnd"/>
      <w:r>
        <w:rPr>
          <w:sz w:val="24"/>
          <w:szCs w:val="24"/>
        </w:rPr>
        <w:t xml:space="preserve"> of the former RR right-of-way</w:t>
      </w:r>
    </w:p>
    <w:p w14:paraId="2267346A" w14:textId="77777777" w:rsidR="0090476B" w:rsidRDefault="0090476B">
      <w:pPr>
        <w:tabs>
          <w:tab w:val="left" w:pos="0"/>
          <w:tab w:val="left" w:pos="2580"/>
          <w:tab w:val="left" w:pos="3339"/>
          <w:tab w:val="left" w:pos="3600"/>
          <w:tab w:val="left" w:pos="4320"/>
          <w:tab w:val="left" w:pos="5040"/>
          <w:tab w:val="left" w:pos="5760"/>
          <w:tab w:val="left" w:pos="6480"/>
          <w:tab w:val="left" w:pos="7200"/>
          <w:tab w:val="left" w:pos="7920"/>
          <w:tab w:val="left" w:pos="8640"/>
          <w:tab w:val="left" w:pos="9360"/>
        </w:tabs>
      </w:pPr>
    </w:p>
    <w:p w14:paraId="6C527CE7" w14:textId="77777777" w:rsidR="0090476B" w:rsidRDefault="0090476B">
      <w:pPr>
        <w:pStyle w:val="p76"/>
        <w:tabs>
          <w:tab w:val="clear" w:pos="1700"/>
          <w:tab w:val="clear" w:pos="6740"/>
          <w:tab w:val="clear" w:pos="7460"/>
          <w:tab w:val="left" w:pos="720"/>
          <w:tab w:val="left" w:pos="1080"/>
          <w:tab w:val="left" w:pos="1800"/>
        </w:tabs>
        <w:ind w:left="0"/>
        <w:jc w:val="left"/>
        <w:rPr>
          <w:sz w:val="24"/>
          <w:szCs w:val="24"/>
        </w:rPr>
      </w:pPr>
      <w:r>
        <w:rPr>
          <w:sz w:val="24"/>
          <w:szCs w:val="24"/>
        </w:rPr>
        <w:tab/>
      </w:r>
      <w:r>
        <w:rPr>
          <w:sz w:val="24"/>
          <w:szCs w:val="24"/>
        </w:rPr>
        <w:tab/>
        <w:t xml:space="preserve">'A'- </w:t>
      </w:r>
      <w:r>
        <w:rPr>
          <w:sz w:val="24"/>
          <w:szCs w:val="24"/>
        </w:rPr>
        <w:tab/>
        <w:t>South of the Center/Line bf the former RR right-of-way</w:t>
      </w:r>
    </w:p>
    <w:p w14:paraId="338EA52D" w14:textId="77777777" w:rsidR="0090476B" w:rsidRDefault="0090476B">
      <w:pPr>
        <w:tabs>
          <w:tab w:val="left" w:pos="0"/>
          <w:tab w:val="left" w:pos="3339"/>
          <w:tab w:val="left" w:pos="3600"/>
          <w:tab w:val="left" w:pos="4320"/>
          <w:tab w:val="left" w:pos="5040"/>
          <w:tab w:val="left" w:pos="5760"/>
          <w:tab w:val="left" w:pos="6480"/>
          <w:tab w:val="left" w:pos="7200"/>
          <w:tab w:val="left" w:pos="7920"/>
          <w:tab w:val="left" w:pos="8640"/>
          <w:tab w:val="left" w:pos="9360"/>
        </w:tabs>
      </w:pPr>
    </w:p>
    <w:p w14:paraId="0263818C" w14:textId="77777777" w:rsidR="0090476B" w:rsidRDefault="0090476B">
      <w:pPr>
        <w:pStyle w:val="p78"/>
        <w:tabs>
          <w:tab w:val="clear" w:pos="708"/>
          <w:tab w:val="clear" w:pos="1467"/>
          <w:tab w:val="clear" w:pos="1728"/>
          <w:tab w:val="clear" w:pos="6768"/>
          <w:tab w:val="clear" w:pos="7488"/>
          <w:tab w:val="left" w:pos="-732"/>
          <w:tab w:val="left" w:pos="27"/>
          <w:tab w:val="left" w:pos="720"/>
          <w:tab w:val="left" w:pos="1080"/>
          <w:tab w:val="left" w:pos="1440"/>
          <w:tab w:val="left" w:pos="1800"/>
        </w:tabs>
        <w:ind w:left="0"/>
        <w:jc w:val="left"/>
        <w:rPr>
          <w:sz w:val="24"/>
          <w:szCs w:val="24"/>
        </w:rPr>
      </w:pPr>
      <w:r>
        <w:rPr>
          <w:sz w:val="24"/>
          <w:szCs w:val="24"/>
        </w:rPr>
        <w:tab/>
      </w:r>
      <w:r>
        <w:rPr>
          <w:sz w:val="24"/>
          <w:szCs w:val="24"/>
        </w:rPr>
        <w:tab/>
        <w:t>15 - 'A'</w:t>
      </w:r>
    </w:p>
    <w:p w14:paraId="3E6D954D" w14:textId="77777777" w:rsidR="0090476B" w:rsidRDefault="0090476B">
      <w:pPr>
        <w:tabs>
          <w:tab w:val="left" w:pos="0"/>
          <w:tab w:val="left" w:pos="2580"/>
          <w:tab w:val="left" w:pos="3339"/>
          <w:tab w:val="left" w:pos="3600"/>
          <w:tab w:val="left" w:pos="4320"/>
          <w:tab w:val="left" w:pos="5040"/>
          <w:tab w:val="left" w:pos="5760"/>
          <w:tab w:val="left" w:pos="6480"/>
          <w:tab w:val="left" w:pos="7200"/>
          <w:tab w:val="left" w:pos="7920"/>
          <w:tab w:val="left" w:pos="8640"/>
          <w:tab w:val="left" w:pos="9360"/>
        </w:tabs>
      </w:pPr>
    </w:p>
    <w:p w14:paraId="0D0582B8" w14:textId="77777777" w:rsidR="0090476B" w:rsidRDefault="0090476B">
      <w:pPr>
        <w:pStyle w:val="t72"/>
        <w:tabs>
          <w:tab w:val="left" w:pos="0"/>
          <w:tab w:val="left" w:pos="720"/>
          <w:tab w:val="left" w:pos="1080"/>
          <w:tab w:val="left" w:pos="1440"/>
          <w:tab w:val="left" w:pos="1800"/>
          <w:tab w:val="decimal" w:pos="2839"/>
          <w:tab w:val="right" w:pos="3739"/>
          <w:tab w:val="left" w:pos="3919"/>
          <w:tab w:val="left" w:pos="4320"/>
          <w:tab w:val="left" w:pos="5040"/>
          <w:tab w:val="left" w:pos="5760"/>
          <w:tab w:val="left" w:pos="6480"/>
          <w:tab w:val="left" w:pos="7200"/>
          <w:tab w:val="left" w:pos="7920"/>
          <w:tab w:val="left" w:pos="8640"/>
          <w:tab w:val="left" w:pos="9360"/>
        </w:tabs>
        <w:spacing w:line="523" w:lineRule="atLeast"/>
        <w:jc w:val="left"/>
        <w:rPr>
          <w:sz w:val="24"/>
          <w:szCs w:val="24"/>
        </w:rPr>
      </w:pPr>
      <w:r>
        <w:rPr>
          <w:sz w:val="24"/>
          <w:szCs w:val="24"/>
        </w:rPr>
        <w:tab/>
        <w:t>16</w:t>
      </w:r>
      <w:r>
        <w:rPr>
          <w:sz w:val="24"/>
          <w:szCs w:val="24"/>
        </w:rPr>
        <w:tab/>
        <w:t>- ‘R-I -</w:t>
      </w:r>
      <w:r>
        <w:rPr>
          <w:sz w:val="24"/>
          <w:szCs w:val="24"/>
        </w:rPr>
        <w:tab/>
        <w:t>3</w:t>
      </w:r>
      <w:r w:rsidR="001D19D2">
        <w:rPr>
          <w:sz w:val="24"/>
          <w:szCs w:val="24"/>
        </w:rPr>
        <w:t>0</w:t>
      </w:r>
      <w:r>
        <w:rPr>
          <w:sz w:val="24"/>
          <w:szCs w:val="24"/>
        </w:rPr>
        <w:t xml:space="preserve">0’ </w:t>
      </w:r>
      <w:r>
        <w:rPr>
          <w:sz w:val="24"/>
          <w:szCs w:val="24"/>
        </w:rPr>
        <w:tab/>
        <w:t xml:space="preserve">East of </w:t>
      </w:r>
      <w:smartTag w:uri="urn:schemas-microsoft-com:office:smarttags" w:element="PlaceType">
        <w:r>
          <w:rPr>
            <w:sz w:val="24"/>
            <w:szCs w:val="24"/>
          </w:rPr>
          <w:t>East Torch Lake Drive</w:t>
        </w:r>
      </w:smartTag>
    </w:p>
    <w:p w14:paraId="27748BDC" w14:textId="77777777" w:rsidR="0090476B" w:rsidRDefault="0090476B">
      <w:pPr>
        <w:pStyle w:val="t72"/>
        <w:tabs>
          <w:tab w:val="left" w:pos="0"/>
          <w:tab w:val="left" w:pos="720"/>
          <w:tab w:val="left" w:pos="1080"/>
          <w:tab w:val="left" w:pos="1440"/>
          <w:tab w:val="left" w:pos="1800"/>
          <w:tab w:val="decimal" w:pos="2839"/>
          <w:tab w:val="right" w:pos="3739"/>
          <w:tab w:val="left" w:pos="3919"/>
          <w:tab w:val="left" w:pos="4320"/>
          <w:tab w:val="left" w:pos="5040"/>
          <w:tab w:val="left" w:pos="5760"/>
          <w:tab w:val="left" w:pos="6480"/>
          <w:tab w:val="left" w:pos="7200"/>
          <w:tab w:val="left" w:pos="7920"/>
          <w:tab w:val="left" w:pos="8640"/>
          <w:tab w:val="left" w:pos="9360"/>
        </w:tabs>
        <w:spacing w:line="523" w:lineRule="atLeast"/>
        <w:jc w:val="left"/>
        <w:rPr>
          <w:sz w:val="24"/>
          <w:szCs w:val="24"/>
        </w:rPr>
      </w:pPr>
      <w:r>
        <w:rPr>
          <w:sz w:val="24"/>
          <w:szCs w:val="24"/>
        </w:rPr>
        <w:tab/>
      </w:r>
      <w:r>
        <w:rPr>
          <w:sz w:val="24"/>
          <w:szCs w:val="24"/>
        </w:rPr>
        <w:tab/>
        <w:t>‘A’ – Remainder of section East of East Torch Lake Drive</w:t>
      </w:r>
      <w:r>
        <w:rPr>
          <w:sz w:val="24"/>
          <w:szCs w:val="24"/>
        </w:rPr>
        <w:tab/>
      </w:r>
    </w:p>
    <w:p w14:paraId="3D26478C" w14:textId="77777777" w:rsidR="0090476B" w:rsidRDefault="0090476B">
      <w:pPr>
        <w:pStyle w:val="t72"/>
        <w:tabs>
          <w:tab w:val="left" w:pos="0"/>
          <w:tab w:val="left" w:pos="720"/>
          <w:tab w:val="left" w:pos="1080"/>
          <w:tab w:val="left" w:pos="1440"/>
          <w:tab w:val="left" w:pos="1800"/>
          <w:tab w:val="decimal" w:pos="2839"/>
          <w:tab w:val="right" w:pos="3739"/>
          <w:tab w:val="left" w:pos="3919"/>
          <w:tab w:val="left" w:pos="4320"/>
          <w:tab w:val="left" w:pos="5040"/>
          <w:tab w:val="left" w:pos="5760"/>
          <w:tab w:val="left" w:pos="6480"/>
          <w:tab w:val="left" w:pos="7200"/>
          <w:tab w:val="left" w:pos="7920"/>
          <w:tab w:val="left" w:pos="8640"/>
          <w:tab w:val="left" w:pos="9360"/>
        </w:tabs>
        <w:spacing w:line="523" w:lineRule="atLeast"/>
        <w:jc w:val="left"/>
        <w:rPr>
          <w:sz w:val="24"/>
          <w:szCs w:val="24"/>
        </w:rPr>
      </w:pPr>
      <w:r>
        <w:rPr>
          <w:sz w:val="24"/>
          <w:szCs w:val="24"/>
        </w:rPr>
        <w:tab/>
      </w:r>
      <w:r>
        <w:rPr>
          <w:sz w:val="24"/>
          <w:szCs w:val="24"/>
        </w:rPr>
        <w:tab/>
        <w:t>R-l</w:t>
      </w:r>
      <w:r>
        <w:rPr>
          <w:sz w:val="24"/>
          <w:szCs w:val="24"/>
        </w:rPr>
        <w:tab/>
        <w:t xml:space="preserve">- </w:t>
      </w:r>
      <w:r>
        <w:rPr>
          <w:sz w:val="24"/>
          <w:szCs w:val="24"/>
        </w:rPr>
        <w:tab/>
        <w:t xml:space="preserve">West of </w:t>
      </w:r>
      <w:smartTag w:uri="urn:schemas-microsoft-com:office:smarttags" w:element="PlaceType">
        <w:r>
          <w:rPr>
            <w:sz w:val="24"/>
            <w:szCs w:val="24"/>
          </w:rPr>
          <w:t>East Torch Lake Drive</w:t>
        </w:r>
      </w:smartTag>
      <w:r>
        <w:rPr>
          <w:sz w:val="24"/>
          <w:szCs w:val="24"/>
        </w:rPr>
        <w:t>.</w:t>
      </w:r>
    </w:p>
    <w:p w14:paraId="00938A6C" w14:textId="77777777" w:rsidR="0090476B" w:rsidRDefault="0090476B">
      <w:pPr>
        <w:pStyle w:val="t72"/>
        <w:tabs>
          <w:tab w:val="left" w:pos="0"/>
          <w:tab w:val="left" w:pos="720"/>
          <w:tab w:val="left" w:pos="1080"/>
          <w:tab w:val="left" w:pos="1440"/>
          <w:tab w:val="left" w:pos="1800"/>
          <w:tab w:val="decimal" w:pos="2839"/>
          <w:tab w:val="right" w:pos="3739"/>
          <w:tab w:val="left" w:pos="3919"/>
          <w:tab w:val="left" w:pos="4320"/>
          <w:tab w:val="left" w:pos="5040"/>
          <w:tab w:val="left" w:pos="5760"/>
          <w:tab w:val="left" w:pos="6480"/>
          <w:tab w:val="left" w:pos="7200"/>
          <w:tab w:val="left" w:pos="7920"/>
          <w:tab w:val="left" w:pos="8640"/>
          <w:tab w:val="left" w:pos="9360"/>
        </w:tabs>
        <w:spacing w:line="523" w:lineRule="atLeast"/>
        <w:jc w:val="left"/>
        <w:rPr>
          <w:sz w:val="24"/>
          <w:szCs w:val="24"/>
        </w:rPr>
      </w:pPr>
      <w:r>
        <w:rPr>
          <w:color w:val="FF6600"/>
          <w:sz w:val="24"/>
          <w:szCs w:val="24"/>
        </w:rPr>
        <w:tab/>
      </w:r>
      <w:r>
        <w:rPr>
          <w:sz w:val="24"/>
          <w:szCs w:val="24"/>
        </w:rPr>
        <w:t>21</w:t>
      </w:r>
      <w:r>
        <w:rPr>
          <w:sz w:val="24"/>
          <w:szCs w:val="24"/>
        </w:rPr>
        <w:tab/>
        <w:t>- ‘R-I -</w:t>
      </w:r>
      <w:r>
        <w:rPr>
          <w:sz w:val="24"/>
          <w:szCs w:val="24"/>
        </w:rPr>
        <w:tab/>
        <w:t>3</w:t>
      </w:r>
      <w:r w:rsidR="001D19D2">
        <w:rPr>
          <w:sz w:val="24"/>
          <w:szCs w:val="24"/>
        </w:rPr>
        <w:t>0</w:t>
      </w:r>
      <w:r>
        <w:rPr>
          <w:sz w:val="24"/>
          <w:szCs w:val="24"/>
        </w:rPr>
        <w:t xml:space="preserve">0’ </w:t>
      </w:r>
      <w:r>
        <w:rPr>
          <w:sz w:val="24"/>
          <w:szCs w:val="24"/>
        </w:rPr>
        <w:tab/>
        <w:t xml:space="preserve">East of </w:t>
      </w:r>
      <w:smartTag w:uri="urn:schemas-microsoft-com:office:smarttags" w:element="PlaceType">
        <w:r>
          <w:rPr>
            <w:sz w:val="24"/>
            <w:szCs w:val="24"/>
          </w:rPr>
          <w:t>East Torch Lake Drive</w:t>
        </w:r>
      </w:smartTag>
    </w:p>
    <w:p w14:paraId="37320C6E" w14:textId="77777777" w:rsidR="0090476B" w:rsidRDefault="0090476B">
      <w:pPr>
        <w:pStyle w:val="t72"/>
        <w:tabs>
          <w:tab w:val="left" w:pos="720"/>
          <w:tab w:val="left" w:pos="1080"/>
          <w:tab w:val="left" w:pos="1440"/>
          <w:tab w:val="left" w:pos="1800"/>
          <w:tab w:val="right" w:pos="3739"/>
          <w:tab w:val="left" w:pos="3919"/>
          <w:tab w:val="left" w:pos="4320"/>
          <w:tab w:val="left" w:pos="5040"/>
          <w:tab w:val="left" w:pos="5760"/>
          <w:tab w:val="left" w:pos="6480"/>
          <w:tab w:val="left" w:pos="7200"/>
          <w:tab w:val="left" w:pos="7920"/>
          <w:tab w:val="left" w:pos="8640"/>
          <w:tab w:val="left" w:pos="9360"/>
        </w:tabs>
        <w:spacing w:line="523" w:lineRule="atLeast"/>
        <w:jc w:val="left"/>
        <w:rPr>
          <w:sz w:val="24"/>
          <w:szCs w:val="24"/>
        </w:rPr>
      </w:pPr>
      <w:r>
        <w:rPr>
          <w:sz w:val="24"/>
          <w:szCs w:val="24"/>
        </w:rPr>
        <w:tab/>
      </w:r>
      <w:r>
        <w:rPr>
          <w:sz w:val="24"/>
          <w:szCs w:val="24"/>
        </w:rPr>
        <w:tab/>
        <w:t>‘A’ – Remainder of section East of East Torch Lake Drive</w:t>
      </w:r>
    </w:p>
    <w:p w14:paraId="16139E79" w14:textId="77777777" w:rsidR="0090476B" w:rsidRDefault="0090476B">
      <w:pPr>
        <w:pStyle w:val="t72"/>
        <w:tabs>
          <w:tab w:val="left" w:pos="0"/>
          <w:tab w:val="left" w:pos="720"/>
          <w:tab w:val="left" w:pos="1080"/>
          <w:tab w:val="left" w:pos="1440"/>
          <w:tab w:val="left" w:pos="1800"/>
          <w:tab w:val="decimal" w:pos="2839"/>
          <w:tab w:val="right" w:pos="3739"/>
          <w:tab w:val="left" w:pos="3919"/>
          <w:tab w:val="left" w:pos="4320"/>
          <w:tab w:val="left" w:pos="5040"/>
          <w:tab w:val="left" w:pos="5760"/>
          <w:tab w:val="left" w:pos="6480"/>
          <w:tab w:val="left" w:pos="7200"/>
          <w:tab w:val="left" w:pos="7920"/>
          <w:tab w:val="left" w:pos="8640"/>
          <w:tab w:val="left" w:pos="9360"/>
        </w:tabs>
        <w:spacing w:line="523" w:lineRule="atLeast"/>
        <w:jc w:val="left"/>
        <w:rPr>
          <w:sz w:val="24"/>
          <w:szCs w:val="24"/>
        </w:rPr>
      </w:pPr>
      <w:r>
        <w:rPr>
          <w:sz w:val="24"/>
          <w:szCs w:val="24"/>
        </w:rPr>
        <w:tab/>
      </w:r>
      <w:r>
        <w:rPr>
          <w:sz w:val="24"/>
          <w:szCs w:val="24"/>
        </w:rPr>
        <w:tab/>
        <w:t>R-1</w:t>
      </w:r>
      <w:r>
        <w:rPr>
          <w:sz w:val="24"/>
          <w:szCs w:val="24"/>
        </w:rPr>
        <w:tab/>
        <w:t xml:space="preserve">West of </w:t>
      </w:r>
      <w:smartTag w:uri="urn:schemas-microsoft-com:office:smarttags" w:element="PlaceType">
        <w:smartTag w:uri="urn:schemas-microsoft-com:office:smarttags" w:element="PlaceType">
          <w:r>
            <w:rPr>
              <w:sz w:val="24"/>
              <w:szCs w:val="24"/>
            </w:rPr>
            <w:t>East</w:t>
          </w:r>
        </w:smartTag>
        <w:r>
          <w:rPr>
            <w:sz w:val="24"/>
            <w:szCs w:val="24"/>
          </w:rPr>
          <w:t xml:space="preserve"> </w:t>
        </w:r>
        <w:smartTag w:uri="urn:schemas-microsoft-com:office:smarttags" w:element="PlaceType">
          <w:r>
            <w:rPr>
              <w:sz w:val="24"/>
              <w:szCs w:val="24"/>
            </w:rPr>
            <w:t>Torch</w:t>
          </w:r>
        </w:smartTag>
        <w:r>
          <w:rPr>
            <w:sz w:val="24"/>
            <w:szCs w:val="24"/>
          </w:rPr>
          <w:t xml:space="preserve"> </w:t>
        </w:r>
        <w:smartTag w:uri="urn:schemas-microsoft-com:office:smarttags" w:element="PlaceType">
          <w:r>
            <w:rPr>
              <w:sz w:val="24"/>
              <w:szCs w:val="24"/>
            </w:rPr>
            <w:t>Lake</w:t>
          </w:r>
        </w:smartTag>
      </w:smartTag>
      <w:r>
        <w:rPr>
          <w:sz w:val="24"/>
          <w:szCs w:val="24"/>
        </w:rPr>
        <w:t xml:space="preserve"> except:</w:t>
      </w:r>
    </w:p>
    <w:p w14:paraId="09B343FA" w14:textId="77777777" w:rsidR="0090476B" w:rsidRDefault="0090476B">
      <w:pPr>
        <w:pStyle w:val="BodyText2"/>
        <w:tabs>
          <w:tab w:val="clear" w:pos="2160"/>
          <w:tab w:val="clear" w:pos="2880"/>
          <w:tab w:val="clear" w:pos="3600"/>
          <w:tab w:val="left" w:pos="1080"/>
          <w:tab w:val="left" w:pos="1800"/>
          <w:tab w:val="decimal" w:pos="2839"/>
          <w:tab w:val="right" w:pos="3739"/>
          <w:tab w:val="left" w:pos="3919"/>
        </w:tabs>
        <w:spacing w:line="240" w:lineRule="auto"/>
        <w:ind w:left="1800" w:hanging="1800"/>
      </w:pPr>
      <w:r>
        <w:tab/>
      </w:r>
      <w:r>
        <w:tab/>
        <w:t>‘E’</w:t>
      </w:r>
      <w:r>
        <w:tab/>
      </w:r>
      <w:r>
        <w:tab/>
        <w:t>that area lying between East Torch Lake Drive and the East Line of the former RR right-of-way and South of the East-West 1/4 line.</w:t>
      </w:r>
    </w:p>
    <w:p w14:paraId="3D439441" w14:textId="77777777" w:rsidR="0090476B" w:rsidRDefault="0090476B">
      <w:pPr>
        <w:pStyle w:val="t72"/>
        <w:tabs>
          <w:tab w:val="left" w:pos="0"/>
          <w:tab w:val="left" w:pos="720"/>
          <w:tab w:val="left" w:pos="1080"/>
          <w:tab w:val="left" w:pos="1440"/>
          <w:tab w:val="left" w:pos="1800"/>
          <w:tab w:val="decimal" w:pos="2839"/>
          <w:tab w:val="right" w:pos="3739"/>
          <w:tab w:val="left" w:pos="3919"/>
          <w:tab w:val="left" w:pos="4320"/>
          <w:tab w:val="left" w:pos="5040"/>
          <w:tab w:val="left" w:pos="5760"/>
          <w:tab w:val="left" w:pos="6480"/>
          <w:tab w:val="left" w:pos="7200"/>
          <w:tab w:val="left" w:pos="7920"/>
          <w:tab w:val="left" w:pos="8640"/>
          <w:tab w:val="left" w:pos="9360"/>
        </w:tabs>
        <w:spacing w:line="523" w:lineRule="atLeast"/>
        <w:jc w:val="left"/>
        <w:rPr>
          <w:sz w:val="24"/>
          <w:szCs w:val="24"/>
        </w:rPr>
      </w:pPr>
      <w:r>
        <w:rPr>
          <w:sz w:val="24"/>
          <w:szCs w:val="24"/>
        </w:rPr>
        <w:tab/>
        <w:t>22</w:t>
      </w:r>
      <w:r>
        <w:rPr>
          <w:sz w:val="24"/>
          <w:szCs w:val="24"/>
        </w:rPr>
        <w:tab/>
        <w:t>- ‘R-I -</w:t>
      </w:r>
      <w:r>
        <w:rPr>
          <w:sz w:val="24"/>
          <w:szCs w:val="24"/>
        </w:rPr>
        <w:tab/>
        <w:t>3</w:t>
      </w:r>
      <w:r w:rsidR="001D19D2">
        <w:rPr>
          <w:sz w:val="24"/>
          <w:szCs w:val="24"/>
        </w:rPr>
        <w:t>0</w:t>
      </w:r>
      <w:r>
        <w:rPr>
          <w:sz w:val="24"/>
          <w:szCs w:val="24"/>
        </w:rPr>
        <w:t xml:space="preserve">0’ </w:t>
      </w:r>
      <w:r>
        <w:rPr>
          <w:sz w:val="24"/>
          <w:szCs w:val="24"/>
        </w:rPr>
        <w:tab/>
        <w:t xml:space="preserve">East of </w:t>
      </w:r>
      <w:smartTag w:uri="urn:schemas-microsoft-com:office:smarttags" w:element="PlaceType">
        <w:r>
          <w:rPr>
            <w:sz w:val="24"/>
            <w:szCs w:val="24"/>
          </w:rPr>
          <w:t>East Torch Lake Drive</w:t>
        </w:r>
      </w:smartTag>
    </w:p>
    <w:p w14:paraId="649B518F" w14:textId="77777777" w:rsidR="0090476B" w:rsidRDefault="0090476B">
      <w:pPr>
        <w:pStyle w:val="t73"/>
        <w:tabs>
          <w:tab w:val="left" w:pos="0"/>
          <w:tab w:val="left" w:pos="720"/>
          <w:tab w:val="left" w:pos="1080"/>
          <w:tab w:val="left" w:pos="1440"/>
          <w:tab w:val="decimal" w:pos="2839"/>
          <w:tab w:val="left" w:pos="3039"/>
          <w:tab w:val="left" w:pos="3379"/>
          <w:tab w:val="left" w:pos="3600"/>
          <w:tab w:val="left" w:pos="4320"/>
          <w:tab w:val="left" w:pos="5040"/>
          <w:tab w:val="left" w:pos="5760"/>
          <w:tab w:val="left" w:pos="6480"/>
          <w:tab w:val="left" w:pos="7200"/>
          <w:tab w:val="left" w:pos="7920"/>
          <w:tab w:val="left" w:pos="8640"/>
          <w:tab w:val="left" w:pos="9360"/>
        </w:tabs>
        <w:spacing w:line="523" w:lineRule="atLeast"/>
        <w:jc w:val="left"/>
        <w:rPr>
          <w:sz w:val="24"/>
          <w:szCs w:val="24"/>
        </w:rPr>
      </w:pPr>
      <w:r>
        <w:rPr>
          <w:sz w:val="24"/>
          <w:szCs w:val="24"/>
        </w:rPr>
        <w:tab/>
      </w:r>
      <w:r>
        <w:rPr>
          <w:sz w:val="24"/>
          <w:szCs w:val="24"/>
        </w:rPr>
        <w:tab/>
        <w:t xml:space="preserve">‘A’ – Remainder of section East of East Torch </w:t>
      </w:r>
      <w:smartTag w:uri="urn:schemas-microsoft-com:office:smarttags" w:element="PlaceType">
        <w:r>
          <w:rPr>
            <w:sz w:val="24"/>
            <w:szCs w:val="24"/>
          </w:rPr>
          <w:t>Lake</w:t>
        </w:r>
      </w:smartTag>
      <w:r>
        <w:rPr>
          <w:sz w:val="24"/>
          <w:szCs w:val="24"/>
        </w:rPr>
        <w:t xml:space="preserve"> Drive</w:t>
      </w:r>
      <w:r>
        <w:rPr>
          <w:sz w:val="24"/>
          <w:szCs w:val="24"/>
        </w:rPr>
        <w:tab/>
        <w:t>23 - 'A'</w:t>
      </w:r>
    </w:p>
    <w:p w14:paraId="3594D3E2" w14:textId="77777777" w:rsidR="0090476B" w:rsidRDefault="0090476B">
      <w:pPr>
        <w:pStyle w:val="t73"/>
        <w:tabs>
          <w:tab w:val="left" w:pos="0"/>
          <w:tab w:val="left" w:pos="720"/>
          <w:tab w:val="left" w:pos="1080"/>
          <w:tab w:val="decimal" w:pos="2839"/>
          <w:tab w:val="left" w:pos="3039"/>
          <w:tab w:val="left" w:pos="3379"/>
          <w:tab w:val="left" w:pos="3600"/>
          <w:tab w:val="left" w:pos="4320"/>
          <w:tab w:val="left" w:pos="5040"/>
          <w:tab w:val="left" w:pos="5760"/>
          <w:tab w:val="left" w:pos="6480"/>
          <w:tab w:val="left" w:pos="7200"/>
          <w:tab w:val="left" w:pos="7920"/>
          <w:tab w:val="left" w:pos="8640"/>
          <w:tab w:val="left" w:pos="9360"/>
        </w:tabs>
        <w:spacing w:line="523" w:lineRule="atLeast"/>
        <w:jc w:val="left"/>
        <w:rPr>
          <w:sz w:val="24"/>
          <w:szCs w:val="24"/>
        </w:rPr>
      </w:pPr>
      <w:r>
        <w:rPr>
          <w:sz w:val="24"/>
          <w:szCs w:val="24"/>
        </w:rPr>
        <w:tab/>
        <w:t>24</w:t>
      </w:r>
      <w:r>
        <w:rPr>
          <w:sz w:val="24"/>
          <w:szCs w:val="24"/>
        </w:rPr>
        <w:tab/>
        <w:t>- 'A'</w:t>
      </w:r>
    </w:p>
    <w:p w14:paraId="29916563" w14:textId="77777777" w:rsidR="0090476B" w:rsidRDefault="0090476B">
      <w:pPr>
        <w:pStyle w:val="t73"/>
        <w:tabs>
          <w:tab w:val="left" w:pos="0"/>
          <w:tab w:val="left" w:pos="720"/>
          <w:tab w:val="left" w:pos="1080"/>
          <w:tab w:val="left" w:pos="1440"/>
          <w:tab w:val="decimal" w:pos="2839"/>
          <w:tab w:val="left" w:pos="3039"/>
          <w:tab w:val="left" w:pos="3379"/>
          <w:tab w:val="left" w:pos="3600"/>
          <w:tab w:val="left" w:pos="4320"/>
          <w:tab w:val="left" w:pos="5040"/>
          <w:tab w:val="left" w:pos="5760"/>
          <w:tab w:val="left" w:pos="6480"/>
          <w:tab w:val="left" w:pos="7200"/>
          <w:tab w:val="left" w:pos="7920"/>
          <w:tab w:val="left" w:pos="8640"/>
          <w:tab w:val="left" w:pos="9360"/>
        </w:tabs>
        <w:spacing w:line="523" w:lineRule="atLeast"/>
        <w:jc w:val="left"/>
        <w:rPr>
          <w:sz w:val="24"/>
          <w:szCs w:val="24"/>
        </w:rPr>
      </w:pPr>
      <w:r>
        <w:rPr>
          <w:sz w:val="24"/>
          <w:szCs w:val="24"/>
        </w:rPr>
        <w:tab/>
        <w:t>25</w:t>
      </w:r>
      <w:r>
        <w:rPr>
          <w:sz w:val="24"/>
          <w:szCs w:val="24"/>
        </w:rPr>
        <w:tab/>
        <w:t>- 'A'</w:t>
      </w:r>
    </w:p>
    <w:p w14:paraId="49EB4A1A" w14:textId="77777777" w:rsidR="0090476B" w:rsidRDefault="0090476B">
      <w:pPr>
        <w:pStyle w:val="t73"/>
        <w:tabs>
          <w:tab w:val="left" w:pos="0"/>
          <w:tab w:val="left" w:pos="720"/>
          <w:tab w:val="left" w:pos="1080"/>
          <w:tab w:val="left" w:pos="1440"/>
          <w:tab w:val="left" w:pos="1800"/>
          <w:tab w:val="left" w:pos="3039"/>
          <w:tab w:val="left" w:pos="3379"/>
          <w:tab w:val="left" w:pos="3600"/>
          <w:tab w:val="left" w:pos="4320"/>
          <w:tab w:val="left" w:pos="5040"/>
          <w:tab w:val="left" w:pos="5760"/>
          <w:tab w:val="left" w:pos="6480"/>
          <w:tab w:val="left" w:pos="7200"/>
          <w:tab w:val="left" w:pos="7920"/>
          <w:tab w:val="left" w:pos="8640"/>
          <w:tab w:val="left" w:pos="9360"/>
        </w:tabs>
        <w:spacing w:line="523" w:lineRule="atLeast"/>
        <w:jc w:val="left"/>
        <w:rPr>
          <w:sz w:val="24"/>
          <w:szCs w:val="24"/>
        </w:rPr>
      </w:pPr>
      <w:r>
        <w:rPr>
          <w:sz w:val="24"/>
          <w:szCs w:val="24"/>
        </w:rPr>
        <w:tab/>
        <w:t xml:space="preserve">26- 'A' </w:t>
      </w:r>
      <w:r>
        <w:rPr>
          <w:sz w:val="24"/>
          <w:szCs w:val="24"/>
        </w:rPr>
        <w:tab/>
        <w:t>except that 'part abutting Spencer Creek. *</w:t>
      </w:r>
    </w:p>
    <w:p w14:paraId="628697B1" w14:textId="77777777" w:rsidR="0090476B" w:rsidRDefault="0090476B">
      <w:pPr>
        <w:pStyle w:val="t73"/>
        <w:tabs>
          <w:tab w:val="left" w:pos="0"/>
          <w:tab w:val="left" w:pos="720"/>
          <w:tab w:val="left" w:pos="1080"/>
          <w:tab w:val="left" w:pos="1440"/>
          <w:tab w:val="left" w:pos="1800"/>
          <w:tab w:val="decimal" w:pos="2839"/>
          <w:tab w:val="left" w:pos="3039"/>
          <w:tab w:val="left" w:pos="3379"/>
          <w:tab w:val="left" w:pos="3600"/>
          <w:tab w:val="left" w:pos="4320"/>
          <w:tab w:val="left" w:pos="5040"/>
          <w:tab w:val="left" w:pos="5760"/>
          <w:tab w:val="left" w:pos="6480"/>
          <w:tab w:val="left" w:pos="7200"/>
          <w:tab w:val="left" w:pos="7920"/>
          <w:tab w:val="left" w:pos="8640"/>
          <w:tab w:val="left" w:pos="9360"/>
        </w:tabs>
        <w:spacing w:line="523" w:lineRule="atLeast"/>
        <w:jc w:val="left"/>
        <w:rPr>
          <w:sz w:val="24"/>
          <w:szCs w:val="24"/>
        </w:rPr>
      </w:pPr>
      <w:r>
        <w:rPr>
          <w:sz w:val="24"/>
          <w:szCs w:val="24"/>
        </w:rPr>
        <w:tab/>
      </w:r>
      <w:r>
        <w:rPr>
          <w:sz w:val="24"/>
          <w:szCs w:val="24"/>
        </w:rPr>
        <w:tab/>
        <w:t>‘E’</w:t>
      </w:r>
      <w:r>
        <w:rPr>
          <w:sz w:val="24"/>
          <w:szCs w:val="24"/>
        </w:rPr>
        <w:tab/>
      </w:r>
      <w:r>
        <w:rPr>
          <w:sz w:val="24"/>
          <w:szCs w:val="24"/>
        </w:rPr>
        <w:tab/>
        <w:t xml:space="preserve">that part abutting </w:t>
      </w:r>
      <w:smartTag w:uri="urn:schemas-microsoft-com:office:smarttags" w:element="PlaceType">
        <w:smartTag w:uri="urn:schemas-microsoft-com:office:smarttags" w:element="PlaceType">
          <w:r>
            <w:rPr>
              <w:sz w:val="24"/>
              <w:szCs w:val="24"/>
            </w:rPr>
            <w:t>Spencer</w:t>
          </w:r>
        </w:smartTag>
        <w:r>
          <w:rPr>
            <w:sz w:val="24"/>
            <w:szCs w:val="24"/>
          </w:rPr>
          <w:t xml:space="preserve"> </w:t>
        </w:r>
        <w:smartTag w:uri="urn:schemas-microsoft-com:office:smarttags" w:element="PlaceType">
          <w:r>
            <w:rPr>
              <w:sz w:val="24"/>
              <w:szCs w:val="24"/>
            </w:rPr>
            <w:t>Creek</w:t>
          </w:r>
        </w:smartTag>
      </w:smartTag>
      <w:r>
        <w:rPr>
          <w:sz w:val="24"/>
          <w:szCs w:val="24"/>
        </w:rPr>
        <w:t>. *</w:t>
      </w:r>
    </w:p>
    <w:p w14:paraId="60764FBE" w14:textId="77777777" w:rsidR="0090476B" w:rsidRDefault="0090476B">
      <w:pPr>
        <w:pStyle w:val="p86"/>
        <w:tabs>
          <w:tab w:val="clear" w:pos="1491"/>
          <w:tab w:val="clear" w:pos="1872"/>
          <w:tab w:val="clear" w:pos="8352"/>
          <w:tab w:val="clear" w:pos="9072"/>
          <w:tab w:val="left" w:pos="-688"/>
          <w:tab w:val="left" w:pos="720"/>
          <w:tab w:val="left" w:pos="1080"/>
          <w:tab w:val="left" w:pos="1440"/>
          <w:tab w:val="left" w:pos="1800"/>
        </w:tabs>
        <w:spacing w:line="523" w:lineRule="atLeast"/>
        <w:ind w:left="0"/>
        <w:rPr>
          <w:sz w:val="24"/>
          <w:szCs w:val="24"/>
        </w:rPr>
      </w:pPr>
      <w:r>
        <w:rPr>
          <w:sz w:val="24"/>
          <w:szCs w:val="24"/>
        </w:rPr>
        <w:tab/>
      </w:r>
      <w:proofErr w:type="gramStart"/>
      <w:r>
        <w:rPr>
          <w:sz w:val="24"/>
          <w:szCs w:val="24"/>
        </w:rPr>
        <w:t>27  -</w:t>
      </w:r>
      <w:proofErr w:type="gramEnd"/>
      <w:r>
        <w:rPr>
          <w:sz w:val="24"/>
          <w:szCs w:val="24"/>
        </w:rPr>
        <w:t xml:space="preserve"> ‘A’</w:t>
      </w:r>
      <w:r>
        <w:rPr>
          <w:sz w:val="24"/>
          <w:szCs w:val="24"/>
        </w:rPr>
        <w:tab/>
        <w:t>East of the West 1/8 line,</w:t>
      </w:r>
    </w:p>
    <w:p w14:paraId="35DE2230" w14:textId="77777777" w:rsidR="0090476B" w:rsidRDefault="0090476B">
      <w:pPr>
        <w:pStyle w:val="p86"/>
        <w:tabs>
          <w:tab w:val="clear" w:pos="1491"/>
          <w:tab w:val="clear" w:pos="1872"/>
          <w:tab w:val="clear" w:pos="8352"/>
          <w:tab w:val="clear" w:pos="9072"/>
          <w:tab w:val="left" w:pos="-688"/>
          <w:tab w:val="left" w:pos="720"/>
          <w:tab w:val="left" w:pos="1080"/>
          <w:tab w:val="left" w:pos="1440"/>
          <w:tab w:val="left" w:pos="1800"/>
        </w:tabs>
        <w:spacing w:line="523" w:lineRule="atLeast"/>
        <w:ind w:left="0"/>
        <w:rPr>
          <w:sz w:val="24"/>
          <w:szCs w:val="24"/>
        </w:rPr>
      </w:pPr>
      <w:r>
        <w:rPr>
          <w:sz w:val="24"/>
          <w:szCs w:val="24"/>
        </w:rPr>
        <w:tab/>
      </w:r>
      <w:r>
        <w:rPr>
          <w:sz w:val="24"/>
          <w:szCs w:val="24"/>
        </w:rPr>
        <w:tab/>
        <w:t xml:space="preserve">   'V'   </w:t>
      </w:r>
      <w:r>
        <w:rPr>
          <w:sz w:val="24"/>
          <w:szCs w:val="24"/>
        </w:rPr>
        <w:tab/>
        <w:t>West of the West 1/8 line.</w:t>
      </w:r>
    </w:p>
    <w:p w14:paraId="25D25013" w14:textId="77777777" w:rsidR="0090476B" w:rsidRDefault="0090476B">
      <w:pPr>
        <w:pStyle w:val="t84"/>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4"/>
          <w:szCs w:val="24"/>
        </w:rPr>
      </w:pPr>
    </w:p>
    <w:p w14:paraId="1056AB11" w14:textId="77777777" w:rsidR="0090476B" w:rsidRDefault="0090476B">
      <w:pPr>
        <w:pStyle w:val="t84"/>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4"/>
          <w:szCs w:val="24"/>
        </w:rPr>
      </w:pPr>
      <w:r>
        <w:rPr>
          <w:sz w:val="24"/>
          <w:szCs w:val="24"/>
        </w:rPr>
        <w:tab/>
        <w:t>28</w:t>
      </w:r>
      <w:r>
        <w:rPr>
          <w:sz w:val="24"/>
          <w:szCs w:val="24"/>
        </w:rPr>
        <w:tab/>
        <w:t>- 'V'</w:t>
      </w:r>
    </w:p>
    <w:p w14:paraId="67ED6D8F" w14:textId="77777777" w:rsidR="0090476B" w:rsidRDefault="0090476B">
      <w:pPr>
        <w:tabs>
          <w:tab w:val="left" w:pos="0"/>
          <w:tab w:val="left" w:pos="9039"/>
          <w:tab w:val="left" w:pos="9360"/>
        </w:tabs>
      </w:pPr>
    </w:p>
    <w:p w14:paraId="1A91049B" w14:textId="77777777" w:rsidR="0090476B" w:rsidRDefault="0090476B" w:rsidP="00AB0C58">
      <w:pPr>
        <w:pStyle w:val="t72"/>
        <w:tabs>
          <w:tab w:val="left" w:pos="0"/>
          <w:tab w:val="left" w:pos="720"/>
          <w:tab w:val="left" w:pos="1080"/>
          <w:tab w:val="left" w:pos="1440"/>
          <w:tab w:val="left" w:pos="1800"/>
          <w:tab w:val="decimal" w:pos="2839"/>
          <w:tab w:val="right" w:pos="3739"/>
          <w:tab w:val="left" w:pos="3919"/>
          <w:tab w:val="left" w:pos="4320"/>
          <w:tab w:val="left" w:pos="5040"/>
          <w:tab w:val="left" w:pos="5760"/>
          <w:tab w:val="left" w:pos="6480"/>
          <w:tab w:val="left" w:pos="7200"/>
          <w:tab w:val="left" w:pos="7920"/>
          <w:tab w:val="left" w:pos="8640"/>
          <w:tab w:val="left" w:pos="9360"/>
        </w:tabs>
        <w:ind w:left="1800" w:hanging="1800"/>
        <w:jc w:val="left"/>
        <w:rPr>
          <w:sz w:val="24"/>
          <w:szCs w:val="24"/>
        </w:rPr>
      </w:pPr>
      <w:r>
        <w:rPr>
          <w:color w:val="993300"/>
          <w:sz w:val="24"/>
          <w:szCs w:val="24"/>
        </w:rPr>
        <w:lastRenderedPageBreak/>
        <w:tab/>
      </w:r>
      <w:r>
        <w:rPr>
          <w:sz w:val="24"/>
          <w:szCs w:val="24"/>
        </w:rPr>
        <w:t>33 - ‘R-I -</w:t>
      </w:r>
      <w:r>
        <w:rPr>
          <w:sz w:val="24"/>
          <w:szCs w:val="24"/>
        </w:rPr>
        <w:tab/>
        <w:t>3</w:t>
      </w:r>
      <w:r w:rsidR="001D19D2">
        <w:rPr>
          <w:sz w:val="24"/>
          <w:szCs w:val="24"/>
        </w:rPr>
        <w:t>0</w:t>
      </w:r>
      <w:r>
        <w:rPr>
          <w:sz w:val="24"/>
          <w:szCs w:val="24"/>
        </w:rPr>
        <w:t xml:space="preserve">0’ </w:t>
      </w:r>
      <w:r w:rsidR="00AB0C58">
        <w:rPr>
          <w:sz w:val="24"/>
          <w:szCs w:val="24"/>
        </w:rPr>
        <w:t>east from center line of roadway from Village District limit south to Commercial District limit.</w:t>
      </w:r>
    </w:p>
    <w:p w14:paraId="486A793D" w14:textId="77777777" w:rsidR="0090476B" w:rsidRDefault="00AB0C58">
      <w:pPr>
        <w:pStyle w:val="p85"/>
        <w:tabs>
          <w:tab w:val="clear" w:pos="639"/>
          <w:tab w:val="clear" w:pos="1040"/>
          <w:tab w:val="clear" w:pos="1760"/>
          <w:tab w:val="clear" w:pos="2480"/>
          <w:tab w:val="clear" w:pos="3200"/>
          <w:tab w:val="clear" w:pos="3920"/>
          <w:tab w:val="clear" w:pos="4640"/>
          <w:tab w:val="clear" w:pos="5360"/>
          <w:tab w:val="clear" w:pos="6080"/>
          <w:tab w:val="clear" w:pos="6800"/>
          <w:tab w:val="clear" w:pos="7520"/>
          <w:tab w:val="clear" w:pos="8240"/>
          <w:tab w:val="clear" w:pos="8960"/>
          <w:tab w:val="left" w:pos="720"/>
          <w:tab w:val="left" w:pos="1080"/>
          <w:tab w:val="left" w:pos="1440"/>
          <w:tab w:val="left" w:pos="1800"/>
          <w:tab w:val="left" w:pos="2560"/>
          <w:tab w:val="left" w:pos="3280"/>
          <w:tab w:val="left" w:pos="4000"/>
          <w:tab w:val="left" w:pos="4720"/>
          <w:tab w:val="left" w:pos="5440"/>
          <w:tab w:val="left" w:pos="6160"/>
          <w:tab w:val="left" w:pos="6880"/>
          <w:tab w:val="left" w:pos="7600"/>
          <w:tab w:val="left" w:pos="8320"/>
        </w:tabs>
        <w:ind w:left="0"/>
        <w:rPr>
          <w:sz w:val="24"/>
          <w:szCs w:val="24"/>
        </w:rPr>
      </w:pPr>
      <w:r>
        <w:rPr>
          <w:sz w:val="24"/>
          <w:szCs w:val="24"/>
        </w:rPr>
        <w:tab/>
      </w:r>
      <w:r>
        <w:rPr>
          <w:sz w:val="24"/>
          <w:szCs w:val="24"/>
        </w:rPr>
        <w:tab/>
        <w:t>‘A’ – Remainder of section e</w:t>
      </w:r>
      <w:r w:rsidR="0090476B">
        <w:rPr>
          <w:sz w:val="24"/>
          <w:szCs w:val="24"/>
        </w:rPr>
        <w:t xml:space="preserve">ast of </w:t>
      </w:r>
      <w:r>
        <w:rPr>
          <w:sz w:val="24"/>
          <w:szCs w:val="24"/>
        </w:rPr>
        <w:t xml:space="preserve">S. </w:t>
      </w:r>
      <w:r w:rsidR="0090476B">
        <w:rPr>
          <w:sz w:val="24"/>
          <w:szCs w:val="24"/>
        </w:rPr>
        <w:t xml:space="preserve">East Torch Lake Drive </w:t>
      </w:r>
    </w:p>
    <w:p w14:paraId="37B9E537" w14:textId="77777777" w:rsidR="0090476B" w:rsidRDefault="0090476B">
      <w:pPr>
        <w:pStyle w:val="p85"/>
        <w:tabs>
          <w:tab w:val="clear" w:pos="639"/>
          <w:tab w:val="clear" w:pos="1040"/>
          <w:tab w:val="clear" w:pos="1760"/>
          <w:tab w:val="clear" w:pos="2480"/>
          <w:tab w:val="clear" w:pos="3200"/>
          <w:tab w:val="clear" w:pos="3920"/>
          <w:tab w:val="clear" w:pos="4640"/>
          <w:tab w:val="clear" w:pos="5360"/>
          <w:tab w:val="clear" w:pos="6080"/>
          <w:tab w:val="clear" w:pos="6800"/>
          <w:tab w:val="clear" w:pos="7520"/>
          <w:tab w:val="clear" w:pos="8240"/>
          <w:tab w:val="clear" w:pos="8960"/>
          <w:tab w:val="left" w:pos="720"/>
          <w:tab w:val="left" w:pos="1080"/>
          <w:tab w:val="left" w:pos="1440"/>
          <w:tab w:val="left" w:pos="1800"/>
          <w:tab w:val="left" w:pos="2560"/>
          <w:tab w:val="left" w:pos="3280"/>
          <w:tab w:val="left" w:pos="4000"/>
          <w:tab w:val="left" w:pos="4720"/>
          <w:tab w:val="left" w:pos="5440"/>
          <w:tab w:val="left" w:pos="6160"/>
          <w:tab w:val="left" w:pos="6880"/>
          <w:tab w:val="left" w:pos="7600"/>
          <w:tab w:val="left" w:pos="8320"/>
        </w:tabs>
        <w:ind w:left="0"/>
        <w:rPr>
          <w:sz w:val="24"/>
          <w:szCs w:val="24"/>
        </w:rPr>
      </w:pPr>
      <w:r>
        <w:rPr>
          <w:sz w:val="24"/>
          <w:szCs w:val="24"/>
        </w:rPr>
        <w:tab/>
      </w:r>
      <w:r>
        <w:rPr>
          <w:sz w:val="24"/>
          <w:szCs w:val="24"/>
        </w:rPr>
        <w:tab/>
      </w:r>
      <w:r>
        <w:rPr>
          <w:sz w:val="24"/>
          <w:szCs w:val="24"/>
        </w:rPr>
        <w:tab/>
      </w:r>
      <w:r>
        <w:rPr>
          <w:sz w:val="24"/>
          <w:szCs w:val="24"/>
        </w:rPr>
        <w:tab/>
        <w:t>except that part included in the 'C' (Commercial) district -</w:t>
      </w:r>
    </w:p>
    <w:p w14:paraId="719B3077" w14:textId="77777777" w:rsidR="0090476B" w:rsidRDefault="0090476B" w:rsidP="00AB0C58">
      <w:pPr>
        <w:pStyle w:val="p89"/>
        <w:tabs>
          <w:tab w:val="clear" w:pos="1495"/>
          <w:tab w:val="clear" w:pos="2016"/>
          <w:tab w:val="clear" w:pos="7776"/>
          <w:tab w:val="clear" w:pos="8496"/>
          <w:tab w:val="left" w:pos="-524"/>
          <w:tab w:val="left" w:pos="720"/>
          <w:tab w:val="left" w:pos="1080"/>
          <w:tab w:val="left" w:pos="1440"/>
          <w:tab w:val="left" w:pos="1800"/>
          <w:tab w:val="left" w:pos="2160"/>
        </w:tabs>
        <w:ind w:left="1800" w:hanging="1800"/>
        <w:jc w:val="left"/>
        <w:rPr>
          <w:sz w:val="24"/>
          <w:szCs w:val="24"/>
        </w:rPr>
      </w:pPr>
      <w:r>
        <w:rPr>
          <w:sz w:val="24"/>
          <w:szCs w:val="24"/>
        </w:rPr>
        <w:tab/>
      </w:r>
      <w:r>
        <w:rPr>
          <w:sz w:val="24"/>
          <w:szCs w:val="24"/>
        </w:rPr>
        <w:tab/>
        <w:t>R-1</w:t>
      </w:r>
      <w:r>
        <w:rPr>
          <w:sz w:val="24"/>
          <w:szCs w:val="24"/>
        </w:rPr>
        <w:tab/>
        <w:t xml:space="preserve">West of </w:t>
      </w:r>
      <w:r w:rsidR="00AB0C58">
        <w:rPr>
          <w:sz w:val="24"/>
          <w:szCs w:val="24"/>
        </w:rPr>
        <w:t xml:space="preserve">S. </w:t>
      </w:r>
      <w:r>
        <w:rPr>
          <w:sz w:val="24"/>
          <w:szCs w:val="24"/>
        </w:rPr>
        <w:t>East Torch Lake Dr.</w:t>
      </w:r>
      <w:r w:rsidR="00AB0C58">
        <w:rPr>
          <w:sz w:val="24"/>
          <w:szCs w:val="24"/>
        </w:rPr>
        <w:t xml:space="preserve"> except that part included </w:t>
      </w:r>
      <w:r>
        <w:rPr>
          <w:sz w:val="24"/>
          <w:szCs w:val="24"/>
        </w:rPr>
        <w:t>in the 'C</w:t>
      </w:r>
      <w:proofErr w:type="gramStart"/>
      <w:r>
        <w:rPr>
          <w:sz w:val="24"/>
          <w:szCs w:val="24"/>
        </w:rPr>
        <w:t>’  district</w:t>
      </w:r>
      <w:proofErr w:type="gramEnd"/>
      <w:r>
        <w:rPr>
          <w:sz w:val="24"/>
          <w:szCs w:val="24"/>
        </w:rPr>
        <w:t>.</w:t>
      </w:r>
    </w:p>
    <w:p w14:paraId="699F3BFD" w14:textId="77777777" w:rsidR="0090476B" w:rsidRDefault="0090476B" w:rsidP="00AB0C58">
      <w:pPr>
        <w:tabs>
          <w:tab w:val="left" w:pos="0"/>
          <w:tab w:val="left" w:pos="1779"/>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CCD555E" w14:textId="77777777" w:rsidR="0090476B" w:rsidRDefault="0090476B">
      <w:pPr>
        <w:pStyle w:val="p92"/>
        <w:tabs>
          <w:tab w:val="clear" w:pos="843"/>
          <w:tab w:val="clear" w:pos="1404"/>
          <w:tab w:val="clear" w:pos="1584"/>
          <w:tab w:val="clear" w:pos="7344"/>
          <w:tab w:val="clear" w:pos="8064"/>
          <w:tab w:val="left" w:pos="-596"/>
          <w:tab w:val="left" w:pos="-36"/>
          <w:tab w:val="left" w:pos="720"/>
          <w:tab w:val="left" w:pos="1080"/>
          <w:tab w:val="left" w:pos="1440"/>
          <w:tab w:val="left" w:pos="1800"/>
        </w:tabs>
        <w:ind w:left="1080"/>
        <w:jc w:val="left"/>
        <w:rPr>
          <w:sz w:val="24"/>
          <w:szCs w:val="24"/>
        </w:rPr>
      </w:pPr>
      <w:r>
        <w:rPr>
          <w:sz w:val="24"/>
          <w:szCs w:val="24"/>
        </w:rPr>
        <w:t>'C'- Commencing at the intersection of the South line of Section 33 and the East line of highway; then East 400 feet, then North 820 feet, then West to the West boundary of the Highway, then South along said West boundary to a point which is 700 feet North of the south 1/4 post of Section 33, then West to the East line of the former Railroad right-of-way, then southerly along said RR right-of-way to South line of Section 33, then East to point of beginning.</w:t>
      </w:r>
    </w:p>
    <w:p w14:paraId="0C50C5AD" w14:textId="77777777" w:rsidR="0090476B" w:rsidRDefault="0090476B">
      <w:pPr>
        <w:tabs>
          <w:tab w:val="left" w:pos="0"/>
          <w:tab w:val="left" w:pos="2700"/>
          <w:tab w:val="left" w:pos="2880"/>
          <w:tab w:val="left" w:pos="3600"/>
          <w:tab w:val="left" w:pos="4320"/>
          <w:tab w:val="left" w:pos="5040"/>
          <w:tab w:val="left" w:pos="5760"/>
          <w:tab w:val="left" w:pos="6480"/>
          <w:tab w:val="left" w:pos="7200"/>
          <w:tab w:val="left" w:pos="7920"/>
          <w:tab w:val="left" w:pos="8640"/>
          <w:tab w:val="left" w:pos="9360"/>
        </w:tabs>
      </w:pPr>
    </w:p>
    <w:p w14:paraId="11BC3F1D" w14:textId="77777777" w:rsidR="0090476B" w:rsidRDefault="0090476B">
      <w:pPr>
        <w:pStyle w:val="t94"/>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4"/>
          <w:szCs w:val="24"/>
        </w:rPr>
      </w:pPr>
      <w:r>
        <w:rPr>
          <w:sz w:val="24"/>
          <w:szCs w:val="24"/>
        </w:rPr>
        <w:tab/>
        <w:t>34</w:t>
      </w:r>
      <w:r>
        <w:rPr>
          <w:sz w:val="24"/>
          <w:szCs w:val="24"/>
        </w:rPr>
        <w:tab/>
        <w:t>- 'A'</w:t>
      </w:r>
      <w:r>
        <w:rPr>
          <w:sz w:val="24"/>
          <w:szCs w:val="24"/>
        </w:rPr>
        <w:tab/>
        <w:t xml:space="preserve">except that part abutting </w:t>
      </w:r>
      <w:smartTag w:uri="urn:schemas-microsoft-com:office:smarttags" w:element="PlaceType">
        <w:r>
          <w:rPr>
            <w:sz w:val="24"/>
            <w:szCs w:val="24"/>
          </w:rPr>
          <w:t>Spencer</w:t>
        </w:r>
      </w:smartTag>
      <w:r>
        <w:rPr>
          <w:sz w:val="24"/>
          <w:szCs w:val="24"/>
        </w:rPr>
        <w:t xml:space="preserve"> </w:t>
      </w:r>
      <w:proofErr w:type="gramStart"/>
      <w:r>
        <w:rPr>
          <w:sz w:val="24"/>
          <w:szCs w:val="24"/>
        </w:rPr>
        <w:t>Creek.*</w:t>
      </w:r>
      <w:proofErr w:type="gramEnd"/>
    </w:p>
    <w:p w14:paraId="7DCDF706" w14:textId="77777777" w:rsidR="0090476B" w:rsidRDefault="0090476B">
      <w:pPr>
        <w:pStyle w:val="t94"/>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4"/>
          <w:szCs w:val="24"/>
        </w:rPr>
      </w:pPr>
      <w:r>
        <w:rPr>
          <w:sz w:val="24"/>
          <w:szCs w:val="24"/>
        </w:rPr>
        <w:tab/>
      </w:r>
      <w:r>
        <w:rPr>
          <w:sz w:val="24"/>
          <w:szCs w:val="24"/>
        </w:rPr>
        <w:tab/>
      </w:r>
      <w:r>
        <w:rPr>
          <w:sz w:val="24"/>
          <w:szCs w:val="24"/>
        </w:rPr>
        <w:tab/>
      </w:r>
      <w:r>
        <w:rPr>
          <w:sz w:val="24"/>
          <w:szCs w:val="24"/>
        </w:rPr>
        <w:tab/>
        <w:t xml:space="preserve">that part abutting </w:t>
      </w:r>
      <w:smartTag w:uri="urn:schemas-microsoft-com:office:smarttags" w:element="PlaceType">
        <w:r>
          <w:rPr>
            <w:sz w:val="24"/>
            <w:szCs w:val="24"/>
          </w:rPr>
          <w:t>Spencer</w:t>
        </w:r>
      </w:smartTag>
      <w:r>
        <w:rPr>
          <w:sz w:val="24"/>
          <w:szCs w:val="24"/>
        </w:rPr>
        <w:t xml:space="preserve"> </w:t>
      </w:r>
      <w:proofErr w:type="gramStart"/>
      <w:r>
        <w:rPr>
          <w:sz w:val="24"/>
          <w:szCs w:val="24"/>
        </w:rPr>
        <w:t>Creek.*</w:t>
      </w:r>
      <w:proofErr w:type="gramEnd"/>
    </w:p>
    <w:p w14:paraId="618AA9EC" w14:textId="77777777" w:rsidR="0090476B" w:rsidRDefault="0090476B">
      <w:pPr>
        <w:pStyle w:val="t94"/>
        <w:tabs>
          <w:tab w:val="left" w:pos="0"/>
          <w:tab w:val="decimal" w:pos="1299"/>
          <w:tab w:val="left" w:pos="1479"/>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4"/>
          <w:szCs w:val="24"/>
        </w:rPr>
      </w:pPr>
      <w:r>
        <w:rPr>
          <w:sz w:val="24"/>
          <w:szCs w:val="24"/>
        </w:rPr>
        <w:tab/>
      </w:r>
    </w:p>
    <w:p w14:paraId="1FA5AF9C" w14:textId="77777777" w:rsidR="0090476B" w:rsidRDefault="0090476B">
      <w:pPr>
        <w:pStyle w:val="t94"/>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4"/>
          <w:szCs w:val="24"/>
        </w:rPr>
      </w:pPr>
      <w:r>
        <w:rPr>
          <w:sz w:val="24"/>
          <w:szCs w:val="24"/>
        </w:rPr>
        <w:tab/>
        <w:t xml:space="preserve">35 </w:t>
      </w:r>
      <w:proofErr w:type="gramStart"/>
      <w:r>
        <w:rPr>
          <w:sz w:val="24"/>
          <w:szCs w:val="24"/>
        </w:rPr>
        <w:t>-  '</w:t>
      </w:r>
      <w:proofErr w:type="gramEnd"/>
      <w:r>
        <w:rPr>
          <w:sz w:val="24"/>
          <w:szCs w:val="24"/>
        </w:rPr>
        <w:t>E'</w:t>
      </w:r>
      <w:r>
        <w:rPr>
          <w:sz w:val="24"/>
          <w:szCs w:val="24"/>
        </w:rPr>
        <w:tab/>
        <w:t xml:space="preserve">except that part abutting </w:t>
      </w:r>
      <w:smartTag w:uri="urn:schemas-microsoft-com:office:smarttags" w:element="PlaceType">
        <w:smartTag w:uri="urn:schemas-microsoft-com:office:smarttags" w:element="PlaceType">
          <w:r>
            <w:rPr>
              <w:sz w:val="24"/>
              <w:szCs w:val="24"/>
            </w:rPr>
            <w:t>Spencer</w:t>
          </w:r>
        </w:smartTag>
        <w:r>
          <w:rPr>
            <w:sz w:val="24"/>
            <w:szCs w:val="24"/>
          </w:rPr>
          <w:t xml:space="preserve"> </w:t>
        </w:r>
        <w:smartTag w:uri="urn:schemas-microsoft-com:office:smarttags" w:element="PlaceType">
          <w:r>
            <w:rPr>
              <w:sz w:val="24"/>
              <w:szCs w:val="24"/>
            </w:rPr>
            <w:t>Creek.</w:t>
          </w:r>
        </w:smartTag>
      </w:smartTag>
      <w:r>
        <w:rPr>
          <w:sz w:val="24"/>
          <w:szCs w:val="24"/>
        </w:rPr>
        <w:t>*</w:t>
      </w:r>
    </w:p>
    <w:p w14:paraId="324EA43A" w14:textId="77777777" w:rsidR="0090476B" w:rsidRDefault="0090476B">
      <w:pPr>
        <w:pStyle w:val="t94"/>
        <w:tabs>
          <w:tab w:val="left" w:pos="0"/>
          <w:tab w:val="decimal" w:pos="1299"/>
          <w:tab w:val="left" w:pos="1479"/>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4"/>
          <w:szCs w:val="24"/>
        </w:rPr>
      </w:pPr>
      <w:r>
        <w:rPr>
          <w:sz w:val="24"/>
          <w:szCs w:val="24"/>
        </w:rPr>
        <w:tab/>
      </w:r>
      <w:r>
        <w:rPr>
          <w:sz w:val="24"/>
          <w:szCs w:val="24"/>
        </w:rPr>
        <w:tab/>
      </w:r>
      <w:r>
        <w:rPr>
          <w:sz w:val="24"/>
          <w:szCs w:val="24"/>
        </w:rPr>
        <w:tab/>
        <w:t xml:space="preserve">that part abutting </w:t>
      </w:r>
      <w:smartTag w:uri="urn:schemas-microsoft-com:office:smarttags" w:element="PlaceType">
        <w:smartTag w:uri="urn:schemas-microsoft-com:office:smarttags" w:element="PlaceType">
          <w:r>
            <w:rPr>
              <w:sz w:val="24"/>
              <w:szCs w:val="24"/>
            </w:rPr>
            <w:t>Spencer</w:t>
          </w:r>
        </w:smartTag>
        <w:r>
          <w:rPr>
            <w:sz w:val="24"/>
            <w:szCs w:val="24"/>
          </w:rPr>
          <w:t xml:space="preserve"> </w:t>
        </w:r>
        <w:smartTag w:uri="urn:schemas-microsoft-com:office:smarttags" w:element="PlaceType">
          <w:r>
            <w:rPr>
              <w:sz w:val="24"/>
              <w:szCs w:val="24"/>
            </w:rPr>
            <w:t>Creek</w:t>
          </w:r>
        </w:smartTag>
      </w:smartTag>
      <w:r>
        <w:rPr>
          <w:sz w:val="24"/>
          <w:szCs w:val="24"/>
        </w:rPr>
        <w:t>.</w:t>
      </w:r>
    </w:p>
    <w:p w14:paraId="0DFF1386" w14:textId="77777777" w:rsidR="0090476B" w:rsidRDefault="0090476B">
      <w:pPr>
        <w:pStyle w:val="t94"/>
        <w:tabs>
          <w:tab w:val="left" w:pos="0"/>
          <w:tab w:val="decimal" w:pos="1299"/>
          <w:tab w:val="left" w:pos="1479"/>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4"/>
          <w:szCs w:val="24"/>
        </w:rPr>
      </w:pPr>
      <w:r>
        <w:rPr>
          <w:sz w:val="24"/>
          <w:szCs w:val="24"/>
        </w:rPr>
        <w:tab/>
      </w:r>
    </w:p>
    <w:p w14:paraId="0D9CB5FA" w14:textId="77777777" w:rsidR="0090476B" w:rsidRDefault="0090476B">
      <w:pPr>
        <w:pStyle w:val="t94"/>
        <w:tabs>
          <w:tab w:val="left" w:pos="0"/>
          <w:tab w:val="left" w:pos="720"/>
          <w:tab w:val="left" w:pos="108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4"/>
          <w:szCs w:val="24"/>
        </w:rPr>
      </w:pPr>
      <w:r>
        <w:rPr>
          <w:sz w:val="24"/>
          <w:szCs w:val="24"/>
        </w:rPr>
        <w:tab/>
        <w:t>36 - 'A'</w:t>
      </w:r>
      <w:r>
        <w:rPr>
          <w:sz w:val="24"/>
          <w:szCs w:val="24"/>
        </w:rPr>
        <w:tab/>
        <w:t xml:space="preserve">except that part abutting </w:t>
      </w:r>
      <w:proofErr w:type="gramStart"/>
      <w:r>
        <w:rPr>
          <w:sz w:val="24"/>
          <w:szCs w:val="24"/>
        </w:rPr>
        <w:t>Spencer  Creek</w:t>
      </w:r>
      <w:proofErr w:type="gramEnd"/>
      <w:r>
        <w:rPr>
          <w:sz w:val="24"/>
          <w:szCs w:val="24"/>
        </w:rPr>
        <w:t>.</w:t>
      </w:r>
    </w:p>
    <w:p w14:paraId="4FFDF76F" w14:textId="77777777" w:rsidR="0090476B" w:rsidRDefault="0090476B">
      <w:pPr>
        <w:pStyle w:val="t94"/>
        <w:tabs>
          <w:tab w:val="left" w:pos="0"/>
          <w:tab w:val="left" w:pos="720"/>
          <w:tab w:val="left" w:pos="108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4"/>
          <w:szCs w:val="24"/>
        </w:rPr>
      </w:pPr>
      <w:r>
        <w:rPr>
          <w:sz w:val="24"/>
          <w:szCs w:val="24"/>
        </w:rPr>
        <w:tab/>
      </w:r>
      <w:r>
        <w:rPr>
          <w:sz w:val="24"/>
          <w:szCs w:val="24"/>
        </w:rPr>
        <w:tab/>
        <w:t xml:space="preserve"> </w:t>
      </w:r>
    </w:p>
    <w:p w14:paraId="5D0A3F54" w14:textId="77777777" w:rsidR="0090476B" w:rsidRDefault="0090476B">
      <w:pPr>
        <w:pStyle w:val="t94"/>
        <w:tabs>
          <w:tab w:val="left" w:pos="0"/>
          <w:tab w:val="left" w:pos="720"/>
          <w:tab w:val="left" w:pos="1080"/>
          <w:tab w:val="left" w:pos="1440"/>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4"/>
          <w:szCs w:val="24"/>
        </w:rPr>
      </w:pPr>
      <w:r>
        <w:rPr>
          <w:sz w:val="24"/>
          <w:szCs w:val="24"/>
        </w:rPr>
        <w:tab/>
      </w:r>
      <w:r>
        <w:rPr>
          <w:sz w:val="24"/>
          <w:szCs w:val="24"/>
        </w:rPr>
        <w:tab/>
        <w:t xml:space="preserve">  ‘E’ </w:t>
      </w:r>
      <w:r>
        <w:rPr>
          <w:sz w:val="24"/>
          <w:szCs w:val="24"/>
        </w:rPr>
        <w:tab/>
        <w:t xml:space="preserve">that part abutting </w:t>
      </w:r>
      <w:smartTag w:uri="urn:schemas-microsoft-com:office:smarttags" w:element="PlaceType">
        <w:smartTag w:uri="urn:schemas-microsoft-com:office:smarttags" w:element="PlaceType">
          <w:r>
            <w:rPr>
              <w:sz w:val="24"/>
              <w:szCs w:val="24"/>
            </w:rPr>
            <w:t>Spencer</w:t>
          </w:r>
        </w:smartTag>
        <w:r>
          <w:rPr>
            <w:sz w:val="24"/>
            <w:szCs w:val="24"/>
          </w:rPr>
          <w:t xml:space="preserve"> </w:t>
        </w:r>
        <w:smartTag w:uri="urn:schemas-microsoft-com:office:smarttags" w:element="PlaceType">
          <w:r>
            <w:rPr>
              <w:sz w:val="24"/>
              <w:szCs w:val="24"/>
            </w:rPr>
            <w:t>Creek</w:t>
          </w:r>
        </w:smartTag>
      </w:smartTag>
      <w:r>
        <w:rPr>
          <w:sz w:val="24"/>
          <w:szCs w:val="24"/>
        </w:rPr>
        <w:t>.</w:t>
      </w:r>
    </w:p>
    <w:p w14:paraId="6D2C69D5" w14:textId="77777777" w:rsidR="0090476B" w:rsidRDefault="0090476B">
      <w:pPr>
        <w:tabs>
          <w:tab w:val="left" w:pos="0"/>
          <w:tab w:val="decimal" w:pos="1299"/>
          <w:tab w:val="left" w:pos="1479"/>
          <w:tab w:val="left" w:pos="1819"/>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BE4F4EE" w14:textId="77777777" w:rsidR="0090476B" w:rsidRDefault="0090476B">
      <w:pPr>
        <w:pStyle w:val="p95"/>
        <w:tabs>
          <w:tab w:val="clear" w:pos="639"/>
          <w:tab w:val="clear" w:pos="1040"/>
          <w:tab w:val="clear" w:pos="1760"/>
          <w:tab w:val="clear" w:pos="2480"/>
          <w:tab w:val="clear" w:pos="3200"/>
          <w:tab w:val="clear" w:pos="3920"/>
          <w:tab w:val="clear" w:pos="4640"/>
          <w:tab w:val="clear" w:pos="5360"/>
          <w:tab w:val="clear" w:pos="6080"/>
          <w:tab w:val="clear" w:pos="6800"/>
          <w:tab w:val="clear" w:pos="7520"/>
          <w:tab w:val="clear" w:pos="8240"/>
          <w:tab w:val="clear" w:pos="8960"/>
          <w:tab w:val="left" w:pos="400"/>
          <w:tab w:val="left" w:pos="1120"/>
          <w:tab w:val="left" w:pos="1840"/>
          <w:tab w:val="left" w:pos="2560"/>
          <w:tab w:val="left" w:pos="3280"/>
          <w:tab w:val="left" w:pos="4000"/>
          <w:tab w:val="left" w:pos="4720"/>
          <w:tab w:val="left" w:pos="5440"/>
          <w:tab w:val="left" w:pos="6160"/>
          <w:tab w:val="left" w:pos="6880"/>
          <w:tab w:val="left" w:pos="7600"/>
          <w:tab w:val="left" w:pos="8320"/>
        </w:tabs>
        <w:ind w:left="1039"/>
        <w:jc w:val="left"/>
        <w:rPr>
          <w:sz w:val="24"/>
          <w:szCs w:val="24"/>
        </w:rPr>
      </w:pPr>
      <w:r>
        <w:rPr>
          <w:sz w:val="24"/>
          <w:szCs w:val="24"/>
        </w:rPr>
        <w:t xml:space="preserve">*  NOTE: - The 'E' (Environmental) zone along Spencer Creek in Sections 26, 34, 35, and 36 extends a minimum of 75 feet back in each direction from the center thread of the creek and continues to extend back from the </w:t>
      </w:r>
      <w:proofErr w:type="gramStart"/>
      <w:r>
        <w:rPr>
          <w:sz w:val="24"/>
          <w:szCs w:val="24"/>
        </w:rPr>
        <w:t>75 foot</w:t>
      </w:r>
      <w:proofErr w:type="gramEnd"/>
      <w:r>
        <w:rPr>
          <w:sz w:val="24"/>
          <w:szCs w:val="24"/>
        </w:rPr>
        <w:t xml:space="preserve"> limit to the first site suitable for on-site sewage disposal as determined by the County Health Department.</w:t>
      </w:r>
    </w:p>
    <w:p w14:paraId="799545AB" w14:textId="77777777" w:rsidR="0009606C" w:rsidRDefault="0009606C" w:rsidP="00AB0C58"/>
    <w:p w14:paraId="6E9EB0F2" w14:textId="77777777" w:rsidR="00AB0C58" w:rsidRPr="00AB0C58" w:rsidRDefault="008C1E47" w:rsidP="0009606C">
      <w:r>
        <w:lastRenderedPageBreak/>
        <w:pict w14:anchorId="3654E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45pt;height:630.4pt">
            <v:imagedata r:id="rId14" o:title="Map JPG with highlighted change"/>
          </v:shape>
        </w:pict>
      </w:r>
    </w:p>
    <w:p w14:paraId="58F72F9F" w14:textId="77777777" w:rsidR="00AB0C58" w:rsidRDefault="00AB0C58" w:rsidP="0009606C">
      <w:r>
        <w:t xml:space="preserve">ZONING DISTRICT </w:t>
      </w:r>
      <w:proofErr w:type="gramStart"/>
      <w:r>
        <w:t>MAP  Note</w:t>
      </w:r>
      <w:proofErr w:type="gramEnd"/>
      <w:r>
        <w:t>:  Map is not to scale.</w:t>
      </w:r>
    </w:p>
    <w:sectPr w:rsidR="00AB0C58" w:rsidSect="008C1E47">
      <w:pgSz w:w="12240" w:h="15840" w:code="1"/>
      <w:pgMar w:top="1008" w:right="1152" w:bottom="72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2174" w14:textId="77777777" w:rsidR="00373B58" w:rsidRDefault="00373B58">
      <w:pPr>
        <w:rPr>
          <w:rFonts w:ascii="Times New Roman" w:hAnsi="Times New Roman" w:cs="Times New Roman"/>
        </w:rPr>
      </w:pPr>
      <w:r>
        <w:rPr>
          <w:rFonts w:ascii="Times New Roman" w:hAnsi="Times New Roman" w:cs="Times New Roman"/>
        </w:rPr>
        <w:separator/>
      </w:r>
    </w:p>
  </w:endnote>
  <w:endnote w:type="continuationSeparator" w:id="0">
    <w:p w14:paraId="492A8996" w14:textId="77777777" w:rsidR="00373B58" w:rsidRDefault="00373B58">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ADD8" w14:textId="77777777" w:rsidR="00F04739" w:rsidRDefault="00F04739" w:rsidP="008D75B9">
    <w:pPr>
      <w:pStyle w:val="Footer"/>
      <w:rPr>
        <w:rStyle w:val="PageNumber"/>
        <w:rFonts w:ascii="Arial" w:hAnsi="Arial" w:cs="Arial"/>
      </w:rPr>
    </w:pPr>
    <w:r>
      <w:rPr>
        <w:rStyle w:val="PageNumber"/>
        <w:rFonts w:ascii="Arial" w:hAnsi="Arial" w:cs="Arial"/>
      </w:rPr>
      <w:t>Helena Township Zoning Ordinance with revisions approved 8-11-2022</w:t>
    </w:r>
  </w:p>
  <w:p w14:paraId="7787FAD4" w14:textId="77777777" w:rsidR="00F04739" w:rsidRDefault="00F04739" w:rsidP="008D75B9">
    <w:pPr>
      <w:pStyle w:val="Footer"/>
      <w:rPr>
        <w:rFonts w:ascii="Times New Roman" w:hAnsi="Times New Roman" w:cs="Times New Roman"/>
      </w:rPr>
    </w:pPr>
    <w:r>
      <w:rPr>
        <w:rStyle w:val="PageNumber"/>
        <w:rFonts w:ascii="Arial" w:hAnsi="Arial" w:cs="Arial"/>
      </w:rPr>
      <w:t>Revisions and unchanged code effective 8-25-2022</w:t>
    </w:r>
    <w:r>
      <w:rPr>
        <w:rStyle w:val="PageNumber"/>
        <w:rFonts w:ascii="Arial" w:hAnsi="Arial" w:cs="Arial"/>
      </w:rPr>
      <w:tab/>
    </w:r>
    <w:r>
      <w:rPr>
        <w:rStyle w:val="PageNumber"/>
      </w:rPr>
      <w:tab/>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5FDA" w14:textId="77777777" w:rsidR="00F04739" w:rsidRDefault="00F04739">
    <w:pPr>
      <w:pStyle w:val="Footer"/>
    </w:pPr>
    <w:r>
      <w:t>Helena Township Zoning Ordinance with revisions approved 8-11-2022</w:t>
    </w:r>
  </w:p>
  <w:p w14:paraId="14100D0F" w14:textId="77777777" w:rsidR="00F04739" w:rsidRPr="002836C9" w:rsidRDefault="00F04739">
    <w:pPr>
      <w:pStyle w:val="Footer"/>
    </w:pPr>
    <w:r>
      <w:t xml:space="preserve">Revisions and unchanged language </w:t>
    </w:r>
    <w:proofErr w:type="gramStart"/>
    <w:r>
      <w:t>is</w:t>
    </w:r>
    <w:proofErr w:type="gramEnd"/>
    <w:r>
      <w:t xml:space="preserve"> effective 8-25-2022       </w:t>
    </w:r>
    <w:r>
      <w:rPr>
        <w:rFonts w:ascii="Times New Roman" w:hAnsi="Times New Roman" w:cs="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DAD9" w14:textId="77777777" w:rsidR="006D14D2" w:rsidRPr="006D14D2" w:rsidRDefault="006D14D2" w:rsidP="006D14D2">
    <w:pPr>
      <w:pStyle w:val="Footer"/>
      <w:pBdr>
        <w:top w:val="thinThickSmallGap" w:sz="24" w:space="2" w:color="622423"/>
      </w:pBdr>
      <w:tabs>
        <w:tab w:val="clear" w:pos="4320"/>
        <w:tab w:val="clear" w:pos="8640"/>
        <w:tab w:val="right" w:pos="9936"/>
      </w:tabs>
      <w:rPr>
        <w:rFonts w:ascii="Cambria" w:hAnsi="Cambria" w:cs="Times New Roman"/>
      </w:rPr>
    </w:pPr>
    <w:r w:rsidRPr="006D14D2">
      <w:rPr>
        <w:rFonts w:ascii="Cambria" w:hAnsi="Cambria" w:cs="Times New Roman"/>
      </w:rPr>
      <w:tab/>
      <w:t xml:space="preserve">Page </w:t>
    </w:r>
    <w:r w:rsidRPr="006D14D2">
      <w:rPr>
        <w:rFonts w:ascii="Calibri" w:hAnsi="Calibri" w:cs="Times New Roman"/>
      </w:rPr>
      <w:fldChar w:fldCharType="begin"/>
    </w:r>
    <w:r>
      <w:instrText xml:space="preserve"> PAGE   \* MERGEFORMAT </w:instrText>
    </w:r>
    <w:r w:rsidRPr="006D14D2">
      <w:rPr>
        <w:rFonts w:ascii="Calibri" w:hAnsi="Calibri" w:cs="Times New Roman"/>
      </w:rPr>
      <w:fldChar w:fldCharType="separate"/>
    </w:r>
    <w:r w:rsidR="00212C97" w:rsidRPr="00212C97">
      <w:rPr>
        <w:rFonts w:ascii="Cambria" w:hAnsi="Cambria" w:cs="Times New Roman"/>
        <w:noProof/>
      </w:rPr>
      <w:t>72</w:t>
    </w:r>
    <w:r w:rsidRPr="006D14D2">
      <w:rPr>
        <w:rFonts w:ascii="Cambria" w:hAnsi="Cambria" w:cs="Times New Roman"/>
        <w:noProof/>
      </w:rPr>
      <w:fldChar w:fldCharType="end"/>
    </w:r>
  </w:p>
  <w:p w14:paraId="67FE63F0" w14:textId="77777777" w:rsidR="00F04739" w:rsidRDefault="00F04739">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7FF86" w14:textId="77777777" w:rsidR="00373B58" w:rsidRDefault="00373B58">
      <w:pPr>
        <w:rPr>
          <w:rFonts w:ascii="Times New Roman" w:hAnsi="Times New Roman" w:cs="Times New Roman"/>
        </w:rPr>
      </w:pPr>
      <w:r>
        <w:rPr>
          <w:rFonts w:ascii="Times New Roman" w:hAnsi="Times New Roman" w:cs="Times New Roman"/>
        </w:rPr>
        <w:separator/>
      </w:r>
    </w:p>
  </w:footnote>
  <w:footnote w:type="continuationSeparator" w:id="0">
    <w:p w14:paraId="6ADEBEE4" w14:textId="77777777" w:rsidR="00373B58" w:rsidRDefault="00373B58">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909A" w14:textId="77777777" w:rsidR="00F04739" w:rsidRDefault="00F04739">
    <w:pPr>
      <w:pStyle w:val="Header"/>
      <w:tabs>
        <w:tab w:val="clear" w:pos="4320"/>
        <w:tab w:val="clear" w:pos="8640"/>
        <w:tab w:val="right" w:pos="9648"/>
      </w:tabs>
      <w:rPr>
        <w:rStyle w:val="PageNumber"/>
      </w:rPr>
    </w:pPr>
    <w:r>
      <w:rPr>
        <w:rStyle w:val="PageNumber"/>
      </w:rPr>
      <w:t xml:space="preserve"> </w:t>
    </w:r>
    <w:r>
      <w:rPr>
        <w:rStyle w:val="PageNumber"/>
      </w:rPr>
      <w:tab/>
    </w:r>
  </w:p>
  <w:p w14:paraId="5823153F" w14:textId="77777777" w:rsidR="00F04739" w:rsidRDefault="00F04739">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379D" w14:textId="77777777" w:rsidR="00F04739" w:rsidRDefault="00F04739">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2F33" w14:textId="77777777" w:rsidR="00F04739" w:rsidRDefault="00F04739">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8EFCD6E6"/>
    <w:lvl w:ilvl="0">
      <w:start w:val="1"/>
      <w:numFmt w:val="upperLetter"/>
      <w:lvlText w:val="%1."/>
      <w:lvlJc w:val="left"/>
      <w:rPr>
        <w:rFonts w:cs="Times New Roman"/>
      </w:rPr>
    </w:lvl>
    <w:lvl w:ilvl="1">
      <w:start w:val="1"/>
      <w:numFmt w:val="upperLetter"/>
      <w:lvlText w:val="%2."/>
      <w:lvlJc w:val="left"/>
      <w:rPr>
        <w:rFonts w:cs="Times New Roman"/>
      </w:rPr>
    </w:lvl>
    <w:lvl w:ilvl="2">
      <w:start w:val="1"/>
      <w:numFmt w:val="upperLetter"/>
      <w:suff w:val="nothing"/>
      <w:lvlText w:val="%3."/>
      <w:lvlJc w:val="left"/>
      <w:rPr>
        <w:rFonts w:ascii="Times New Roman" w:hAnsi="Times New Roman" w:cs="Times New Roman"/>
      </w:rPr>
    </w:lvl>
    <w:lvl w:ilvl="3">
      <w:start w:val="1"/>
      <w:numFmt w:val="upperLetter"/>
      <w:suff w:val="nothing"/>
      <w:lvlText w:val="%4."/>
      <w:lvlJc w:val="left"/>
      <w:rPr>
        <w:rFonts w:ascii="Times New Roman" w:hAnsi="Times New Roman" w:cs="Times New Roman"/>
      </w:rPr>
    </w:lvl>
    <w:lvl w:ilvl="4">
      <w:start w:val="1"/>
      <w:numFmt w:val="upperLetter"/>
      <w:suff w:val="nothing"/>
      <w:lvlText w:val="%5."/>
      <w:lvlJc w:val="left"/>
      <w:rPr>
        <w:rFonts w:ascii="Times New Roman" w:hAnsi="Times New Roman" w:cs="Times New Roman"/>
      </w:rPr>
    </w:lvl>
    <w:lvl w:ilvl="5">
      <w:start w:val="1"/>
      <w:numFmt w:val="upperLetter"/>
      <w:lvlText w:val="%6."/>
      <w:lvlJc w:val="left"/>
      <w:rPr>
        <w:rFonts w:cs="Times New Roman"/>
      </w:rPr>
    </w:lvl>
    <w:lvl w:ilvl="6">
      <w:start w:val="1"/>
      <w:numFmt w:val="upperLetter"/>
      <w:suff w:val="nothing"/>
      <w:lvlText w:val="%7."/>
      <w:lvlJc w:val="left"/>
      <w:rPr>
        <w:rFonts w:ascii="Times New Roman" w:hAnsi="Times New Roman" w:cs="Times New Roman"/>
      </w:rPr>
    </w:lvl>
    <w:lvl w:ilvl="7">
      <w:start w:val="1"/>
      <w:numFmt w:val="upperLetter"/>
      <w:suff w:val="nothing"/>
      <w:lvlText w:val="%8."/>
      <w:lvlJc w:val="left"/>
      <w:rPr>
        <w:rFonts w:ascii="Times New Roman" w:hAnsi="Times New Roman" w:cs="Times New Roman"/>
      </w:rPr>
    </w:lvl>
    <w:lvl w:ilvl="8">
      <w:start w:val="1"/>
      <w:numFmt w:val="upperLetter"/>
      <w:suff w:val="nothing"/>
      <w:lvlText w:val="%9."/>
      <w:lvlJc w:val="left"/>
      <w:rPr>
        <w:rFonts w:ascii="Times New Roman" w:hAnsi="Times New Roman" w:cs="Times New Roman"/>
      </w:rPr>
    </w:lvl>
  </w:abstractNum>
  <w:abstractNum w:abstractNumId="1" w15:restartNumberingAfterBreak="0">
    <w:nsid w:val="00000007"/>
    <w:multiLevelType w:val="multilevel"/>
    <w:tmpl w:val="2D92C16A"/>
    <w:lvl w:ilvl="0">
      <w:start w:val="1"/>
      <w:numFmt w:val="upperLetter"/>
      <w:lvlText w:val="%1."/>
      <w:lvlJc w:val="left"/>
      <w:rPr>
        <w:rFonts w:cs="Times New Roman"/>
      </w:rPr>
    </w:lvl>
    <w:lvl w:ilvl="1">
      <w:start w:val="1"/>
      <w:numFmt w:val="upperLetter"/>
      <w:suff w:val="nothing"/>
      <w:lvlText w:val="%2."/>
      <w:lvlJc w:val="left"/>
      <w:rPr>
        <w:rFonts w:ascii="Times New Roman" w:hAnsi="Times New Roman" w:cs="Times New Roman"/>
      </w:rPr>
    </w:lvl>
    <w:lvl w:ilvl="2">
      <w:start w:val="1"/>
      <w:numFmt w:val="decimal"/>
      <w:lvlText w:val="%3."/>
      <w:lvlJc w:val="left"/>
      <w:rPr>
        <w:rFonts w:cs="Times New Roman"/>
      </w:rPr>
    </w:lvl>
    <w:lvl w:ilvl="3">
      <w:start w:val="1"/>
      <w:numFmt w:val="upperLetter"/>
      <w:suff w:val="nothing"/>
      <w:lvlText w:val="%4."/>
      <w:lvlJc w:val="left"/>
      <w:rPr>
        <w:rFonts w:ascii="Times New Roman" w:hAnsi="Times New Roman" w:cs="Times New Roman"/>
      </w:rPr>
    </w:lvl>
    <w:lvl w:ilvl="4">
      <w:start w:val="1"/>
      <w:numFmt w:val="upperLetter"/>
      <w:suff w:val="nothing"/>
      <w:lvlText w:val="%5."/>
      <w:lvlJc w:val="left"/>
      <w:rPr>
        <w:rFonts w:ascii="Times New Roman" w:hAnsi="Times New Roman" w:cs="Times New Roman"/>
      </w:rPr>
    </w:lvl>
    <w:lvl w:ilvl="5">
      <w:start w:val="1"/>
      <w:numFmt w:val="upperLetter"/>
      <w:suff w:val="nothing"/>
      <w:lvlText w:val="%6."/>
      <w:lvlJc w:val="left"/>
      <w:rPr>
        <w:rFonts w:ascii="Times New Roman" w:hAnsi="Times New Roman" w:cs="Times New Roman"/>
      </w:rPr>
    </w:lvl>
    <w:lvl w:ilvl="6">
      <w:start w:val="1"/>
      <w:numFmt w:val="upperLetter"/>
      <w:suff w:val="nothing"/>
      <w:lvlText w:val="%7."/>
      <w:lvlJc w:val="left"/>
      <w:rPr>
        <w:rFonts w:ascii="Times New Roman" w:hAnsi="Times New Roman" w:cs="Times New Roman"/>
      </w:rPr>
    </w:lvl>
    <w:lvl w:ilvl="7">
      <w:start w:val="1"/>
      <w:numFmt w:val="upperLetter"/>
      <w:suff w:val="nothing"/>
      <w:lvlText w:val="%8."/>
      <w:lvlJc w:val="left"/>
      <w:rPr>
        <w:rFonts w:ascii="Times New Roman" w:hAnsi="Times New Roman" w:cs="Times New Roman"/>
      </w:rPr>
    </w:lvl>
    <w:lvl w:ilvl="8">
      <w:start w:val="1"/>
      <w:numFmt w:val="upperLetter"/>
      <w:suff w:val="nothing"/>
      <w:lvlText w:val="%9."/>
      <w:lvlJc w:val="left"/>
      <w:rPr>
        <w:rFonts w:ascii="Times New Roman" w:hAnsi="Times New Roman" w:cs="Times New Roman"/>
      </w:rPr>
    </w:lvl>
  </w:abstractNum>
  <w:abstractNum w:abstractNumId="2" w15:restartNumberingAfterBreak="0">
    <w:nsid w:val="00000009"/>
    <w:multiLevelType w:val="multilevel"/>
    <w:tmpl w:val="A9580F22"/>
    <w:lvl w:ilvl="0">
      <w:start w:val="1"/>
      <w:numFmt w:val="upperLetter"/>
      <w:lvlText w:val="%1."/>
      <w:lvlJc w:val="left"/>
      <w:rPr>
        <w:rFonts w:cs="Times New Roman" w:hint="default"/>
      </w:rPr>
    </w:lvl>
    <w:lvl w:ilvl="1">
      <w:start w:val="1"/>
      <w:numFmt w:val="upperLetter"/>
      <w:lvlText w:val="%2."/>
      <w:lvlJc w:val="left"/>
      <w:rPr>
        <w:rFonts w:cs="Times New Roman" w:hint="default"/>
      </w:rPr>
    </w:lvl>
    <w:lvl w:ilvl="2">
      <w:start w:val="1"/>
      <w:numFmt w:val="decimal"/>
      <w:lvlText w:val="%3."/>
      <w:lvlJc w:val="left"/>
      <w:rPr>
        <w:rFonts w:cs="Times New Roman" w:hint="default"/>
      </w:rPr>
    </w:lvl>
    <w:lvl w:ilvl="3">
      <w:start w:val="1"/>
      <w:numFmt w:val="upperLetter"/>
      <w:suff w:val="nothing"/>
      <w:lvlText w:val="%4."/>
      <w:lvlJc w:val="left"/>
      <w:rPr>
        <w:rFonts w:ascii="Times New Roman" w:hAnsi="Times New Roman" w:cs="Times New Roman" w:hint="default"/>
      </w:rPr>
    </w:lvl>
    <w:lvl w:ilvl="4">
      <w:start w:val="1"/>
      <w:numFmt w:val="upperLetter"/>
      <w:suff w:val="nothing"/>
      <w:lvlText w:val="%5."/>
      <w:lvlJc w:val="left"/>
      <w:rPr>
        <w:rFonts w:ascii="Times New Roman" w:hAnsi="Times New Roman" w:cs="Times New Roman" w:hint="default"/>
      </w:rPr>
    </w:lvl>
    <w:lvl w:ilvl="5">
      <w:start w:val="1"/>
      <w:numFmt w:val="upperLetter"/>
      <w:suff w:val="nothing"/>
      <w:lvlText w:val="%6."/>
      <w:lvlJc w:val="left"/>
      <w:rPr>
        <w:rFonts w:ascii="Times New Roman" w:hAnsi="Times New Roman" w:cs="Times New Roman" w:hint="default"/>
      </w:rPr>
    </w:lvl>
    <w:lvl w:ilvl="6">
      <w:start w:val="1"/>
      <w:numFmt w:val="upperLetter"/>
      <w:suff w:val="nothing"/>
      <w:lvlText w:val="%7."/>
      <w:lvlJc w:val="left"/>
      <w:rPr>
        <w:rFonts w:ascii="Times New Roman" w:hAnsi="Times New Roman" w:cs="Times New Roman" w:hint="default"/>
      </w:rPr>
    </w:lvl>
    <w:lvl w:ilvl="7">
      <w:start w:val="1"/>
      <w:numFmt w:val="upperLetter"/>
      <w:suff w:val="nothing"/>
      <w:lvlText w:val="%8."/>
      <w:lvlJc w:val="left"/>
      <w:rPr>
        <w:rFonts w:ascii="Times New Roman" w:hAnsi="Times New Roman" w:cs="Times New Roman" w:hint="default"/>
      </w:rPr>
    </w:lvl>
    <w:lvl w:ilvl="8">
      <w:start w:val="1"/>
      <w:numFmt w:val="upperLetter"/>
      <w:suff w:val="nothing"/>
      <w:lvlText w:val="%9."/>
      <w:lvlJc w:val="left"/>
      <w:rPr>
        <w:rFonts w:ascii="Times New Roman" w:hAnsi="Times New Roman" w:cs="Times New Roman" w:hint="default"/>
      </w:rPr>
    </w:lvl>
  </w:abstractNum>
  <w:abstractNum w:abstractNumId="3" w15:restartNumberingAfterBreak="0">
    <w:nsid w:val="0000000B"/>
    <w:multiLevelType w:val="multilevel"/>
    <w:tmpl w:val="4754BE6E"/>
    <w:lvl w:ilvl="0">
      <w:start w:val="1"/>
      <w:numFmt w:val="upperLetter"/>
      <w:suff w:val="nothing"/>
      <w:lvlText w:val="%1."/>
      <w:lvlJc w:val="left"/>
      <w:rPr>
        <w:rFonts w:ascii="Times New Roman" w:hAnsi="Times New Roman" w:cs="Times New Roman"/>
      </w:rPr>
    </w:lvl>
    <w:lvl w:ilvl="1">
      <w:start w:val="1"/>
      <w:numFmt w:val="upperLetter"/>
      <w:suff w:val="nothing"/>
      <w:lvlText w:val="%2."/>
      <w:lvlJc w:val="left"/>
      <w:rPr>
        <w:rFonts w:ascii="Times New Roman" w:hAnsi="Times New Roman" w:cs="Times New Roman"/>
      </w:rPr>
    </w:lvl>
    <w:lvl w:ilvl="2">
      <w:start w:val="1"/>
      <w:numFmt w:val="upperLetter"/>
      <w:lvlText w:val="%3."/>
      <w:lvlJc w:val="left"/>
      <w:rPr>
        <w:rFonts w:cs="Times New Roman"/>
      </w:rPr>
    </w:lvl>
    <w:lvl w:ilvl="3">
      <w:start w:val="1"/>
      <w:numFmt w:val="upperLetter"/>
      <w:suff w:val="nothing"/>
      <w:lvlText w:val="%4."/>
      <w:lvlJc w:val="left"/>
      <w:rPr>
        <w:rFonts w:ascii="Times New Roman" w:hAnsi="Times New Roman" w:cs="Times New Roman"/>
      </w:rPr>
    </w:lvl>
    <w:lvl w:ilvl="4">
      <w:start w:val="1"/>
      <w:numFmt w:val="upperLetter"/>
      <w:suff w:val="nothing"/>
      <w:lvlText w:val="%5."/>
      <w:lvlJc w:val="left"/>
      <w:rPr>
        <w:rFonts w:ascii="Times New Roman" w:hAnsi="Times New Roman" w:cs="Times New Roman"/>
      </w:rPr>
    </w:lvl>
    <w:lvl w:ilvl="5">
      <w:start w:val="1"/>
      <w:numFmt w:val="upperLetter"/>
      <w:suff w:val="nothing"/>
      <w:lvlText w:val="%6."/>
      <w:lvlJc w:val="left"/>
      <w:rPr>
        <w:rFonts w:ascii="Times New Roman" w:hAnsi="Times New Roman" w:cs="Times New Roman"/>
      </w:rPr>
    </w:lvl>
    <w:lvl w:ilvl="6">
      <w:start w:val="1"/>
      <w:numFmt w:val="upperLetter"/>
      <w:suff w:val="nothing"/>
      <w:lvlText w:val="%7."/>
      <w:lvlJc w:val="left"/>
      <w:rPr>
        <w:rFonts w:ascii="Times New Roman" w:hAnsi="Times New Roman" w:cs="Times New Roman"/>
      </w:rPr>
    </w:lvl>
    <w:lvl w:ilvl="7">
      <w:start w:val="1"/>
      <w:numFmt w:val="upperLetter"/>
      <w:suff w:val="nothing"/>
      <w:lvlText w:val="%8."/>
      <w:lvlJc w:val="left"/>
      <w:rPr>
        <w:rFonts w:ascii="Times New Roman" w:hAnsi="Times New Roman" w:cs="Times New Roman"/>
      </w:rPr>
    </w:lvl>
    <w:lvl w:ilvl="8">
      <w:start w:val="1"/>
      <w:numFmt w:val="upperLetter"/>
      <w:suff w:val="nothing"/>
      <w:lvlText w:val="%9."/>
      <w:lvlJc w:val="left"/>
      <w:rPr>
        <w:rFonts w:ascii="Times New Roman" w:hAnsi="Times New Roman" w:cs="Times New Roman"/>
      </w:rPr>
    </w:lvl>
  </w:abstractNum>
  <w:abstractNum w:abstractNumId="4" w15:restartNumberingAfterBreak="0">
    <w:nsid w:val="0000000C"/>
    <w:multiLevelType w:val="multilevel"/>
    <w:tmpl w:val="A80A08A0"/>
    <w:lvl w:ilvl="0">
      <w:start w:val="1"/>
      <w:numFmt w:val="upperLetter"/>
      <w:suff w:val="nothing"/>
      <w:lvlText w:val="%1."/>
      <w:lvlJc w:val="left"/>
      <w:rPr>
        <w:rFonts w:ascii="Times New Roman" w:hAnsi="Times New Roman" w:cs="Times New Roman"/>
      </w:rPr>
    </w:lvl>
    <w:lvl w:ilvl="1">
      <w:start w:val="1"/>
      <w:numFmt w:val="upperLetter"/>
      <w:suff w:val="nothing"/>
      <w:lvlText w:val="%2."/>
      <w:lvlJc w:val="left"/>
      <w:rPr>
        <w:rFonts w:ascii="Times New Roman" w:hAnsi="Times New Roman" w:cs="Times New Roman"/>
      </w:rPr>
    </w:lvl>
    <w:lvl w:ilvl="2">
      <w:start w:val="1"/>
      <w:numFmt w:val="decimal"/>
      <w:lvlText w:val="%3."/>
      <w:lvlJc w:val="left"/>
      <w:rPr>
        <w:rFonts w:cs="Times New Roman"/>
      </w:rPr>
    </w:lvl>
    <w:lvl w:ilvl="3">
      <w:start w:val="1"/>
      <w:numFmt w:val="upperLetter"/>
      <w:suff w:val="nothing"/>
      <w:lvlText w:val="%4."/>
      <w:lvlJc w:val="left"/>
      <w:rPr>
        <w:rFonts w:ascii="Times New Roman" w:hAnsi="Times New Roman" w:cs="Times New Roman"/>
      </w:rPr>
    </w:lvl>
    <w:lvl w:ilvl="4">
      <w:start w:val="1"/>
      <w:numFmt w:val="upperLetter"/>
      <w:suff w:val="nothing"/>
      <w:lvlText w:val="%5."/>
      <w:lvlJc w:val="left"/>
      <w:rPr>
        <w:rFonts w:ascii="Times New Roman" w:hAnsi="Times New Roman" w:cs="Times New Roman"/>
      </w:rPr>
    </w:lvl>
    <w:lvl w:ilvl="5">
      <w:start w:val="1"/>
      <w:numFmt w:val="upperLetter"/>
      <w:suff w:val="nothing"/>
      <w:lvlText w:val="%6."/>
      <w:lvlJc w:val="left"/>
      <w:rPr>
        <w:rFonts w:ascii="Times New Roman" w:hAnsi="Times New Roman" w:cs="Times New Roman"/>
      </w:rPr>
    </w:lvl>
    <w:lvl w:ilvl="6">
      <w:start w:val="1"/>
      <w:numFmt w:val="upperLetter"/>
      <w:suff w:val="nothing"/>
      <w:lvlText w:val="%7."/>
      <w:lvlJc w:val="left"/>
      <w:rPr>
        <w:rFonts w:ascii="Times New Roman" w:hAnsi="Times New Roman" w:cs="Times New Roman"/>
      </w:rPr>
    </w:lvl>
    <w:lvl w:ilvl="7">
      <w:start w:val="1"/>
      <w:numFmt w:val="upperLetter"/>
      <w:suff w:val="nothing"/>
      <w:lvlText w:val="%8."/>
      <w:lvlJc w:val="left"/>
      <w:rPr>
        <w:rFonts w:ascii="Times New Roman" w:hAnsi="Times New Roman" w:cs="Times New Roman"/>
      </w:rPr>
    </w:lvl>
    <w:lvl w:ilvl="8">
      <w:start w:val="1"/>
      <w:numFmt w:val="upperLetter"/>
      <w:suff w:val="nothing"/>
      <w:lvlText w:val="%9."/>
      <w:lvlJc w:val="left"/>
      <w:rPr>
        <w:rFonts w:ascii="Times New Roman" w:hAnsi="Times New Roman" w:cs="Times New Roman"/>
      </w:rPr>
    </w:lvl>
  </w:abstractNum>
  <w:abstractNum w:abstractNumId="5" w15:restartNumberingAfterBreak="0">
    <w:nsid w:val="01777138"/>
    <w:multiLevelType w:val="hybridMultilevel"/>
    <w:tmpl w:val="2E503B8C"/>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02203E17"/>
    <w:multiLevelType w:val="hybridMultilevel"/>
    <w:tmpl w:val="2BF4802C"/>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2757664"/>
    <w:multiLevelType w:val="hybridMultilevel"/>
    <w:tmpl w:val="62746BB4"/>
    <w:lvl w:ilvl="0" w:tplc="0409000F">
      <w:start w:val="1"/>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03395065"/>
    <w:multiLevelType w:val="hybridMultilevel"/>
    <w:tmpl w:val="7D98BBB4"/>
    <w:lvl w:ilvl="0" w:tplc="0409000F">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04026971"/>
    <w:multiLevelType w:val="hybridMultilevel"/>
    <w:tmpl w:val="5A561858"/>
    <w:lvl w:ilvl="0" w:tplc="0E64750A">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ind w:left="1584" w:hanging="360"/>
      </w:pPr>
      <w:rPr>
        <w:rFonts w:cs="Times New Roman"/>
      </w:rPr>
    </w:lvl>
    <w:lvl w:ilvl="2" w:tplc="0409001B">
      <w:start w:val="1"/>
      <w:numFmt w:val="lowerRoman"/>
      <w:lvlText w:val="%3."/>
      <w:lvlJc w:val="right"/>
      <w:pPr>
        <w:ind w:left="2304" w:hanging="180"/>
      </w:pPr>
      <w:rPr>
        <w:rFonts w:cs="Times New Roman"/>
      </w:rPr>
    </w:lvl>
    <w:lvl w:ilvl="3" w:tplc="0409000F" w:tentative="1">
      <w:start w:val="1"/>
      <w:numFmt w:val="decimal"/>
      <w:lvlText w:val="%4."/>
      <w:lvlJc w:val="left"/>
      <w:pPr>
        <w:ind w:left="3024" w:hanging="360"/>
      </w:pPr>
      <w:rPr>
        <w:rFonts w:cs="Times New Roman"/>
      </w:rPr>
    </w:lvl>
    <w:lvl w:ilvl="4" w:tplc="04090019" w:tentative="1">
      <w:start w:val="1"/>
      <w:numFmt w:val="lowerLetter"/>
      <w:lvlText w:val="%5."/>
      <w:lvlJc w:val="left"/>
      <w:pPr>
        <w:ind w:left="3744" w:hanging="360"/>
      </w:pPr>
      <w:rPr>
        <w:rFonts w:cs="Times New Roman"/>
      </w:rPr>
    </w:lvl>
    <w:lvl w:ilvl="5" w:tplc="0409001B" w:tentative="1">
      <w:start w:val="1"/>
      <w:numFmt w:val="lowerRoman"/>
      <w:lvlText w:val="%6."/>
      <w:lvlJc w:val="right"/>
      <w:pPr>
        <w:ind w:left="4464" w:hanging="180"/>
      </w:pPr>
      <w:rPr>
        <w:rFonts w:cs="Times New Roman"/>
      </w:rPr>
    </w:lvl>
    <w:lvl w:ilvl="6" w:tplc="0409000F" w:tentative="1">
      <w:start w:val="1"/>
      <w:numFmt w:val="decimal"/>
      <w:lvlText w:val="%7."/>
      <w:lvlJc w:val="left"/>
      <w:pPr>
        <w:ind w:left="5184" w:hanging="360"/>
      </w:pPr>
      <w:rPr>
        <w:rFonts w:cs="Times New Roman"/>
      </w:rPr>
    </w:lvl>
    <w:lvl w:ilvl="7" w:tplc="04090019" w:tentative="1">
      <w:start w:val="1"/>
      <w:numFmt w:val="lowerLetter"/>
      <w:lvlText w:val="%8."/>
      <w:lvlJc w:val="left"/>
      <w:pPr>
        <w:ind w:left="5904" w:hanging="360"/>
      </w:pPr>
      <w:rPr>
        <w:rFonts w:cs="Times New Roman"/>
      </w:rPr>
    </w:lvl>
    <w:lvl w:ilvl="8" w:tplc="0409001B" w:tentative="1">
      <w:start w:val="1"/>
      <w:numFmt w:val="lowerRoman"/>
      <w:lvlText w:val="%9."/>
      <w:lvlJc w:val="right"/>
      <w:pPr>
        <w:ind w:left="6624" w:hanging="180"/>
      </w:pPr>
      <w:rPr>
        <w:rFonts w:cs="Times New Roman"/>
      </w:rPr>
    </w:lvl>
  </w:abstractNum>
  <w:abstractNum w:abstractNumId="10" w15:restartNumberingAfterBreak="0">
    <w:nsid w:val="077117BE"/>
    <w:multiLevelType w:val="hybridMultilevel"/>
    <w:tmpl w:val="F73A0B9E"/>
    <w:lvl w:ilvl="0" w:tplc="7BAA9908">
      <w:start w:val="1"/>
      <w:numFmt w:val="lowerRoman"/>
      <w:lvlText w:val="%1."/>
      <w:lvlJc w:val="left"/>
      <w:pPr>
        <w:tabs>
          <w:tab w:val="num" w:pos="4320"/>
        </w:tabs>
        <w:ind w:left="4320" w:hanging="720"/>
      </w:pPr>
      <w:rPr>
        <w:rFonts w:ascii="Times New Roman" w:hAnsi="Times New Roman" w:cs="Times New Roman" w:hint="default"/>
      </w:rPr>
    </w:lvl>
    <w:lvl w:ilvl="1" w:tplc="04090019">
      <w:start w:val="1"/>
      <w:numFmt w:val="lowerLetter"/>
      <w:lvlText w:val="%2."/>
      <w:lvlJc w:val="left"/>
      <w:pPr>
        <w:tabs>
          <w:tab w:val="num" w:pos="2880"/>
        </w:tabs>
        <w:ind w:left="2880" w:hanging="360"/>
      </w:pPr>
      <w:rPr>
        <w:rFonts w:ascii="Times New Roman" w:hAnsi="Times New Roman" w:cs="Times New Roman"/>
      </w:rPr>
    </w:lvl>
    <w:lvl w:ilvl="2" w:tplc="0409001B">
      <w:start w:val="1"/>
      <w:numFmt w:val="lowerRoman"/>
      <w:lvlText w:val="%3."/>
      <w:lvlJc w:val="right"/>
      <w:pPr>
        <w:tabs>
          <w:tab w:val="num" w:pos="3600"/>
        </w:tabs>
        <w:ind w:left="3600" w:hanging="180"/>
      </w:pPr>
      <w:rPr>
        <w:rFonts w:ascii="Times New Roman" w:hAnsi="Times New Roman" w:cs="Times New Roman"/>
      </w:rPr>
    </w:lvl>
    <w:lvl w:ilvl="3" w:tplc="A25ACAE0">
      <w:start w:val="1"/>
      <w:numFmt w:val="decimal"/>
      <w:lvlText w:val="%4."/>
      <w:lvlJc w:val="left"/>
      <w:pPr>
        <w:tabs>
          <w:tab w:val="num" w:pos="1440"/>
        </w:tabs>
        <w:ind w:left="1440" w:hanging="720"/>
      </w:pPr>
      <w:rPr>
        <w:rFonts w:ascii="Times New Roman" w:hAnsi="Times New Roman" w:cs="Times New Roman" w:hint="default"/>
      </w:rPr>
    </w:lvl>
    <w:lvl w:ilvl="4" w:tplc="8F62122E">
      <w:start w:val="1"/>
      <w:numFmt w:val="lowerLetter"/>
      <w:lvlText w:val="%5."/>
      <w:lvlJc w:val="left"/>
      <w:pPr>
        <w:tabs>
          <w:tab w:val="num" w:pos="2160"/>
        </w:tabs>
        <w:ind w:left="2160" w:hanging="720"/>
      </w:pPr>
      <w:rPr>
        <w:rFonts w:ascii="Arial" w:hAnsi="Arial" w:cs="Arial" w:hint="default"/>
        <w:sz w:val="24"/>
        <w:szCs w:val="24"/>
      </w:rPr>
    </w:lvl>
    <w:lvl w:ilvl="5" w:tplc="154434D6">
      <w:start w:val="7"/>
      <w:numFmt w:val="upperLetter"/>
      <w:lvlText w:val="%6."/>
      <w:lvlJc w:val="left"/>
      <w:pPr>
        <w:tabs>
          <w:tab w:val="num" w:pos="720"/>
        </w:tabs>
        <w:ind w:left="720" w:hanging="720"/>
      </w:pPr>
      <w:rPr>
        <w:rFonts w:ascii="Arial" w:hAnsi="Arial" w:cs="Arial" w:hint="default"/>
      </w:rPr>
    </w:lvl>
    <w:lvl w:ilvl="6" w:tplc="0409000F">
      <w:start w:val="1"/>
      <w:numFmt w:val="decimal"/>
      <w:lvlText w:val="%7."/>
      <w:lvlJc w:val="left"/>
      <w:pPr>
        <w:tabs>
          <w:tab w:val="num" w:pos="6480"/>
        </w:tabs>
        <w:ind w:left="6480" w:hanging="360"/>
      </w:pPr>
      <w:rPr>
        <w:rFonts w:ascii="Times New Roman" w:hAnsi="Times New Roman" w:cs="Times New Roman"/>
      </w:rPr>
    </w:lvl>
    <w:lvl w:ilvl="7" w:tplc="04090019">
      <w:start w:val="1"/>
      <w:numFmt w:val="lowerLetter"/>
      <w:lvlText w:val="%8."/>
      <w:lvlJc w:val="left"/>
      <w:pPr>
        <w:tabs>
          <w:tab w:val="num" w:pos="7200"/>
        </w:tabs>
        <w:ind w:left="7200" w:hanging="360"/>
      </w:pPr>
      <w:rPr>
        <w:rFonts w:ascii="Times New Roman" w:hAnsi="Times New Roman" w:cs="Times New Roman"/>
      </w:rPr>
    </w:lvl>
    <w:lvl w:ilvl="8" w:tplc="0409001B">
      <w:start w:val="1"/>
      <w:numFmt w:val="lowerRoman"/>
      <w:lvlText w:val="%9."/>
      <w:lvlJc w:val="right"/>
      <w:pPr>
        <w:tabs>
          <w:tab w:val="num" w:pos="7920"/>
        </w:tabs>
        <w:ind w:left="7920" w:hanging="180"/>
      </w:pPr>
      <w:rPr>
        <w:rFonts w:ascii="Times New Roman" w:hAnsi="Times New Roman" w:cs="Times New Roman"/>
      </w:rPr>
    </w:lvl>
  </w:abstractNum>
  <w:abstractNum w:abstractNumId="11" w15:restartNumberingAfterBreak="0">
    <w:nsid w:val="07765AC3"/>
    <w:multiLevelType w:val="hybridMultilevel"/>
    <w:tmpl w:val="A9DAC1C4"/>
    <w:lvl w:ilvl="0" w:tplc="C256E806">
      <w:start w:val="1"/>
      <w:numFmt w:val="upperLetter"/>
      <w:lvlText w:val="%1."/>
      <w:lvlJc w:val="left"/>
      <w:pPr>
        <w:tabs>
          <w:tab w:val="num" w:pos="720"/>
        </w:tabs>
        <w:ind w:left="720" w:hanging="720"/>
      </w:pPr>
      <w:rPr>
        <w:rFonts w:cs="Times New Roman" w:hint="default"/>
      </w:rPr>
    </w:lvl>
    <w:lvl w:ilvl="1" w:tplc="0409000F">
      <w:start w:val="1"/>
      <w:numFmt w:val="decimal"/>
      <w:lvlText w:val="%2."/>
      <w:lvlJc w:val="left"/>
      <w:pPr>
        <w:tabs>
          <w:tab w:val="num" w:pos="1440"/>
        </w:tabs>
        <w:ind w:left="1440" w:hanging="720"/>
      </w:pPr>
      <w:rPr>
        <w:rFonts w:cs="Times New Roman" w:hint="default"/>
      </w:rPr>
    </w:lvl>
    <w:lvl w:ilvl="2" w:tplc="4E44E410">
      <w:start w:val="1"/>
      <w:numFmt w:val="lowerLetter"/>
      <w:lvlText w:val="%3."/>
      <w:lvlJc w:val="left"/>
      <w:pPr>
        <w:tabs>
          <w:tab w:val="num" w:pos="2160"/>
        </w:tabs>
        <w:ind w:left="2160" w:hanging="720"/>
      </w:pPr>
      <w:rPr>
        <w:rFonts w:ascii="Arial" w:hAnsi="Arial" w:cs="Arial" w:hint="default"/>
        <w:sz w:val="24"/>
        <w:szCs w:val="24"/>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08F55257"/>
    <w:multiLevelType w:val="hybridMultilevel"/>
    <w:tmpl w:val="C51405A4"/>
    <w:lvl w:ilvl="0" w:tplc="04090015">
      <w:start w:val="1"/>
      <w:numFmt w:val="upperLetter"/>
      <w:lvlText w:val="%1."/>
      <w:lvlJc w:val="left"/>
      <w:pPr>
        <w:ind w:left="720" w:hanging="360"/>
      </w:pPr>
      <w:rPr>
        <w:rFonts w:cs="Times New Roman" w:hint="default"/>
        <w:b w:val="0"/>
        <w:bCs w:val="0"/>
        <w:i w:val="0"/>
        <w:iCs w:val="0"/>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09425535"/>
    <w:multiLevelType w:val="hybridMultilevel"/>
    <w:tmpl w:val="762C14DE"/>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0A49369B"/>
    <w:multiLevelType w:val="hybridMultilevel"/>
    <w:tmpl w:val="A32E9638"/>
    <w:lvl w:ilvl="0" w:tplc="04090015">
      <w:start w:val="1"/>
      <w:numFmt w:val="upperLetter"/>
      <w:lvlText w:val="%1."/>
      <w:lvlJc w:val="left"/>
      <w:pPr>
        <w:tabs>
          <w:tab w:val="num" w:pos="720"/>
        </w:tabs>
        <w:ind w:left="720" w:hanging="720"/>
      </w:pPr>
      <w:rPr>
        <w:rFonts w:cs="Times New Roman" w:hint="default"/>
      </w:rPr>
    </w:lvl>
    <w:lvl w:ilvl="1" w:tplc="6EF8B89A">
      <w:start w:val="1"/>
      <w:numFmt w:val="decimal"/>
      <w:lvlText w:val="%2."/>
      <w:lvlJc w:val="left"/>
      <w:pPr>
        <w:tabs>
          <w:tab w:val="num" w:pos="2160"/>
        </w:tabs>
        <w:ind w:left="2160" w:hanging="72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0B1E22EF"/>
    <w:multiLevelType w:val="hybridMultilevel"/>
    <w:tmpl w:val="4C887576"/>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0B47458B"/>
    <w:multiLevelType w:val="hybridMultilevel"/>
    <w:tmpl w:val="89E24004"/>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0E0C0A75"/>
    <w:multiLevelType w:val="hybridMultilevel"/>
    <w:tmpl w:val="86BEAF70"/>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0E8C54FD"/>
    <w:multiLevelType w:val="hybridMultilevel"/>
    <w:tmpl w:val="AE6A8C80"/>
    <w:lvl w:ilvl="0" w:tplc="0E006090">
      <w:start w:val="1"/>
      <w:numFmt w:val="lowerLetter"/>
      <w:lvlText w:val="%1."/>
      <w:lvlJc w:val="left"/>
      <w:pPr>
        <w:tabs>
          <w:tab w:val="num" w:pos="2160"/>
        </w:tabs>
        <w:ind w:left="2160" w:hanging="720"/>
      </w:pPr>
      <w:rPr>
        <w:rFonts w:ascii="Arial" w:hAnsi="Arial" w:cs="Arial" w:hint="default"/>
        <w:sz w:val="24"/>
        <w:szCs w:val="24"/>
      </w:rPr>
    </w:lvl>
    <w:lvl w:ilvl="1" w:tplc="16AC1C64">
      <w:start w:val="5"/>
      <w:numFmt w:val="decimal"/>
      <w:lvlText w:val="%2."/>
      <w:lvlJc w:val="left"/>
      <w:pPr>
        <w:tabs>
          <w:tab w:val="num" w:pos="1440"/>
        </w:tabs>
        <w:ind w:left="1440" w:hanging="720"/>
      </w:pPr>
      <w:rPr>
        <w:rFonts w:ascii="Times New Roman" w:hAnsi="Times New Roman" w:cs="Times New Roman" w:hint="default"/>
        <w:sz w:val="24"/>
        <w:szCs w:val="24"/>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0EAC1CD3"/>
    <w:multiLevelType w:val="hybridMultilevel"/>
    <w:tmpl w:val="12602AE2"/>
    <w:lvl w:ilvl="0" w:tplc="04090015">
      <w:start w:val="1"/>
      <w:numFmt w:val="upperLetter"/>
      <w:lvlText w:val="%1."/>
      <w:lvlJc w:val="left"/>
      <w:pPr>
        <w:tabs>
          <w:tab w:val="num" w:pos="720"/>
        </w:tabs>
        <w:ind w:left="720" w:hanging="720"/>
      </w:pPr>
      <w:rPr>
        <w:rFonts w:cs="Times New Roman" w:hint="default"/>
      </w:rPr>
    </w:lvl>
    <w:lvl w:ilvl="1" w:tplc="0409000F">
      <w:start w:val="1"/>
      <w:numFmt w:val="decimal"/>
      <w:lvlText w:val="%2."/>
      <w:lvlJc w:val="left"/>
      <w:pPr>
        <w:tabs>
          <w:tab w:val="num" w:pos="1440"/>
        </w:tabs>
        <w:ind w:left="1440" w:hanging="720"/>
      </w:pPr>
      <w:rPr>
        <w:rFonts w:cs="Times New Roman" w:hint="default"/>
      </w:rPr>
    </w:lvl>
    <w:lvl w:ilvl="2" w:tplc="52CA959C">
      <w:start w:val="1"/>
      <w:numFmt w:val="lowerLetter"/>
      <w:lvlText w:val="%3."/>
      <w:lvlJc w:val="left"/>
      <w:pPr>
        <w:tabs>
          <w:tab w:val="num" w:pos="2160"/>
        </w:tabs>
        <w:ind w:left="2160" w:hanging="720"/>
      </w:pPr>
      <w:rPr>
        <w:rFonts w:ascii="Arial" w:hAnsi="Arial" w:cs="Arial" w:hint="default"/>
        <w:sz w:val="24"/>
        <w:szCs w:val="24"/>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0F4045AA"/>
    <w:multiLevelType w:val="hybridMultilevel"/>
    <w:tmpl w:val="B48E5228"/>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107F14A4"/>
    <w:multiLevelType w:val="hybridMultilevel"/>
    <w:tmpl w:val="4426E35A"/>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11C91046"/>
    <w:multiLevelType w:val="hybridMultilevel"/>
    <w:tmpl w:val="9A52E2D4"/>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12B57039"/>
    <w:multiLevelType w:val="hybridMultilevel"/>
    <w:tmpl w:val="66B811C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14786EC2"/>
    <w:multiLevelType w:val="hybridMultilevel"/>
    <w:tmpl w:val="455AE7EC"/>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171356DC"/>
    <w:multiLevelType w:val="hybridMultilevel"/>
    <w:tmpl w:val="9890362C"/>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1726468F"/>
    <w:multiLevelType w:val="hybridMultilevel"/>
    <w:tmpl w:val="4100271C"/>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177B0516"/>
    <w:multiLevelType w:val="hybridMultilevel"/>
    <w:tmpl w:val="8CE228E2"/>
    <w:lvl w:ilvl="0" w:tplc="08FAB0DC">
      <w:start w:val="1"/>
      <w:numFmt w:val="upperLetter"/>
      <w:lvlText w:val="%1."/>
      <w:lvlJc w:val="left"/>
      <w:pPr>
        <w:tabs>
          <w:tab w:val="num" w:pos="720"/>
        </w:tabs>
        <w:ind w:left="720" w:hanging="720"/>
      </w:pPr>
      <w:rPr>
        <w:rFonts w:ascii="Arial" w:hAnsi="Arial" w:cs="Arial" w:hint="default"/>
        <w:b w:val="0"/>
        <w:bCs w:val="0"/>
        <w:i w:val="0"/>
        <w:iCs w:val="0"/>
        <w:sz w:val="24"/>
        <w:szCs w:val="24"/>
      </w:rPr>
    </w:lvl>
    <w:lvl w:ilvl="1" w:tplc="0409000F">
      <w:start w:val="1"/>
      <w:numFmt w:val="decimal"/>
      <w:lvlText w:val="%2."/>
      <w:lvlJc w:val="left"/>
      <w:pPr>
        <w:tabs>
          <w:tab w:val="num" w:pos="1440"/>
        </w:tabs>
        <w:ind w:left="1440" w:hanging="720"/>
      </w:pPr>
      <w:rPr>
        <w:rFonts w:cs="Times New Roman" w:hint="default"/>
      </w:rPr>
    </w:lvl>
    <w:lvl w:ilvl="2" w:tplc="D7EAAEB4">
      <w:start w:val="1"/>
      <w:numFmt w:val="lowerLetter"/>
      <w:lvlText w:val="%3."/>
      <w:lvlJc w:val="left"/>
      <w:pPr>
        <w:tabs>
          <w:tab w:val="num" w:pos="2160"/>
        </w:tabs>
        <w:ind w:left="2160" w:hanging="720"/>
      </w:pPr>
      <w:rPr>
        <w:rFonts w:ascii="Arial" w:hAnsi="Arial" w:cs="Arial" w:hint="default"/>
        <w:sz w:val="24"/>
        <w:szCs w:val="24"/>
      </w:rPr>
    </w:lvl>
    <w:lvl w:ilvl="3" w:tplc="931629B6">
      <w:start w:val="1"/>
      <w:numFmt w:val="upperLetter"/>
      <w:lvlText w:val="%4."/>
      <w:lvlJc w:val="left"/>
      <w:pPr>
        <w:tabs>
          <w:tab w:val="num" w:pos="3240"/>
        </w:tabs>
        <w:ind w:left="3240" w:hanging="720"/>
      </w:pPr>
      <w:rPr>
        <w:rFonts w:ascii="Times New Roman" w:hAnsi="Times New Roman" w:cs="Times New Roman" w:hint="default"/>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17F54A64"/>
    <w:multiLevelType w:val="hybridMultilevel"/>
    <w:tmpl w:val="9DF06AA4"/>
    <w:lvl w:ilvl="0" w:tplc="91CCC568">
      <w:start w:val="1"/>
      <w:numFmt w:val="upperLetter"/>
      <w:lvlText w:val="%1."/>
      <w:lvlJc w:val="left"/>
      <w:pPr>
        <w:tabs>
          <w:tab w:val="num" w:pos="720"/>
        </w:tabs>
        <w:ind w:left="720" w:hanging="720"/>
      </w:pPr>
      <w:rPr>
        <w:rFonts w:cs="Times New Roman" w:hint="default"/>
      </w:rPr>
    </w:lvl>
    <w:lvl w:ilvl="1" w:tplc="0409000F">
      <w:start w:val="1"/>
      <w:numFmt w:val="decimal"/>
      <w:lvlText w:val="%2."/>
      <w:lvlJc w:val="left"/>
      <w:pPr>
        <w:tabs>
          <w:tab w:val="num" w:pos="1440"/>
        </w:tabs>
        <w:ind w:left="1440" w:hanging="720"/>
      </w:pPr>
      <w:rPr>
        <w:rFonts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18D839AB"/>
    <w:multiLevelType w:val="hybridMultilevel"/>
    <w:tmpl w:val="3A98244E"/>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19767015"/>
    <w:multiLevelType w:val="hybridMultilevel"/>
    <w:tmpl w:val="82F21718"/>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1A78241E"/>
    <w:multiLevelType w:val="hybridMultilevel"/>
    <w:tmpl w:val="DFB85A76"/>
    <w:lvl w:ilvl="0" w:tplc="0409000F">
      <w:start w:val="1"/>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1C8D0B09"/>
    <w:multiLevelType w:val="hybridMultilevel"/>
    <w:tmpl w:val="EE70FBC6"/>
    <w:lvl w:ilvl="0" w:tplc="04090015">
      <w:start w:val="1"/>
      <w:numFmt w:val="upperLetter"/>
      <w:lvlText w:val="%1."/>
      <w:lvlJc w:val="left"/>
      <w:pPr>
        <w:tabs>
          <w:tab w:val="num" w:pos="720"/>
        </w:tabs>
        <w:ind w:left="720" w:hanging="720"/>
      </w:pPr>
      <w:rPr>
        <w:rFonts w:cs="Times New Roman" w:hint="default"/>
      </w:rPr>
    </w:lvl>
    <w:lvl w:ilvl="1" w:tplc="0409000F">
      <w:start w:val="1"/>
      <w:numFmt w:val="decimal"/>
      <w:lvlText w:val="%2."/>
      <w:lvlJc w:val="left"/>
      <w:pPr>
        <w:tabs>
          <w:tab w:val="num" w:pos="1440"/>
        </w:tabs>
        <w:ind w:left="1440" w:hanging="720"/>
      </w:pPr>
      <w:rPr>
        <w:rFonts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1C965866"/>
    <w:multiLevelType w:val="hybridMultilevel"/>
    <w:tmpl w:val="4DB46174"/>
    <w:lvl w:ilvl="0" w:tplc="04090015">
      <w:start w:val="1"/>
      <w:numFmt w:val="upperLetter"/>
      <w:lvlText w:val="%1."/>
      <w:lvlJc w:val="left"/>
      <w:pPr>
        <w:tabs>
          <w:tab w:val="num" w:pos="720"/>
        </w:tabs>
        <w:ind w:left="720" w:hanging="720"/>
      </w:pPr>
      <w:rPr>
        <w:rFonts w:cs="Times New Roman" w:hint="default"/>
      </w:rPr>
    </w:lvl>
    <w:lvl w:ilvl="1" w:tplc="0409000F">
      <w:start w:val="1"/>
      <w:numFmt w:val="decimal"/>
      <w:lvlText w:val="%2."/>
      <w:lvlJc w:val="left"/>
      <w:pPr>
        <w:tabs>
          <w:tab w:val="num" w:pos="1440"/>
        </w:tabs>
        <w:ind w:left="1440" w:hanging="720"/>
      </w:pPr>
      <w:rPr>
        <w:rFonts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4" w15:restartNumberingAfterBreak="0">
    <w:nsid w:val="1EC05041"/>
    <w:multiLevelType w:val="hybridMultilevel"/>
    <w:tmpl w:val="489ABBDC"/>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1EFC6A84"/>
    <w:multiLevelType w:val="hybridMultilevel"/>
    <w:tmpl w:val="83027B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3A0616E"/>
    <w:multiLevelType w:val="hybridMultilevel"/>
    <w:tmpl w:val="E0C8F1C8"/>
    <w:lvl w:ilvl="0" w:tplc="04090015">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23F36562"/>
    <w:multiLevelType w:val="hybridMultilevel"/>
    <w:tmpl w:val="BC082F60"/>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25B96C29"/>
    <w:multiLevelType w:val="hybridMultilevel"/>
    <w:tmpl w:val="1A4C220C"/>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9" w15:restartNumberingAfterBreak="0">
    <w:nsid w:val="2CCE0C61"/>
    <w:multiLevelType w:val="hybridMultilevel"/>
    <w:tmpl w:val="539274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D1D7C9B"/>
    <w:multiLevelType w:val="hybridMultilevel"/>
    <w:tmpl w:val="1A5A3AE2"/>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300E50DA"/>
    <w:multiLevelType w:val="hybridMultilevel"/>
    <w:tmpl w:val="F1D879EA"/>
    <w:lvl w:ilvl="0" w:tplc="8F62122E">
      <w:start w:val="1"/>
      <w:numFmt w:val="lowerLetter"/>
      <w:lvlText w:val="%1."/>
      <w:lvlJc w:val="left"/>
      <w:pPr>
        <w:tabs>
          <w:tab w:val="num" w:pos="1440"/>
        </w:tabs>
        <w:ind w:left="1440" w:hanging="720"/>
      </w:pPr>
      <w:rPr>
        <w:rFonts w:ascii="Arial" w:hAnsi="Arial" w:cs="Arial" w:hint="default"/>
        <w:sz w:val="24"/>
        <w:szCs w:val="24"/>
      </w:rPr>
    </w:lvl>
    <w:lvl w:ilvl="1" w:tplc="17625FCA">
      <w:start w:val="9"/>
      <w:numFmt w:val="upperLetter"/>
      <w:lvlText w:val="%2."/>
      <w:lvlJc w:val="left"/>
      <w:pPr>
        <w:tabs>
          <w:tab w:val="num" w:pos="720"/>
        </w:tabs>
        <w:ind w:left="720" w:hanging="720"/>
      </w:pPr>
      <w:rPr>
        <w:rFonts w:ascii="Arial" w:hAnsi="Arial" w:cs="Arial" w:hint="default"/>
        <w:sz w:val="24"/>
        <w:szCs w:val="24"/>
      </w:rPr>
    </w:lvl>
    <w:lvl w:ilvl="2" w:tplc="0409000F">
      <w:start w:val="1"/>
      <w:numFmt w:val="decimal"/>
      <w:lvlText w:val="%3."/>
      <w:lvlJc w:val="left"/>
      <w:pPr>
        <w:tabs>
          <w:tab w:val="num" w:pos="1980"/>
        </w:tabs>
        <w:ind w:left="1980" w:hanging="720"/>
      </w:pPr>
      <w:rPr>
        <w:rFonts w:cs="Times New Roman" w:hint="default"/>
        <w:sz w:val="24"/>
        <w:szCs w:val="24"/>
      </w:rPr>
    </w:lvl>
    <w:lvl w:ilvl="3" w:tplc="0409000F">
      <w:start w:val="1"/>
      <w:numFmt w:val="decimal"/>
      <w:lvlText w:val="%4."/>
      <w:lvlJc w:val="left"/>
      <w:pPr>
        <w:tabs>
          <w:tab w:val="num" w:pos="2160"/>
        </w:tabs>
        <w:ind w:left="2160" w:hanging="360"/>
      </w:pPr>
      <w:rPr>
        <w:rFonts w:ascii="Times New Roman" w:hAnsi="Times New Roman" w:cs="Times New Roman"/>
      </w:rPr>
    </w:lvl>
    <w:lvl w:ilvl="4" w:tplc="04090019">
      <w:start w:val="1"/>
      <w:numFmt w:val="lowerLetter"/>
      <w:lvlText w:val="%5."/>
      <w:lvlJc w:val="left"/>
      <w:pPr>
        <w:tabs>
          <w:tab w:val="num" w:pos="2880"/>
        </w:tabs>
        <w:ind w:left="2880" w:hanging="360"/>
      </w:pPr>
      <w:rPr>
        <w:rFonts w:ascii="Times New Roman" w:hAnsi="Times New Roman" w:cs="Times New Roman"/>
      </w:rPr>
    </w:lvl>
    <w:lvl w:ilvl="5" w:tplc="0409001B">
      <w:start w:val="1"/>
      <w:numFmt w:val="lowerRoman"/>
      <w:lvlText w:val="%6."/>
      <w:lvlJc w:val="right"/>
      <w:pPr>
        <w:tabs>
          <w:tab w:val="num" w:pos="3600"/>
        </w:tabs>
        <w:ind w:left="3600" w:hanging="180"/>
      </w:pPr>
      <w:rPr>
        <w:rFonts w:ascii="Times New Roman" w:hAnsi="Times New Roman" w:cs="Times New Roman"/>
      </w:rPr>
    </w:lvl>
    <w:lvl w:ilvl="6" w:tplc="0409000F">
      <w:start w:val="1"/>
      <w:numFmt w:val="decimal"/>
      <w:lvlText w:val="%7."/>
      <w:lvlJc w:val="left"/>
      <w:pPr>
        <w:tabs>
          <w:tab w:val="num" w:pos="4320"/>
        </w:tabs>
        <w:ind w:left="4320" w:hanging="360"/>
      </w:pPr>
      <w:rPr>
        <w:rFonts w:ascii="Times New Roman" w:hAnsi="Times New Roman" w:cs="Times New Roman"/>
      </w:rPr>
    </w:lvl>
    <w:lvl w:ilvl="7" w:tplc="04090019">
      <w:start w:val="1"/>
      <w:numFmt w:val="lowerLetter"/>
      <w:lvlText w:val="%8."/>
      <w:lvlJc w:val="left"/>
      <w:pPr>
        <w:tabs>
          <w:tab w:val="num" w:pos="5040"/>
        </w:tabs>
        <w:ind w:left="5040" w:hanging="360"/>
      </w:pPr>
      <w:rPr>
        <w:rFonts w:ascii="Times New Roman" w:hAnsi="Times New Roman" w:cs="Times New Roman"/>
      </w:rPr>
    </w:lvl>
    <w:lvl w:ilvl="8" w:tplc="0409001B">
      <w:start w:val="1"/>
      <w:numFmt w:val="lowerRoman"/>
      <w:lvlText w:val="%9."/>
      <w:lvlJc w:val="right"/>
      <w:pPr>
        <w:tabs>
          <w:tab w:val="num" w:pos="5760"/>
        </w:tabs>
        <w:ind w:left="5760" w:hanging="180"/>
      </w:pPr>
      <w:rPr>
        <w:rFonts w:ascii="Times New Roman" w:hAnsi="Times New Roman" w:cs="Times New Roman"/>
      </w:rPr>
    </w:lvl>
  </w:abstractNum>
  <w:abstractNum w:abstractNumId="42" w15:restartNumberingAfterBreak="0">
    <w:nsid w:val="336603C6"/>
    <w:multiLevelType w:val="hybridMultilevel"/>
    <w:tmpl w:val="CE447F64"/>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3" w15:restartNumberingAfterBreak="0">
    <w:nsid w:val="33F62089"/>
    <w:multiLevelType w:val="hybridMultilevel"/>
    <w:tmpl w:val="E968D2EA"/>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4" w15:restartNumberingAfterBreak="0">
    <w:nsid w:val="348D4E9D"/>
    <w:multiLevelType w:val="hybridMultilevel"/>
    <w:tmpl w:val="27C4E70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35F53818"/>
    <w:multiLevelType w:val="hybridMultilevel"/>
    <w:tmpl w:val="5C8A82A8"/>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37050567"/>
    <w:multiLevelType w:val="hybridMultilevel"/>
    <w:tmpl w:val="2EBAE514"/>
    <w:lvl w:ilvl="0" w:tplc="04090015">
      <w:start w:val="1"/>
      <w:numFmt w:val="upperLetter"/>
      <w:lvlText w:val="%1."/>
      <w:lvlJc w:val="left"/>
      <w:pPr>
        <w:tabs>
          <w:tab w:val="num" w:pos="720"/>
        </w:tabs>
        <w:ind w:left="720" w:hanging="720"/>
      </w:pPr>
      <w:rPr>
        <w:rFonts w:cs="Times New Roman" w:hint="default"/>
      </w:rPr>
    </w:lvl>
    <w:lvl w:ilvl="1" w:tplc="0409000F">
      <w:start w:val="1"/>
      <w:numFmt w:val="decimal"/>
      <w:lvlText w:val="%2."/>
      <w:lvlJc w:val="left"/>
      <w:pPr>
        <w:tabs>
          <w:tab w:val="num" w:pos="1440"/>
        </w:tabs>
        <w:ind w:left="1440" w:hanging="720"/>
      </w:pPr>
      <w:rPr>
        <w:rFonts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7" w15:restartNumberingAfterBreak="0">
    <w:nsid w:val="38CB0C79"/>
    <w:multiLevelType w:val="hybridMultilevel"/>
    <w:tmpl w:val="CAAE0A1A"/>
    <w:lvl w:ilvl="0" w:tplc="F56604E4">
      <w:start w:val="1"/>
      <w:numFmt w:val="upperLetter"/>
      <w:pStyle w:val="ListA"/>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3BAE45DF"/>
    <w:multiLevelType w:val="hybridMultilevel"/>
    <w:tmpl w:val="5A529556"/>
    <w:lvl w:ilvl="0" w:tplc="0E006090">
      <w:start w:val="1"/>
      <w:numFmt w:val="lowerLetter"/>
      <w:lvlText w:val="%1."/>
      <w:lvlJc w:val="left"/>
      <w:pPr>
        <w:tabs>
          <w:tab w:val="num" w:pos="2160"/>
        </w:tabs>
        <w:ind w:left="2160" w:hanging="720"/>
      </w:pPr>
      <w:rPr>
        <w:rFonts w:ascii="Arial" w:hAnsi="Arial" w:cs="Arial" w:hint="default"/>
        <w:sz w:val="24"/>
        <w:szCs w:val="24"/>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9" w15:restartNumberingAfterBreak="0">
    <w:nsid w:val="3C4F6C60"/>
    <w:multiLevelType w:val="hybridMultilevel"/>
    <w:tmpl w:val="5164ED78"/>
    <w:lvl w:ilvl="0" w:tplc="53AE91E4">
      <w:start w:val="1"/>
      <w:numFmt w:val="upperLetter"/>
      <w:lvlText w:val="%1."/>
      <w:lvlJc w:val="left"/>
      <w:pPr>
        <w:tabs>
          <w:tab w:val="num" w:pos="720"/>
        </w:tabs>
        <w:ind w:left="720" w:hanging="720"/>
      </w:pPr>
      <w:rPr>
        <w:rFonts w:cs="Times New Roman" w:hint="default"/>
        <w:b w:val="0"/>
        <w:bCs w:val="0"/>
        <w:i w:val="0"/>
        <w:iCs w:val="0"/>
        <w:sz w:val="24"/>
        <w:szCs w:val="24"/>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50" w15:restartNumberingAfterBreak="0">
    <w:nsid w:val="3D9E0E36"/>
    <w:multiLevelType w:val="hybridMultilevel"/>
    <w:tmpl w:val="BFE2F8A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41314806"/>
    <w:multiLevelType w:val="hybridMultilevel"/>
    <w:tmpl w:val="BCC2D2F2"/>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2" w15:restartNumberingAfterBreak="0">
    <w:nsid w:val="42742999"/>
    <w:multiLevelType w:val="hybridMultilevel"/>
    <w:tmpl w:val="86AAC1BA"/>
    <w:lvl w:ilvl="0" w:tplc="04090015">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3" w15:restartNumberingAfterBreak="0">
    <w:nsid w:val="42C77C91"/>
    <w:multiLevelType w:val="hybridMultilevel"/>
    <w:tmpl w:val="A9DE2EF0"/>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4" w15:restartNumberingAfterBreak="0">
    <w:nsid w:val="440370FC"/>
    <w:multiLevelType w:val="hybridMultilevel"/>
    <w:tmpl w:val="6C0EB698"/>
    <w:lvl w:ilvl="0" w:tplc="07361A4E">
      <w:start w:val="1"/>
      <w:numFmt w:val="upperLetter"/>
      <w:lvlText w:val="%1."/>
      <w:lvlJc w:val="left"/>
      <w:pPr>
        <w:tabs>
          <w:tab w:val="num" w:pos="720"/>
        </w:tabs>
        <w:ind w:left="72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45E8184F"/>
    <w:multiLevelType w:val="hybridMultilevel"/>
    <w:tmpl w:val="BBD09004"/>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6" w15:restartNumberingAfterBreak="0">
    <w:nsid w:val="47140314"/>
    <w:multiLevelType w:val="hybridMultilevel"/>
    <w:tmpl w:val="2C7AB924"/>
    <w:lvl w:ilvl="0" w:tplc="C3FE5E28">
      <w:start w:val="1"/>
      <w:numFmt w:val="decimal"/>
      <w:lvlText w:val="%1."/>
      <w:lvlJc w:val="left"/>
      <w:pPr>
        <w:tabs>
          <w:tab w:val="num" w:pos="1440"/>
        </w:tabs>
        <w:ind w:left="1440" w:hanging="720"/>
      </w:pPr>
      <w:rPr>
        <w:rFonts w:cs="Times New Roman" w:hint="default"/>
      </w:rPr>
    </w:lvl>
    <w:lvl w:ilvl="1" w:tplc="04090015">
      <w:start w:val="1"/>
      <w:numFmt w:val="upperLetter"/>
      <w:lvlText w:val="%2."/>
      <w:lvlJc w:val="left"/>
      <w:pPr>
        <w:tabs>
          <w:tab w:val="num" w:pos="720"/>
        </w:tabs>
        <w:ind w:left="720" w:hanging="720"/>
      </w:pPr>
      <w:rPr>
        <w:rFonts w:cs="Times New Roman" w:hint="default"/>
      </w:rPr>
    </w:lvl>
    <w:lvl w:ilvl="2" w:tplc="0409000F">
      <w:start w:val="1"/>
      <w:numFmt w:val="decimal"/>
      <w:lvlText w:val="%3."/>
      <w:lvlJc w:val="left"/>
      <w:pPr>
        <w:tabs>
          <w:tab w:val="num" w:pos="1440"/>
        </w:tabs>
        <w:ind w:left="1440" w:hanging="720"/>
      </w:pPr>
      <w:rPr>
        <w:rFonts w:cs="Times New Roman" w:hint="default"/>
      </w:rPr>
    </w:lvl>
    <w:lvl w:ilvl="3" w:tplc="04090015">
      <w:start w:val="1"/>
      <w:numFmt w:val="upperLetter"/>
      <w:lvlText w:val="%4."/>
      <w:lvlJc w:val="left"/>
      <w:pPr>
        <w:tabs>
          <w:tab w:val="num" w:pos="720"/>
        </w:tabs>
        <w:ind w:left="720" w:hanging="720"/>
      </w:pPr>
      <w:rPr>
        <w:rFonts w:cs="Times New Roman" w:hint="default"/>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7" w15:restartNumberingAfterBreak="0">
    <w:nsid w:val="47BB23AE"/>
    <w:multiLevelType w:val="hybridMultilevel"/>
    <w:tmpl w:val="FFECC570"/>
    <w:lvl w:ilvl="0" w:tplc="04090015">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8" w15:restartNumberingAfterBreak="0">
    <w:nsid w:val="4AA67926"/>
    <w:multiLevelType w:val="hybridMultilevel"/>
    <w:tmpl w:val="3F2029BC"/>
    <w:lvl w:ilvl="0" w:tplc="04090015">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9" w15:restartNumberingAfterBreak="0">
    <w:nsid w:val="4B2F0CF6"/>
    <w:multiLevelType w:val="hybridMultilevel"/>
    <w:tmpl w:val="BFF22DA2"/>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0" w15:restartNumberingAfterBreak="0">
    <w:nsid w:val="4B8F7F53"/>
    <w:multiLevelType w:val="hybridMultilevel"/>
    <w:tmpl w:val="1A266746"/>
    <w:lvl w:ilvl="0" w:tplc="413E3FFC">
      <w:start w:val="1"/>
      <w:numFmt w:val="upperLetter"/>
      <w:lvlText w:val="%1."/>
      <w:lvlJc w:val="left"/>
      <w:pPr>
        <w:tabs>
          <w:tab w:val="num" w:pos="1440"/>
        </w:tabs>
        <w:ind w:left="1440" w:hanging="720"/>
      </w:pPr>
      <w:rPr>
        <w:rFonts w:ascii="Times New Roman" w:hAnsi="Times New Roman" w:cs="Times New Roman" w:hint="default"/>
      </w:rPr>
    </w:lvl>
    <w:lvl w:ilvl="1" w:tplc="80E68078">
      <w:start w:val="1"/>
      <w:numFmt w:val="lowerRoman"/>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1" w15:restartNumberingAfterBreak="0">
    <w:nsid w:val="4CCF6F3D"/>
    <w:multiLevelType w:val="hybridMultilevel"/>
    <w:tmpl w:val="E1C83C72"/>
    <w:lvl w:ilvl="0" w:tplc="0409000F">
      <w:start w:val="1"/>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2880"/>
        </w:tabs>
        <w:ind w:left="2880" w:hanging="360"/>
      </w:pPr>
      <w:rPr>
        <w:rFonts w:ascii="Times New Roman" w:hAnsi="Times New Roman" w:cs="Times New Roman"/>
      </w:rPr>
    </w:lvl>
    <w:lvl w:ilvl="2" w:tplc="0409001B">
      <w:start w:val="1"/>
      <w:numFmt w:val="lowerRoman"/>
      <w:lvlText w:val="%3."/>
      <w:lvlJc w:val="right"/>
      <w:pPr>
        <w:tabs>
          <w:tab w:val="num" w:pos="3600"/>
        </w:tabs>
        <w:ind w:left="3600" w:hanging="180"/>
      </w:pPr>
      <w:rPr>
        <w:rFonts w:ascii="Times New Roman" w:hAnsi="Times New Roman" w:cs="Times New Roman"/>
      </w:rPr>
    </w:lvl>
    <w:lvl w:ilvl="3" w:tplc="0409000F">
      <w:start w:val="1"/>
      <w:numFmt w:val="decimal"/>
      <w:lvlText w:val="%4."/>
      <w:lvlJc w:val="left"/>
      <w:pPr>
        <w:tabs>
          <w:tab w:val="num" w:pos="4320"/>
        </w:tabs>
        <w:ind w:left="4320" w:hanging="360"/>
      </w:pPr>
      <w:rPr>
        <w:rFonts w:ascii="Times New Roman" w:hAnsi="Times New Roman" w:cs="Times New Roman"/>
      </w:rPr>
    </w:lvl>
    <w:lvl w:ilvl="4" w:tplc="04090019">
      <w:start w:val="1"/>
      <w:numFmt w:val="lowerLetter"/>
      <w:lvlText w:val="%5."/>
      <w:lvlJc w:val="left"/>
      <w:pPr>
        <w:tabs>
          <w:tab w:val="num" w:pos="5040"/>
        </w:tabs>
        <w:ind w:left="5040" w:hanging="360"/>
      </w:pPr>
      <w:rPr>
        <w:rFonts w:ascii="Times New Roman" w:hAnsi="Times New Roman" w:cs="Times New Roman"/>
      </w:rPr>
    </w:lvl>
    <w:lvl w:ilvl="5" w:tplc="0409001B">
      <w:start w:val="1"/>
      <w:numFmt w:val="lowerRoman"/>
      <w:lvlText w:val="%6."/>
      <w:lvlJc w:val="right"/>
      <w:pPr>
        <w:tabs>
          <w:tab w:val="num" w:pos="5760"/>
        </w:tabs>
        <w:ind w:left="5760" w:hanging="180"/>
      </w:pPr>
      <w:rPr>
        <w:rFonts w:ascii="Times New Roman" w:hAnsi="Times New Roman" w:cs="Times New Roman"/>
      </w:rPr>
    </w:lvl>
    <w:lvl w:ilvl="6" w:tplc="0409000F">
      <w:start w:val="1"/>
      <w:numFmt w:val="decimal"/>
      <w:lvlText w:val="%7."/>
      <w:lvlJc w:val="left"/>
      <w:pPr>
        <w:tabs>
          <w:tab w:val="num" w:pos="6480"/>
        </w:tabs>
        <w:ind w:left="6480" w:hanging="360"/>
      </w:pPr>
      <w:rPr>
        <w:rFonts w:ascii="Times New Roman" w:hAnsi="Times New Roman" w:cs="Times New Roman"/>
      </w:rPr>
    </w:lvl>
    <w:lvl w:ilvl="7" w:tplc="04090019">
      <w:start w:val="1"/>
      <w:numFmt w:val="lowerLetter"/>
      <w:lvlText w:val="%8."/>
      <w:lvlJc w:val="left"/>
      <w:pPr>
        <w:tabs>
          <w:tab w:val="num" w:pos="7200"/>
        </w:tabs>
        <w:ind w:left="7200" w:hanging="360"/>
      </w:pPr>
      <w:rPr>
        <w:rFonts w:ascii="Times New Roman" w:hAnsi="Times New Roman" w:cs="Times New Roman"/>
      </w:rPr>
    </w:lvl>
    <w:lvl w:ilvl="8" w:tplc="0409001B">
      <w:start w:val="1"/>
      <w:numFmt w:val="lowerRoman"/>
      <w:lvlText w:val="%9."/>
      <w:lvlJc w:val="right"/>
      <w:pPr>
        <w:tabs>
          <w:tab w:val="num" w:pos="7920"/>
        </w:tabs>
        <w:ind w:left="7920" w:hanging="180"/>
      </w:pPr>
      <w:rPr>
        <w:rFonts w:ascii="Times New Roman" w:hAnsi="Times New Roman" w:cs="Times New Roman"/>
      </w:rPr>
    </w:lvl>
  </w:abstractNum>
  <w:abstractNum w:abstractNumId="62" w15:restartNumberingAfterBreak="0">
    <w:nsid w:val="4D9212A1"/>
    <w:multiLevelType w:val="hybridMultilevel"/>
    <w:tmpl w:val="93326938"/>
    <w:lvl w:ilvl="0" w:tplc="04090015">
      <w:start w:val="1"/>
      <w:numFmt w:val="upperLetter"/>
      <w:lvlText w:val="%1."/>
      <w:lvlJc w:val="left"/>
      <w:pPr>
        <w:tabs>
          <w:tab w:val="num" w:pos="144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3" w15:restartNumberingAfterBreak="0">
    <w:nsid w:val="4E8803C8"/>
    <w:multiLevelType w:val="hybridMultilevel"/>
    <w:tmpl w:val="3B20AB28"/>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4" w15:restartNumberingAfterBreak="0">
    <w:nsid w:val="50CF66DC"/>
    <w:multiLevelType w:val="hybridMultilevel"/>
    <w:tmpl w:val="DE84F342"/>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5" w15:restartNumberingAfterBreak="0">
    <w:nsid w:val="528C0822"/>
    <w:multiLevelType w:val="hybridMultilevel"/>
    <w:tmpl w:val="4CE8DD3A"/>
    <w:lvl w:ilvl="0" w:tplc="BEAA2CE2">
      <w:start w:val="1"/>
      <w:numFmt w:val="upperLetter"/>
      <w:lvlText w:val="%1."/>
      <w:lvlJc w:val="left"/>
      <w:pPr>
        <w:tabs>
          <w:tab w:val="num" w:pos="720"/>
        </w:tabs>
        <w:ind w:left="720" w:hanging="720"/>
      </w:pPr>
      <w:rPr>
        <w:rFonts w:ascii="Arial" w:hAnsi="Arial" w:cs="Arial" w:hint="default"/>
        <w:b w:val="0"/>
        <w:bCs w:val="0"/>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6" w15:restartNumberingAfterBreak="0">
    <w:nsid w:val="53CB5AB5"/>
    <w:multiLevelType w:val="hybridMultilevel"/>
    <w:tmpl w:val="59FEDDA0"/>
    <w:lvl w:ilvl="0" w:tplc="A25ACAE0">
      <w:start w:val="1"/>
      <w:numFmt w:val="decimal"/>
      <w:lvlText w:val="%1."/>
      <w:lvlJc w:val="left"/>
      <w:pPr>
        <w:tabs>
          <w:tab w:val="num" w:pos="1440"/>
        </w:tabs>
        <w:ind w:left="1440" w:hanging="720"/>
      </w:pPr>
      <w:rPr>
        <w:rFonts w:ascii="Times New Roman" w:hAnsi="Times New Roman" w:cs="Times New Roman" w:hint="default"/>
      </w:rPr>
    </w:lvl>
    <w:lvl w:ilvl="1" w:tplc="A4908FFE">
      <w:start w:val="8"/>
      <w:numFmt w:val="upperLetter"/>
      <w:lvlText w:val="%2."/>
      <w:lvlJc w:val="left"/>
      <w:pPr>
        <w:tabs>
          <w:tab w:val="num" w:pos="720"/>
        </w:tabs>
        <w:ind w:left="720" w:hanging="720"/>
      </w:pPr>
      <w:rPr>
        <w:rFonts w:ascii="Times New Roman" w:hAnsi="Times New Roman" w:cs="Times New Roman" w:hint="default"/>
      </w:rPr>
    </w:lvl>
    <w:lvl w:ilvl="2" w:tplc="24A421E0">
      <w:start w:val="1"/>
      <w:numFmt w:val="decimal"/>
      <w:lvlText w:val="%3."/>
      <w:lvlJc w:val="left"/>
      <w:pPr>
        <w:tabs>
          <w:tab w:val="num" w:pos="1440"/>
        </w:tabs>
        <w:ind w:left="1440" w:hanging="720"/>
      </w:pPr>
      <w:rPr>
        <w:rFonts w:ascii="Times New Roman" w:hAnsi="Times New Roman" w:cs="Times New Roman" w:hint="default"/>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7" w15:restartNumberingAfterBreak="0">
    <w:nsid w:val="53EE2A77"/>
    <w:multiLevelType w:val="hybridMultilevel"/>
    <w:tmpl w:val="7A34A486"/>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8" w15:restartNumberingAfterBreak="0">
    <w:nsid w:val="53F47D7C"/>
    <w:multiLevelType w:val="hybridMultilevel"/>
    <w:tmpl w:val="5512068E"/>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9" w15:restartNumberingAfterBreak="0">
    <w:nsid w:val="55295792"/>
    <w:multiLevelType w:val="hybridMultilevel"/>
    <w:tmpl w:val="EB00F828"/>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0" w15:restartNumberingAfterBreak="0">
    <w:nsid w:val="56D62499"/>
    <w:multiLevelType w:val="hybridMultilevel"/>
    <w:tmpl w:val="F184F886"/>
    <w:lvl w:ilvl="0" w:tplc="08FAB0DC">
      <w:start w:val="1"/>
      <w:numFmt w:val="upperLetter"/>
      <w:lvlText w:val="%1."/>
      <w:lvlJc w:val="left"/>
      <w:pPr>
        <w:tabs>
          <w:tab w:val="num" w:pos="720"/>
        </w:tabs>
        <w:ind w:left="720" w:hanging="720"/>
      </w:pPr>
      <w:rPr>
        <w:rFonts w:ascii="Arial" w:hAnsi="Arial" w:cs="Arial" w:hint="default"/>
        <w:b w:val="0"/>
        <w:bCs w:val="0"/>
        <w:i w:val="0"/>
        <w:iCs w:val="0"/>
        <w:sz w:val="24"/>
        <w:szCs w:val="24"/>
      </w:rPr>
    </w:lvl>
    <w:lvl w:ilvl="1" w:tplc="0409000F">
      <w:start w:val="1"/>
      <w:numFmt w:val="decimal"/>
      <w:lvlText w:val="%2."/>
      <w:lvlJc w:val="left"/>
      <w:pPr>
        <w:tabs>
          <w:tab w:val="num" w:pos="1440"/>
        </w:tabs>
        <w:ind w:left="1440" w:hanging="720"/>
      </w:pPr>
      <w:rPr>
        <w:rFonts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1" w15:restartNumberingAfterBreak="0">
    <w:nsid w:val="57467252"/>
    <w:multiLevelType w:val="hybridMultilevel"/>
    <w:tmpl w:val="CD5E0D00"/>
    <w:lvl w:ilvl="0" w:tplc="04090015">
      <w:start w:val="1"/>
      <w:numFmt w:val="upperLetter"/>
      <w:lvlText w:val="%1."/>
      <w:lvlJc w:val="left"/>
      <w:pPr>
        <w:tabs>
          <w:tab w:val="num" w:pos="1440"/>
        </w:tabs>
        <w:ind w:left="1440" w:hanging="720"/>
      </w:pPr>
      <w:rPr>
        <w:rFonts w:cs="Times New Roman" w:hint="default"/>
      </w:rPr>
    </w:lvl>
    <w:lvl w:ilvl="1" w:tplc="0409000F">
      <w:start w:val="1"/>
      <w:numFmt w:val="decimal"/>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2" w15:restartNumberingAfterBreak="0">
    <w:nsid w:val="5B6F7611"/>
    <w:multiLevelType w:val="hybridMultilevel"/>
    <w:tmpl w:val="3E2C863C"/>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3" w15:restartNumberingAfterBreak="0">
    <w:nsid w:val="5BDA79BA"/>
    <w:multiLevelType w:val="hybridMultilevel"/>
    <w:tmpl w:val="496ADF50"/>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4" w15:restartNumberingAfterBreak="0">
    <w:nsid w:val="5C73621B"/>
    <w:multiLevelType w:val="hybridMultilevel"/>
    <w:tmpl w:val="B1D6F0DE"/>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5" w15:restartNumberingAfterBreak="0">
    <w:nsid w:val="5D3916B2"/>
    <w:multiLevelType w:val="hybridMultilevel"/>
    <w:tmpl w:val="9E104736"/>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6" w15:restartNumberingAfterBreak="0">
    <w:nsid w:val="60E505A0"/>
    <w:multiLevelType w:val="hybridMultilevel"/>
    <w:tmpl w:val="5666E4A8"/>
    <w:lvl w:ilvl="0" w:tplc="04090015">
      <w:start w:val="1"/>
      <w:numFmt w:val="upperLetter"/>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7" w15:restartNumberingAfterBreak="0">
    <w:nsid w:val="60F56067"/>
    <w:multiLevelType w:val="hybridMultilevel"/>
    <w:tmpl w:val="77346DDC"/>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8" w15:restartNumberingAfterBreak="0">
    <w:nsid w:val="611121E8"/>
    <w:multiLevelType w:val="hybridMultilevel"/>
    <w:tmpl w:val="D0F0FD28"/>
    <w:lvl w:ilvl="0" w:tplc="0409000F">
      <w:start w:val="1"/>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79" w15:restartNumberingAfterBreak="0">
    <w:nsid w:val="63352E5F"/>
    <w:multiLevelType w:val="hybridMultilevel"/>
    <w:tmpl w:val="994EEEB8"/>
    <w:lvl w:ilvl="0" w:tplc="0EBA5D38">
      <w:start w:val="1"/>
      <w:numFmt w:val="upperLetter"/>
      <w:lvlText w:val="%1."/>
      <w:lvlJc w:val="left"/>
      <w:pPr>
        <w:tabs>
          <w:tab w:val="num" w:pos="1440"/>
        </w:tabs>
        <w:ind w:left="720" w:hanging="720"/>
      </w:pPr>
      <w:rPr>
        <w:rFonts w:cs="Times New Roman" w:hint="default"/>
      </w:rPr>
    </w:lvl>
    <w:lvl w:ilvl="1" w:tplc="0409000F">
      <w:start w:val="1"/>
      <w:numFmt w:val="decimal"/>
      <w:lvlText w:val="%2."/>
      <w:lvlJc w:val="left"/>
      <w:pPr>
        <w:tabs>
          <w:tab w:val="num" w:pos="2160"/>
        </w:tabs>
        <w:ind w:left="1440" w:hanging="720"/>
      </w:pPr>
      <w:rPr>
        <w:rFonts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0" w15:restartNumberingAfterBreak="0">
    <w:nsid w:val="66674502"/>
    <w:multiLevelType w:val="hybridMultilevel"/>
    <w:tmpl w:val="7FF8E9F8"/>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1" w15:restartNumberingAfterBreak="0">
    <w:nsid w:val="66CE3A0E"/>
    <w:multiLevelType w:val="hybridMultilevel"/>
    <w:tmpl w:val="33A6DF96"/>
    <w:lvl w:ilvl="0" w:tplc="3752D2B6">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2880"/>
        </w:tabs>
        <w:ind w:left="2880" w:hanging="360"/>
      </w:pPr>
      <w:rPr>
        <w:rFonts w:ascii="Times New Roman" w:hAnsi="Times New Roman" w:cs="Times New Roman"/>
      </w:rPr>
    </w:lvl>
    <w:lvl w:ilvl="2" w:tplc="0409001B">
      <w:start w:val="1"/>
      <w:numFmt w:val="lowerRoman"/>
      <w:lvlText w:val="%3."/>
      <w:lvlJc w:val="right"/>
      <w:pPr>
        <w:tabs>
          <w:tab w:val="num" w:pos="3600"/>
        </w:tabs>
        <w:ind w:left="3600" w:hanging="180"/>
      </w:pPr>
      <w:rPr>
        <w:rFonts w:ascii="Times New Roman" w:hAnsi="Times New Roman" w:cs="Times New Roman"/>
      </w:rPr>
    </w:lvl>
    <w:lvl w:ilvl="3" w:tplc="0409000F">
      <w:start w:val="1"/>
      <w:numFmt w:val="decimal"/>
      <w:lvlText w:val="%4."/>
      <w:lvlJc w:val="left"/>
      <w:pPr>
        <w:tabs>
          <w:tab w:val="num" w:pos="4320"/>
        </w:tabs>
        <w:ind w:left="4320" w:hanging="360"/>
      </w:pPr>
      <w:rPr>
        <w:rFonts w:ascii="Times New Roman" w:hAnsi="Times New Roman" w:cs="Times New Roman"/>
      </w:rPr>
    </w:lvl>
    <w:lvl w:ilvl="4" w:tplc="04090019">
      <w:start w:val="1"/>
      <w:numFmt w:val="lowerLetter"/>
      <w:lvlText w:val="%5."/>
      <w:lvlJc w:val="left"/>
      <w:pPr>
        <w:tabs>
          <w:tab w:val="num" w:pos="5040"/>
        </w:tabs>
        <w:ind w:left="5040" w:hanging="360"/>
      </w:pPr>
      <w:rPr>
        <w:rFonts w:ascii="Times New Roman" w:hAnsi="Times New Roman" w:cs="Times New Roman"/>
      </w:rPr>
    </w:lvl>
    <w:lvl w:ilvl="5" w:tplc="0409001B">
      <w:start w:val="1"/>
      <w:numFmt w:val="lowerRoman"/>
      <w:lvlText w:val="%6."/>
      <w:lvlJc w:val="right"/>
      <w:pPr>
        <w:tabs>
          <w:tab w:val="num" w:pos="5760"/>
        </w:tabs>
        <w:ind w:left="5760" w:hanging="180"/>
      </w:pPr>
      <w:rPr>
        <w:rFonts w:ascii="Times New Roman" w:hAnsi="Times New Roman" w:cs="Times New Roman"/>
      </w:rPr>
    </w:lvl>
    <w:lvl w:ilvl="6" w:tplc="0409000F">
      <w:start w:val="1"/>
      <w:numFmt w:val="decimal"/>
      <w:lvlText w:val="%7."/>
      <w:lvlJc w:val="left"/>
      <w:pPr>
        <w:tabs>
          <w:tab w:val="num" w:pos="6480"/>
        </w:tabs>
        <w:ind w:left="6480" w:hanging="360"/>
      </w:pPr>
      <w:rPr>
        <w:rFonts w:ascii="Times New Roman" w:hAnsi="Times New Roman" w:cs="Times New Roman"/>
      </w:rPr>
    </w:lvl>
    <w:lvl w:ilvl="7" w:tplc="04090019">
      <w:start w:val="1"/>
      <w:numFmt w:val="lowerLetter"/>
      <w:lvlText w:val="%8."/>
      <w:lvlJc w:val="left"/>
      <w:pPr>
        <w:tabs>
          <w:tab w:val="num" w:pos="7200"/>
        </w:tabs>
        <w:ind w:left="7200" w:hanging="360"/>
      </w:pPr>
      <w:rPr>
        <w:rFonts w:ascii="Times New Roman" w:hAnsi="Times New Roman" w:cs="Times New Roman"/>
      </w:rPr>
    </w:lvl>
    <w:lvl w:ilvl="8" w:tplc="0409001B">
      <w:start w:val="1"/>
      <w:numFmt w:val="lowerRoman"/>
      <w:lvlText w:val="%9."/>
      <w:lvlJc w:val="right"/>
      <w:pPr>
        <w:tabs>
          <w:tab w:val="num" w:pos="7920"/>
        </w:tabs>
        <w:ind w:left="7920" w:hanging="180"/>
      </w:pPr>
      <w:rPr>
        <w:rFonts w:ascii="Times New Roman" w:hAnsi="Times New Roman" w:cs="Times New Roman"/>
      </w:rPr>
    </w:lvl>
  </w:abstractNum>
  <w:abstractNum w:abstractNumId="82" w15:restartNumberingAfterBreak="0">
    <w:nsid w:val="66E10858"/>
    <w:multiLevelType w:val="hybridMultilevel"/>
    <w:tmpl w:val="CFC2E5B0"/>
    <w:lvl w:ilvl="0" w:tplc="0409000F">
      <w:start w:val="1"/>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3" w15:restartNumberingAfterBreak="0">
    <w:nsid w:val="672C5923"/>
    <w:multiLevelType w:val="hybridMultilevel"/>
    <w:tmpl w:val="E0522BA8"/>
    <w:lvl w:ilvl="0" w:tplc="04090015">
      <w:start w:val="1"/>
      <w:numFmt w:val="upperLetter"/>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4" w15:restartNumberingAfterBreak="0">
    <w:nsid w:val="67A44F32"/>
    <w:multiLevelType w:val="hybridMultilevel"/>
    <w:tmpl w:val="060A04F8"/>
    <w:lvl w:ilvl="0" w:tplc="B8984F0C">
      <w:start w:val="1"/>
      <w:numFmt w:val="lowerLetter"/>
      <w:lvlText w:val="%1."/>
      <w:lvlJc w:val="left"/>
      <w:pPr>
        <w:tabs>
          <w:tab w:val="num" w:pos="2160"/>
        </w:tabs>
        <w:ind w:left="2160" w:hanging="720"/>
      </w:pPr>
      <w:rPr>
        <w:rFonts w:ascii="Arial" w:hAnsi="Arial" w:cs="Arial" w:hint="default"/>
        <w:sz w:val="24"/>
        <w:szCs w:val="24"/>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5" w15:restartNumberingAfterBreak="0">
    <w:nsid w:val="68500847"/>
    <w:multiLevelType w:val="hybridMultilevel"/>
    <w:tmpl w:val="EA78983C"/>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6" w15:restartNumberingAfterBreak="0">
    <w:nsid w:val="697044D8"/>
    <w:multiLevelType w:val="hybridMultilevel"/>
    <w:tmpl w:val="86143B28"/>
    <w:lvl w:ilvl="0" w:tplc="0E006090">
      <w:start w:val="1"/>
      <w:numFmt w:val="lowerLetter"/>
      <w:lvlText w:val="%1."/>
      <w:lvlJc w:val="left"/>
      <w:pPr>
        <w:tabs>
          <w:tab w:val="num" w:pos="2160"/>
        </w:tabs>
        <w:ind w:left="2160" w:hanging="720"/>
      </w:pPr>
      <w:rPr>
        <w:rFonts w:ascii="Arial" w:hAnsi="Arial" w:cs="Arial" w:hint="default"/>
        <w:sz w:val="24"/>
        <w:szCs w:val="24"/>
      </w:rPr>
    </w:lvl>
    <w:lvl w:ilvl="1" w:tplc="FFF4FC32">
      <w:start w:val="4"/>
      <w:numFmt w:val="upperLetter"/>
      <w:lvlText w:val="%2."/>
      <w:lvlJc w:val="left"/>
      <w:pPr>
        <w:tabs>
          <w:tab w:val="num" w:pos="720"/>
        </w:tabs>
        <w:ind w:left="720" w:hanging="720"/>
      </w:pPr>
      <w:rPr>
        <w:rFonts w:ascii="Arial" w:hAnsi="Arial" w:cs="Arial" w:hint="default"/>
        <w:sz w:val="24"/>
        <w:szCs w:val="24"/>
      </w:rPr>
    </w:lvl>
    <w:lvl w:ilvl="2" w:tplc="0409000F">
      <w:start w:val="1"/>
      <w:numFmt w:val="decimal"/>
      <w:lvlText w:val="%3."/>
      <w:lvlJc w:val="left"/>
      <w:pPr>
        <w:tabs>
          <w:tab w:val="num" w:pos="1440"/>
        </w:tabs>
        <w:ind w:left="1440" w:hanging="720"/>
      </w:pPr>
      <w:rPr>
        <w:rFonts w:cs="Times New Roman" w:hint="default"/>
        <w:sz w:val="24"/>
        <w:szCs w:val="24"/>
      </w:rPr>
    </w:lvl>
    <w:lvl w:ilvl="3" w:tplc="0E006090">
      <w:start w:val="1"/>
      <w:numFmt w:val="lowerLetter"/>
      <w:lvlText w:val="%4."/>
      <w:lvlJc w:val="left"/>
      <w:pPr>
        <w:tabs>
          <w:tab w:val="num" w:pos="3240"/>
        </w:tabs>
        <w:ind w:left="3240" w:hanging="720"/>
      </w:pPr>
      <w:rPr>
        <w:rFonts w:ascii="Arial" w:hAnsi="Arial" w:cs="Arial" w:hint="default"/>
        <w:sz w:val="24"/>
        <w:szCs w:val="24"/>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7" w15:restartNumberingAfterBreak="0">
    <w:nsid w:val="6A713DFD"/>
    <w:multiLevelType w:val="multilevel"/>
    <w:tmpl w:val="EE0E25E0"/>
    <w:lvl w:ilvl="0">
      <w:start w:val="1"/>
      <w:numFmt w:val="upperLetter"/>
      <w:lvlText w:val="%1."/>
      <w:lvlJc w:val="left"/>
      <w:pPr>
        <w:ind w:left="720" w:hanging="720"/>
      </w:pPr>
      <w:rPr>
        <w:rFonts w:cs="Times New Roman" w:hint="default"/>
        <w:b w:val="0"/>
        <w:bCs w:val="0"/>
        <w:i w:val="0"/>
        <w:iCs w:val="0"/>
        <w:sz w:val="24"/>
        <w:szCs w:val="24"/>
      </w:rPr>
    </w:lvl>
    <w:lvl w:ilvl="1">
      <w:start w:val="1"/>
      <w:numFmt w:val="upperLetter"/>
      <w:suff w:val="nothing"/>
      <w:lvlText w:val="%2."/>
      <w:lvlJc w:val="left"/>
      <w:rPr>
        <w:rFonts w:ascii="Times New Roman" w:hAnsi="Times New Roman" w:cs="Times New Roman" w:hint="default"/>
      </w:rPr>
    </w:lvl>
    <w:lvl w:ilvl="2">
      <w:start w:val="1"/>
      <w:numFmt w:val="decimal"/>
      <w:suff w:val="nothing"/>
      <w:lvlText w:val="%3."/>
      <w:lvlJc w:val="left"/>
      <w:rPr>
        <w:rFonts w:ascii="Times New Roman" w:hAnsi="Times New Roman" w:cs="Times New Roman" w:hint="default"/>
      </w:rPr>
    </w:lvl>
    <w:lvl w:ilvl="3">
      <w:start w:val="1"/>
      <w:numFmt w:val="upperLetter"/>
      <w:suff w:val="nothing"/>
      <w:lvlText w:val="%4."/>
      <w:lvlJc w:val="left"/>
      <w:rPr>
        <w:rFonts w:ascii="Times New Roman" w:hAnsi="Times New Roman" w:cs="Times New Roman" w:hint="default"/>
      </w:rPr>
    </w:lvl>
    <w:lvl w:ilvl="4">
      <w:start w:val="1"/>
      <w:numFmt w:val="upperLetter"/>
      <w:suff w:val="nothing"/>
      <w:lvlText w:val="%5."/>
      <w:lvlJc w:val="left"/>
      <w:rPr>
        <w:rFonts w:ascii="Times New Roman" w:hAnsi="Times New Roman" w:cs="Times New Roman" w:hint="default"/>
      </w:rPr>
    </w:lvl>
    <w:lvl w:ilvl="5">
      <w:start w:val="1"/>
      <w:numFmt w:val="upperLetter"/>
      <w:suff w:val="nothing"/>
      <w:lvlText w:val="%6."/>
      <w:lvlJc w:val="left"/>
      <w:rPr>
        <w:rFonts w:ascii="Times New Roman" w:hAnsi="Times New Roman" w:cs="Times New Roman" w:hint="default"/>
      </w:rPr>
    </w:lvl>
    <w:lvl w:ilvl="6">
      <w:start w:val="1"/>
      <w:numFmt w:val="upperLetter"/>
      <w:suff w:val="nothing"/>
      <w:lvlText w:val="%7."/>
      <w:lvlJc w:val="left"/>
      <w:rPr>
        <w:rFonts w:ascii="Times New Roman" w:hAnsi="Times New Roman" w:cs="Times New Roman" w:hint="default"/>
      </w:rPr>
    </w:lvl>
    <w:lvl w:ilvl="7">
      <w:start w:val="1"/>
      <w:numFmt w:val="upperLetter"/>
      <w:suff w:val="nothing"/>
      <w:lvlText w:val="%8."/>
      <w:lvlJc w:val="left"/>
      <w:rPr>
        <w:rFonts w:ascii="Times New Roman" w:hAnsi="Times New Roman" w:cs="Times New Roman" w:hint="default"/>
      </w:rPr>
    </w:lvl>
    <w:lvl w:ilvl="8">
      <w:start w:val="1"/>
      <w:numFmt w:val="upperLetter"/>
      <w:suff w:val="nothing"/>
      <w:lvlText w:val="%9."/>
      <w:lvlJc w:val="left"/>
      <w:rPr>
        <w:rFonts w:ascii="Times New Roman" w:hAnsi="Times New Roman" w:cs="Times New Roman" w:hint="default"/>
      </w:rPr>
    </w:lvl>
  </w:abstractNum>
  <w:abstractNum w:abstractNumId="88" w15:restartNumberingAfterBreak="0">
    <w:nsid w:val="6FE7355C"/>
    <w:multiLevelType w:val="hybridMultilevel"/>
    <w:tmpl w:val="2D20B0FA"/>
    <w:lvl w:ilvl="0" w:tplc="04090015">
      <w:start w:val="1"/>
      <w:numFmt w:val="upperLetter"/>
      <w:lvlText w:val="%1."/>
      <w:lvlJc w:val="left"/>
      <w:pPr>
        <w:tabs>
          <w:tab w:val="num" w:pos="720"/>
        </w:tabs>
        <w:ind w:left="720" w:hanging="720"/>
      </w:pPr>
      <w:rPr>
        <w:rFonts w:cs="Times New Roman" w:hint="default"/>
      </w:rPr>
    </w:lvl>
    <w:lvl w:ilvl="1" w:tplc="F4CE0662">
      <w:start w:val="1"/>
      <w:numFmt w:val="decimal"/>
      <w:lvlText w:val="%2."/>
      <w:lvlJc w:val="left"/>
      <w:pPr>
        <w:tabs>
          <w:tab w:val="num" w:pos="1440"/>
        </w:tabs>
        <w:ind w:left="1440" w:hanging="720"/>
      </w:pPr>
      <w:rPr>
        <w:rFonts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9" w15:restartNumberingAfterBreak="0">
    <w:nsid w:val="70776779"/>
    <w:multiLevelType w:val="hybridMultilevel"/>
    <w:tmpl w:val="1D9A1DF0"/>
    <w:lvl w:ilvl="0" w:tplc="6960FC14">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0" w15:restartNumberingAfterBreak="0">
    <w:nsid w:val="712F59EA"/>
    <w:multiLevelType w:val="hybridMultilevel"/>
    <w:tmpl w:val="4E0A6D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1" w15:restartNumberingAfterBreak="0">
    <w:nsid w:val="71A76BFB"/>
    <w:multiLevelType w:val="hybridMultilevel"/>
    <w:tmpl w:val="4A807262"/>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2" w15:restartNumberingAfterBreak="0">
    <w:nsid w:val="71D95ECE"/>
    <w:multiLevelType w:val="hybridMultilevel"/>
    <w:tmpl w:val="A9F0E990"/>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3" w15:restartNumberingAfterBreak="0">
    <w:nsid w:val="73746E69"/>
    <w:multiLevelType w:val="hybridMultilevel"/>
    <w:tmpl w:val="8A927322"/>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4" w15:restartNumberingAfterBreak="0">
    <w:nsid w:val="746640B5"/>
    <w:multiLevelType w:val="hybridMultilevel"/>
    <w:tmpl w:val="DB363026"/>
    <w:lvl w:ilvl="0" w:tplc="04090015">
      <w:start w:val="1"/>
      <w:numFmt w:val="upperLetter"/>
      <w:lvlText w:val="%1."/>
      <w:lvlJc w:val="left"/>
      <w:pPr>
        <w:tabs>
          <w:tab w:val="num" w:pos="720"/>
        </w:tabs>
        <w:ind w:left="720" w:hanging="720"/>
      </w:pPr>
      <w:rPr>
        <w:rFonts w:cs="Times New Roman" w:hint="default"/>
      </w:rPr>
    </w:lvl>
    <w:lvl w:ilvl="1" w:tplc="0409000F">
      <w:start w:val="1"/>
      <w:numFmt w:val="decimal"/>
      <w:lvlText w:val="%2."/>
      <w:lvlJc w:val="left"/>
      <w:pPr>
        <w:tabs>
          <w:tab w:val="num" w:pos="1800"/>
        </w:tabs>
        <w:ind w:left="1440" w:hanging="720"/>
      </w:pPr>
      <w:rPr>
        <w:rFonts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5" w15:restartNumberingAfterBreak="0">
    <w:nsid w:val="747464BC"/>
    <w:multiLevelType w:val="hybridMultilevel"/>
    <w:tmpl w:val="6C7C6DE8"/>
    <w:lvl w:ilvl="0" w:tplc="04090015">
      <w:start w:val="1"/>
      <w:numFmt w:val="upperLetter"/>
      <w:lvlText w:val="%1."/>
      <w:lvlJc w:val="left"/>
      <w:pPr>
        <w:tabs>
          <w:tab w:val="num" w:pos="720"/>
        </w:tabs>
        <w:ind w:left="720" w:hanging="720"/>
      </w:pPr>
      <w:rPr>
        <w:rFonts w:cs="Times New Roman" w:hint="default"/>
      </w:rPr>
    </w:lvl>
    <w:lvl w:ilvl="1" w:tplc="0409000F">
      <w:start w:val="1"/>
      <w:numFmt w:val="decimal"/>
      <w:lvlText w:val="%2."/>
      <w:lvlJc w:val="left"/>
      <w:pPr>
        <w:tabs>
          <w:tab w:val="num" w:pos="1440"/>
        </w:tabs>
        <w:ind w:left="1440" w:hanging="720"/>
      </w:pPr>
      <w:rPr>
        <w:rFonts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6" w15:restartNumberingAfterBreak="0">
    <w:nsid w:val="75865751"/>
    <w:multiLevelType w:val="multilevel"/>
    <w:tmpl w:val="A41C55C2"/>
    <w:lvl w:ilvl="0">
      <w:start w:val="1"/>
      <w:numFmt w:val="decimal"/>
      <w:pStyle w:val="Heading1"/>
      <w:lvlText w:val="Chapter %1:"/>
      <w:lvlJc w:val="center"/>
      <w:pPr>
        <w:tabs>
          <w:tab w:val="num" w:pos="288"/>
        </w:tabs>
        <w:ind w:left="720" w:hanging="720"/>
      </w:pPr>
      <w:rPr>
        <w:rFonts w:ascii="Arial" w:hAnsi="Arial" w:cs="Arial" w:hint="default"/>
        <w:b/>
        <w:bCs/>
        <w:i w:val="0"/>
        <w:iCs w:val="0"/>
        <w:sz w:val="24"/>
        <w:szCs w:val="24"/>
        <w:u w:val="single"/>
      </w:rPr>
    </w:lvl>
    <w:lvl w:ilvl="1">
      <w:start w:val="1"/>
      <w:numFmt w:val="decimalZero"/>
      <w:pStyle w:val="Heading2"/>
      <w:isLgl/>
      <w:suff w:val="nothing"/>
      <w:lvlText w:val="Section %1.%2"/>
      <w:lvlJc w:val="left"/>
      <w:pPr>
        <w:ind w:left="720" w:hanging="720"/>
      </w:pPr>
      <w:rPr>
        <w:rFonts w:ascii="Arial" w:hAnsi="Arial" w:cs="Arial" w:hint="default"/>
        <w:sz w:val="24"/>
        <w:szCs w:val="24"/>
        <w:u w:val="single"/>
      </w:rPr>
    </w:lvl>
    <w:lvl w:ilvl="2">
      <w:start w:val="1"/>
      <w:numFmt w:val="decimalZero"/>
      <w:suff w:val="nothing"/>
      <w:lvlText w:val="%1.%2.%3"/>
      <w:lvlJc w:val="left"/>
      <w:pPr>
        <w:ind w:left="720" w:hanging="720"/>
      </w:pPr>
      <w:rPr>
        <w:rFonts w:ascii="Arial" w:hAnsi="Arial" w:cs="Arial" w:hint="default"/>
        <w:sz w:val="24"/>
        <w:szCs w:val="24"/>
        <w:u w:val="single"/>
      </w:rPr>
    </w:lvl>
    <w:lvl w:ilvl="3">
      <w:start w:val="1"/>
      <w:numFmt w:val="lowerRoman"/>
      <w:pStyle w:val="Heading4"/>
      <w:lvlText w:val="(%4)"/>
      <w:lvlJc w:val="right"/>
      <w:pPr>
        <w:tabs>
          <w:tab w:val="num" w:pos="2448"/>
        </w:tabs>
        <w:ind w:left="2880" w:hanging="720"/>
      </w:pPr>
      <w:rPr>
        <w:rFonts w:ascii="Times New Roman" w:hAnsi="Times New Roman" w:cs="Times New Roman" w:hint="default"/>
      </w:rPr>
    </w:lvl>
    <w:lvl w:ilvl="4">
      <w:start w:val="1"/>
      <w:numFmt w:val="decimal"/>
      <w:pStyle w:val="Heading5"/>
      <w:lvlText w:val="%5)"/>
      <w:lvlJc w:val="left"/>
      <w:pPr>
        <w:tabs>
          <w:tab w:val="num" w:pos="3168"/>
        </w:tabs>
        <w:ind w:left="3600" w:hanging="720"/>
      </w:pPr>
      <w:rPr>
        <w:rFonts w:ascii="Times New Roman" w:hAnsi="Times New Roman" w:cs="Times New Roman" w:hint="default"/>
      </w:rPr>
    </w:lvl>
    <w:lvl w:ilvl="5">
      <w:start w:val="1"/>
      <w:numFmt w:val="lowerLetter"/>
      <w:lvlText w:val="%6)"/>
      <w:lvlJc w:val="left"/>
      <w:pPr>
        <w:tabs>
          <w:tab w:val="num" w:pos="3888"/>
        </w:tabs>
        <w:ind w:left="4320" w:hanging="720"/>
      </w:pPr>
      <w:rPr>
        <w:rFonts w:ascii="Times New Roman" w:hAnsi="Times New Roman" w:cs="Times New Roman" w:hint="default"/>
      </w:rPr>
    </w:lvl>
    <w:lvl w:ilvl="6">
      <w:start w:val="1"/>
      <w:numFmt w:val="lowerRoman"/>
      <w:pStyle w:val="Heading7"/>
      <w:lvlText w:val="%7)"/>
      <w:lvlJc w:val="right"/>
      <w:pPr>
        <w:tabs>
          <w:tab w:val="num" w:pos="4608"/>
        </w:tabs>
        <w:ind w:left="5040" w:hanging="720"/>
      </w:pPr>
      <w:rPr>
        <w:rFonts w:ascii="Times New Roman" w:hAnsi="Times New Roman" w:cs="Times New Roman" w:hint="default"/>
      </w:rPr>
    </w:lvl>
    <w:lvl w:ilvl="7">
      <w:start w:val="1"/>
      <w:numFmt w:val="lowerLetter"/>
      <w:pStyle w:val="Heading8"/>
      <w:lvlText w:val="%8."/>
      <w:lvlJc w:val="left"/>
      <w:pPr>
        <w:tabs>
          <w:tab w:val="num" w:pos="5328"/>
        </w:tabs>
        <w:ind w:left="5760" w:hanging="720"/>
      </w:pPr>
      <w:rPr>
        <w:rFonts w:ascii="Times New Roman" w:hAnsi="Times New Roman" w:cs="Times New Roman" w:hint="default"/>
      </w:rPr>
    </w:lvl>
    <w:lvl w:ilvl="8">
      <w:start w:val="1"/>
      <w:numFmt w:val="lowerRoman"/>
      <w:lvlText w:val="%9."/>
      <w:lvlJc w:val="right"/>
      <w:pPr>
        <w:tabs>
          <w:tab w:val="num" w:pos="6048"/>
        </w:tabs>
        <w:ind w:left="6480" w:hanging="720"/>
      </w:pPr>
      <w:rPr>
        <w:rFonts w:ascii="Times New Roman" w:hAnsi="Times New Roman" w:cs="Times New Roman" w:hint="default"/>
      </w:rPr>
    </w:lvl>
  </w:abstractNum>
  <w:abstractNum w:abstractNumId="97" w15:restartNumberingAfterBreak="0">
    <w:nsid w:val="75D1149E"/>
    <w:multiLevelType w:val="hybridMultilevel"/>
    <w:tmpl w:val="6F78D576"/>
    <w:lvl w:ilvl="0" w:tplc="04090015">
      <w:start w:val="1"/>
      <w:numFmt w:val="upperLetter"/>
      <w:lvlText w:val="%1."/>
      <w:lvlJc w:val="left"/>
      <w:pPr>
        <w:tabs>
          <w:tab w:val="num" w:pos="720"/>
        </w:tabs>
        <w:ind w:left="720" w:hanging="720"/>
      </w:pPr>
      <w:rPr>
        <w:rFonts w:cs="Times New Roman" w:hint="default"/>
      </w:rPr>
    </w:lvl>
    <w:lvl w:ilvl="1" w:tplc="8076B844">
      <w:start w:val="1"/>
      <w:numFmt w:val="decimal"/>
      <w:lvlText w:val="%2."/>
      <w:lvlJc w:val="left"/>
      <w:pPr>
        <w:tabs>
          <w:tab w:val="num" w:pos="2160"/>
        </w:tabs>
        <w:ind w:left="2160" w:hanging="72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8" w15:restartNumberingAfterBreak="0">
    <w:nsid w:val="76962740"/>
    <w:multiLevelType w:val="hybridMultilevel"/>
    <w:tmpl w:val="B37E8440"/>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73"/>
        </w:tabs>
        <w:ind w:left="1473" w:hanging="360"/>
      </w:pPr>
      <w:rPr>
        <w:rFonts w:ascii="Times New Roman" w:hAnsi="Times New Roman" w:cs="Times New Roman"/>
      </w:rPr>
    </w:lvl>
    <w:lvl w:ilvl="2" w:tplc="0409001B">
      <w:start w:val="1"/>
      <w:numFmt w:val="lowerRoman"/>
      <w:lvlText w:val="%3."/>
      <w:lvlJc w:val="right"/>
      <w:pPr>
        <w:tabs>
          <w:tab w:val="num" w:pos="2193"/>
        </w:tabs>
        <w:ind w:left="2193" w:hanging="180"/>
      </w:pPr>
      <w:rPr>
        <w:rFonts w:ascii="Times New Roman" w:hAnsi="Times New Roman" w:cs="Times New Roman"/>
      </w:rPr>
    </w:lvl>
    <w:lvl w:ilvl="3" w:tplc="0409000F">
      <w:start w:val="1"/>
      <w:numFmt w:val="decimal"/>
      <w:lvlText w:val="%4."/>
      <w:lvlJc w:val="left"/>
      <w:pPr>
        <w:tabs>
          <w:tab w:val="num" w:pos="2913"/>
        </w:tabs>
        <w:ind w:left="2913" w:hanging="360"/>
      </w:pPr>
      <w:rPr>
        <w:rFonts w:ascii="Times New Roman" w:hAnsi="Times New Roman" w:cs="Times New Roman"/>
      </w:rPr>
    </w:lvl>
    <w:lvl w:ilvl="4" w:tplc="04090019">
      <w:start w:val="1"/>
      <w:numFmt w:val="lowerLetter"/>
      <w:lvlText w:val="%5."/>
      <w:lvlJc w:val="left"/>
      <w:pPr>
        <w:tabs>
          <w:tab w:val="num" w:pos="3633"/>
        </w:tabs>
        <w:ind w:left="3633" w:hanging="360"/>
      </w:pPr>
      <w:rPr>
        <w:rFonts w:ascii="Times New Roman" w:hAnsi="Times New Roman" w:cs="Times New Roman"/>
      </w:rPr>
    </w:lvl>
    <w:lvl w:ilvl="5" w:tplc="0409001B">
      <w:start w:val="1"/>
      <w:numFmt w:val="lowerRoman"/>
      <w:lvlText w:val="%6."/>
      <w:lvlJc w:val="right"/>
      <w:pPr>
        <w:tabs>
          <w:tab w:val="num" w:pos="4353"/>
        </w:tabs>
        <w:ind w:left="4353" w:hanging="180"/>
      </w:pPr>
      <w:rPr>
        <w:rFonts w:ascii="Times New Roman" w:hAnsi="Times New Roman" w:cs="Times New Roman"/>
      </w:rPr>
    </w:lvl>
    <w:lvl w:ilvl="6" w:tplc="0409000F">
      <w:start w:val="1"/>
      <w:numFmt w:val="decimal"/>
      <w:lvlText w:val="%7."/>
      <w:lvlJc w:val="left"/>
      <w:pPr>
        <w:tabs>
          <w:tab w:val="num" w:pos="5073"/>
        </w:tabs>
        <w:ind w:left="5073" w:hanging="360"/>
      </w:pPr>
      <w:rPr>
        <w:rFonts w:ascii="Times New Roman" w:hAnsi="Times New Roman" w:cs="Times New Roman"/>
      </w:rPr>
    </w:lvl>
    <w:lvl w:ilvl="7" w:tplc="04090019">
      <w:start w:val="1"/>
      <w:numFmt w:val="lowerLetter"/>
      <w:lvlText w:val="%8."/>
      <w:lvlJc w:val="left"/>
      <w:pPr>
        <w:tabs>
          <w:tab w:val="num" w:pos="5793"/>
        </w:tabs>
        <w:ind w:left="5793" w:hanging="360"/>
      </w:pPr>
      <w:rPr>
        <w:rFonts w:ascii="Times New Roman" w:hAnsi="Times New Roman" w:cs="Times New Roman"/>
      </w:rPr>
    </w:lvl>
    <w:lvl w:ilvl="8" w:tplc="0409001B">
      <w:start w:val="1"/>
      <w:numFmt w:val="lowerRoman"/>
      <w:lvlText w:val="%9."/>
      <w:lvlJc w:val="right"/>
      <w:pPr>
        <w:tabs>
          <w:tab w:val="num" w:pos="6513"/>
        </w:tabs>
        <w:ind w:left="6513" w:hanging="180"/>
      </w:pPr>
      <w:rPr>
        <w:rFonts w:ascii="Times New Roman" w:hAnsi="Times New Roman" w:cs="Times New Roman"/>
      </w:rPr>
    </w:lvl>
  </w:abstractNum>
  <w:abstractNum w:abstractNumId="99" w15:restartNumberingAfterBreak="0">
    <w:nsid w:val="78494B61"/>
    <w:multiLevelType w:val="hybridMultilevel"/>
    <w:tmpl w:val="544AF4AE"/>
    <w:lvl w:ilvl="0" w:tplc="04090015">
      <w:start w:val="1"/>
      <w:numFmt w:val="upperLetter"/>
      <w:lvlText w:val="%1."/>
      <w:lvlJc w:val="left"/>
      <w:pPr>
        <w:tabs>
          <w:tab w:val="num" w:pos="720"/>
        </w:tabs>
        <w:ind w:left="720" w:hanging="720"/>
      </w:pPr>
      <w:rPr>
        <w:rFonts w:cs="Times New Roman" w:hint="default"/>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100" w15:restartNumberingAfterBreak="0">
    <w:nsid w:val="79C1318D"/>
    <w:multiLevelType w:val="hybridMultilevel"/>
    <w:tmpl w:val="E690A39C"/>
    <w:lvl w:ilvl="0" w:tplc="7BAA9908">
      <w:start w:val="1"/>
      <w:numFmt w:val="lowerRoman"/>
      <w:lvlText w:val="%1."/>
      <w:lvlJc w:val="left"/>
      <w:pPr>
        <w:tabs>
          <w:tab w:val="num" w:pos="2880"/>
        </w:tabs>
        <w:ind w:left="2880" w:hanging="720"/>
      </w:pPr>
      <w:rPr>
        <w:rFonts w:ascii="Times New Roman" w:hAnsi="Times New Roman" w:cs="Times New Roman" w:hint="default"/>
      </w:rPr>
    </w:lvl>
    <w:lvl w:ilvl="1" w:tplc="242896D6">
      <w:start w:val="1"/>
      <w:numFmt w:val="lowerLetter"/>
      <w:lvlText w:val="%2."/>
      <w:lvlJc w:val="left"/>
      <w:pPr>
        <w:tabs>
          <w:tab w:val="num" w:pos="2160"/>
        </w:tabs>
        <w:ind w:left="2160" w:hanging="720"/>
      </w:pPr>
      <w:rPr>
        <w:rFonts w:ascii="Arial" w:hAnsi="Arial" w:cs="Arial" w:hint="default"/>
        <w:sz w:val="24"/>
        <w:szCs w:val="24"/>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01" w15:restartNumberingAfterBreak="0">
    <w:nsid w:val="7A112206"/>
    <w:multiLevelType w:val="multilevel"/>
    <w:tmpl w:val="151293B0"/>
    <w:lvl w:ilvl="0">
      <w:start w:val="1"/>
      <w:numFmt w:val="upperLetter"/>
      <w:lvlText w:val="%1."/>
      <w:lvlJc w:val="left"/>
      <w:pPr>
        <w:tabs>
          <w:tab w:val="num" w:pos="1440"/>
        </w:tabs>
        <w:ind w:left="720" w:hanging="720"/>
      </w:pPr>
      <w:rPr>
        <w:rFonts w:cs="Times New Roman" w:hint="default"/>
        <w:b w:val="0"/>
        <w:bCs w:val="0"/>
        <w:i w:val="0"/>
        <w:iCs w:val="0"/>
        <w:sz w:val="24"/>
        <w:szCs w:val="24"/>
      </w:rPr>
    </w:lvl>
    <w:lvl w:ilvl="1">
      <w:start w:val="1"/>
      <w:numFmt w:val="decimal"/>
      <w:lvlText w:val="%2."/>
      <w:lvlJc w:val="left"/>
      <w:pPr>
        <w:tabs>
          <w:tab w:val="num" w:pos="1080"/>
        </w:tabs>
        <w:ind w:left="1080" w:hanging="360"/>
      </w:pPr>
      <w:rPr>
        <w:rFonts w:cs="Times New Roman" w:hint="default"/>
        <w:b w:val="0"/>
        <w:bCs w:val="0"/>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2" w15:restartNumberingAfterBreak="0">
    <w:nsid w:val="7D4E7861"/>
    <w:multiLevelType w:val="hybridMultilevel"/>
    <w:tmpl w:val="66E85A02"/>
    <w:lvl w:ilvl="0" w:tplc="08FAB0DC">
      <w:start w:val="1"/>
      <w:numFmt w:val="upperLetter"/>
      <w:lvlText w:val="%1."/>
      <w:lvlJc w:val="left"/>
      <w:pPr>
        <w:tabs>
          <w:tab w:val="num" w:pos="1080"/>
        </w:tabs>
        <w:ind w:left="1080" w:hanging="720"/>
      </w:pPr>
      <w:rPr>
        <w:rFonts w:ascii="Arial" w:hAnsi="Arial" w:cs="Arial" w:hint="default"/>
        <w:b w:val="0"/>
        <w:bCs w:val="0"/>
        <w:i w:val="0"/>
        <w:iCs w:val="0"/>
        <w:sz w:val="24"/>
        <w:szCs w:val="24"/>
      </w:rPr>
    </w:lvl>
    <w:lvl w:ilvl="1" w:tplc="04090019">
      <w:start w:val="1"/>
      <w:numFmt w:val="lowerLetter"/>
      <w:lvlText w:val="%2."/>
      <w:lvlJc w:val="left"/>
      <w:pPr>
        <w:tabs>
          <w:tab w:val="num" w:pos="2530"/>
        </w:tabs>
        <w:ind w:left="2530" w:hanging="360"/>
      </w:pPr>
      <w:rPr>
        <w:rFonts w:ascii="Times New Roman" w:hAnsi="Times New Roman" w:cs="Times New Roman"/>
      </w:rPr>
    </w:lvl>
    <w:lvl w:ilvl="2" w:tplc="0409001B">
      <w:start w:val="1"/>
      <w:numFmt w:val="lowerRoman"/>
      <w:lvlText w:val="%3."/>
      <w:lvlJc w:val="right"/>
      <w:pPr>
        <w:tabs>
          <w:tab w:val="num" w:pos="3250"/>
        </w:tabs>
        <w:ind w:left="3250" w:hanging="180"/>
      </w:pPr>
      <w:rPr>
        <w:rFonts w:ascii="Times New Roman" w:hAnsi="Times New Roman" w:cs="Times New Roman"/>
      </w:rPr>
    </w:lvl>
    <w:lvl w:ilvl="3" w:tplc="0409000F">
      <w:start w:val="1"/>
      <w:numFmt w:val="decimal"/>
      <w:lvlText w:val="%4."/>
      <w:lvlJc w:val="left"/>
      <w:pPr>
        <w:tabs>
          <w:tab w:val="num" w:pos="3970"/>
        </w:tabs>
        <w:ind w:left="3970" w:hanging="360"/>
      </w:pPr>
      <w:rPr>
        <w:rFonts w:ascii="Times New Roman" w:hAnsi="Times New Roman" w:cs="Times New Roman"/>
      </w:rPr>
    </w:lvl>
    <w:lvl w:ilvl="4" w:tplc="04090019">
      <w:start w:val="1"/>
      <w:numFmt w:val="lowerLetter"/>
      <w:lvlText w:val="%5."/>
      <w:lvlJc w:val="left"/>
      <w:pPr>
        <w:tabs>
          <w:tab w:val="num" w:pos="4690"/>
        </w:tabs>
        <w:ind w:left="4690" w:hanging="360"/>
      </w:pPr>
      <w:rPr>
        <w:rFonts w:ascii="Times New Roman" w:hAnsi="Times New Roman" w:cs="Times New Roman"/>
      </w:rPr>
    </w:lvl>
    <w:lvl w:ilvl="5" w:tplc="0409001B">
      <w:start w:val="1"/>
      <w:numFmt w:val="lowerRoman"/>
      <w:lvlText w:val="%6."/>
      <w:lvlJc w:val="right"/>
      <w:pPr>
        <w:tabs>
          <w:tab w:val="num" w:pos="5410"/>
        </w:tabs>
        <w:ind w:left="5410" w:hanging="180"/>
      </w:pPr>
      <w:rPr>
        <w:rFonts w:ascii="Times New Roman" w:hAnsi="Times New Roman" w:cs="Times New Roman"/>
      </w:rPr>
    </w:lvl>
    <w:lvl w:ilvl="6" w:tplc="0409000F">
      <w:start w:val="1"/>
      <w:numFmt w:val="decimal"/>
      <w:lvlText w:val="%7."/>
      <w:lvlJc w:val="left"/>
      <w:pPr>
        <w:tabs>
          <w:tab w:val="num" w:pos="6130"/>
        </w:tabs>
        <w:ind w:left="6130" w:hanging="360"/>
      </w:pPr>
      <w:rPr>
        <w:rFonts w:ascii="Times New Roman" w:hAnsi="Times New Roman" w:cs="Times New Roman"/>
      </w:rPr>
    </w:lvl>
    <w:lvl w:ilvl="7" w:tplc="04090019">
      <w:start w:val="1"/>
      <w:numFmt w:val="lowerLetter"/>
      <w:lvlText w:val="%8."/>
      <w:lvlJc w:val="left"/>
      <w:pPr>
        <w:tabs>
          <w:tab w:val="num" w:pos="6850"/>
        </w:tabs>
        <w:ind w:left="6850" w:hanging="360"/>
      </w:pPr>
      <w:rPr>
        <w:rFonts w:ascii="Times New Roman" w:hAnsi="Times New Roman" w:cs="Times New Roman"/>
      </w:rPr>
    </w:lvl>
    <w:lvl w:ilvl="8" w:tplc="0409001B">
      <w:start w:val="1"/>
      <w:numFmt w:val="lowerRoman"/>
      <w:lvlText w:val="%9."/>
      <w:lvlJc w:val="right"/>
      <w:pPr>
        <w:tabs>
          <w:tab w:val="num" w:pos="7570"/>
        </w:tabs>
        <w:ind w:left="7570" w:hanging="180"/>
      </w:pPr>
      <w:rPr>
        <w:rFonts w:ascii="Times New Roman" w:hAnsi="Times New Roman" w:cs="Times New Roman"/>
      </w:rPr>
    </w:lvl>
  </w:abstractNum>
  <w:abstractNum w:abstractNumId="103" w15:restartNumberingAfterBreak="0">
    <w:nsid w:val="7DA035F6"/>
    <w:multiLevelType w:val="hybridMultilevel"/>
    <w:tmpl w:val="8698FC6E"/>
    <w:lvl w:ilvl="0" w:tplc="0409000F">
      <w:start w:val="1"/>
      <w:numFmt w:val="decimal"/>
      <w:lvlText w:val="%1."/>
      <w:lvlJc w:val="left"/>
      <w:pPr>
        <w:tabs>
          <w:tab w:val="num" w:pos="1440"/>
        </w:tabs>
        <w:ind w:left="1440" w:hanging="720"/>
      </w:pPr>
      <w:rPr>
        <w:rFonts w:cs="Times New Roman" w:hint="default"/>
      </w:rPr>
    </w:lvl>
    <w:lvl w:ilvl="1" w:tplc="226C07FA">
      <w:start w:val="1"/>
      <w:numFmt w:val="decimal"/>
      <w:lvlText w:val="%2."/>
      <w:lvlJc w:val="left"/>
      <w:pPr>
        <w:tabs>
          <w:tab w:val="num" w:pos="2160"/>
        </w:tabs>
        <w:ind w:left="2160" w:hanging="72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04" w15:restartNumberingAfterBreak="0">
    <w:nsid w:val="7EC801BB"/>
    <w:multiLevelType w:val="hybridMultilevel"/>
    <w:tmpl w:val="1E2E4656"/>
    <w:lvl w:ilvl="0" w:tplc="0409000F">
      <w:start w:val="1"/>
      <w:numFmt w:val="decimal"/>
      <w:lvlText w:val="%1."/>
      <w:lvlJc w:val="left"/>
      <w:pPr>
        <w:tabs>
          <w:tab w:val="num" w:pos="1440"/>
        </w:tabs>
        <w:ind w:left="1440" w:hanging="720"/>
      </w:pPr>
      <w:rPr>
        <w:rFonts w:cs="Times New Roman" w:hint="default"/>
      </w:rPr>
    </w:lvl>
    <w:lvl w:ilvl="1" w:tplc="04090015">
      <w:start w:val="1"/>
      <w:numFmt w:val="upperLetter"/>
      <w:lvlText w:val="%2."/>
      <w:lvlJc w:val="left"/>
      <w:pPr>
        <w:tabs>
          <w:tab w:val="num" w:pos="720"/>
        </w:tabs>
        <w:ind w:left="720" w:hanging="720"/>
      </w:pPr>
      <w:rPr>
        <w:rFonts w:cs="Times New Roman" w:hint="default"/>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num w:numId="1" w16cid:durableId="1095832318">
    <w:abstractNumId w:val="2"/>
  </w:num>
  <w:num w:numId="2" w16cid:durableId="1214191845">
    <w:abstractNumId w:val="3"/>
  </w:num>
  <w:num w:numId="3" w16cid:durableId="1183939797">
    <w:abstractNumId w:val="96"/>
  </w:num>
  <w:num w:numId="4" w16cid:durableId="1498230210">
    <w:abstractNumId w:val="29"/>
  </w:num>
  <w:num w:numId="5" w16cid:durableId="384452735">
    <w:abstractNumId w:val="21"/>
  </w:num>
  <w:num w:numId="6" w16cid:durableId="2109614214">
    <w:abstractNumId w:val="67"/>
  </w:num>
  <w:num w:numId="7" w16cid:durableId="1708221127">
    <w:abstractNumId w:val="37"/>
  </w:num>
  <w:num w:numId="8" w16cid:durableId="911280465">
    <w:abstractNumId w:val="94"/>
  </w:num>
  <w:num w:numId="9" w16cid:durableId="220335392">
    <w:abstractNumId w:val="62"/>
  </w:num>
  <w:num w:numId="10" w16cid:durableId="1162164273">
    <w:abstractNumId w:val="47"/>
  </w:num>
  <w:num w:numId="11" w16cid:durableId="1574973503">
    <w:abstractNumId w:val="55"/>
  </w:num>
  <w:num w:numId="12" w16cid:durableId="812987309">
    <w:abstractNumId w:val="97"/>
  </w:num>
  <w:num w:numId="13" w16cid:durableId="835994220">
    <w:abstractNumId w:val="13"/>
  </w:num>
  <w:num w:numId="14" w16cid:durableId="1983387127">
    <w:abstractNumId w:val="38"/>
  </w:num>
  <w:num w:numId="15" w16cid:durableId="1661807755">
    <w:abstractNumId w:val="40"/>
  </w:num>
  <w:num w:numId="16" w16cid:durableId="179318615">
    <w:abstractNumId w:val="52"/>
  </w:num>
  <w:num w:numId="17" w16cid:durableId="1514497407">
    <w:abstractNumId w:val="57"/>
  </w:num>
  <w:num w:numId="18" w16cid:durableId="2137528640">
    <w:abstractNumId w:val="4"/>
  </w:num>
  <w:num w:numId="19" w16cid:durableId="1406954061">
    <w:abstractNumId w:val="58"/>
  </w:num>
  <w:num w:numId="20" w16cid:durableId="1532181402">
    <w:abstractNumId w:val="45"/>
  </w:num>
  <w:num w:numId="21" w16cid:durableId="830754968">
    <w:abstractNumId w:val="26"/>
  </w:num>
  <w:num w:numId="22" w16cid:durableId="315376254">
    <w:abstractNumId w:val="71"/>
  </w:num>
  <w:num w:numId="23" w16cid:durableId="483160766">
    <w:abstractNumId w:val="36"/>
  </w:num>
  <w:num w:numId="24" w16cid:durableId="650717483">
    <w:abstractNumId w:val="64"/>
  </w:num>
  <w:num w:numId="25" w16cid:durableId="114104005">
    <w:abstractNumId w:val="99"/>
  </w:num>
  <w:num w:numId="26" w16cid:durableId="914779720">
    <w:abstractNumId w:val="88"/>
  </w:num>
  <w:num w:numId="27" w16cid:durableId="465125296">
    <w:abstractNumId w:val="42"/>
  </w:num>
  <w:num w:numId="28" w16cid:durableId="182399886">
    <w:abstractNumId w:val="34"/>
  </w:num>
  <w:num w:numId="29" w16cid:durableId="2116316894">
    <w:abstractNumId w:val="59"/>
  </w:num>
  <w:num w:numId="30" w16cid:durableId="2020503071">
    <w:abstractNumId w:val="92"/>
  </w:num>
  <w:num w:numId="31" w16cid:durableId="1843928080">
    <w:abstractNumId w:val="15"/>
  </w:num>
  <w:num w:numId="32" w16cid:durableId="1486431666">
    <w:abstractNumId w:val="27"/>
  </w:num>
  <w:num w:numId="33" w16cid:durableId="1724867771">
    <w:abstractNumId w:val="93"/>
  </w:num>
  <w:num w:numId="34" w16cid:durableId="887884050">
    <w:abstractNumId w:val="17"/>
  </w:num>
  <w:num w:numId="35" w16cid:durableId="652370588">
    <w:abstractNumId w:val="5"/>
  </w:num>
  <w:num w:numId="36" w16cid:durableId="1382364977">
    <w:abstractNumId w:val="98"/>
  </w:num>
  <w:num w:numId="37" w16cid:durableId="222450005">
    <w:abstractNumId w:val="74"/>
  </w:num>
  <w:num w:numId="38" w16cid:durableId="1621065353">
    <w:abstractNumId w:val="73"/>
  </w:num>
  <w:num w:numId="39" w16cid:durableId="824123519">
    <w:abstractNumId w:val="16"/>
  </w:num>
  <w:num w:numId="40" w16cid:durableId="1804619502">
    <w:abstractNumId w:val="83"/>
  </w:num>
  <w:num w:numId="41" w16cid:durableId="909071582">
    <w:abstractNumId w:val="79"/>
  </w:num>
  <w:num w:numId="42" w16cid:durableId="338316907">
    <w:abstractNumId w:val="20"/>
  </w:num>
  <w:num w:numId="43" w16cid:durableId="422073406">
    <w:abstractNumId w:val="30"/>
  </w:num>
  <w:num w:numId="44" w16cid:durableId="177159067">
    <w:abstractNumId w:val="89"/>
  </w:num>
  <w:num w:numId="45" w16cid:durableId="1990670843">
    <w:abstractNumId w:val="76"/>
  </w:num>
  <w:num w:numId="46" w16cid:durableId="522977396">
    <w:abstractNumId w:val="69"/>
  </w:num>
  <w:num w:numId="47" w16cid:durableId="2113167464">
    <w:abstractNumId w:val="80"/>
  </w:num>
  <w:num w:numId="48" w16cid:durableId="1175144655">
    <w:abstractNumId w:val="6"/>
  </w:num>
  <w:num w:numId="49" w16cid:durableId="1981496792">
    <w:abstractNumId w:val="72"/>
  </w:num>
  <w:num w:numId="50" w16cid:durableId="958805908">
    <w:abstractNumId w:val="8"/>
  </w:num>
  <w:num w:numId="51" w16cid:durableId="1784421323">
    <w:abstractNumId w:val="7"/>
  </w:num>
  <w:num w:numId="52" w16cid:durableId="2126733124">
    <w:abstractNumId w:val="104"/>
  </w:num>
  <w:num w:numId="53" w16cid:durableId="1951014341">
    <w:abstractNumId w:val="78"/>
  </w:num>
  <w:num w:numId="54" w16cid:durableId="1207763589">
    <w:abstractNumId w:val="33"/>
  </w:num>
  <w:num w:numId="55" w16cid:durableId="1596478320">
    <w:abstractNumId w:val="85"/>
  </w:num>
  <w:num w:numId="56" w16cid:durableId="929314184">
    <w:abstractNumId w:val="24"/>
  </w:num>
  <w:num w:numId="57" w16cid:durableId="1870100544">
    <w:abstractNumId w:val="81"/>
  </w:num>
  <w:num w:numId="58" w16cid:durableId="329915163">
    <w:abstractNumId w:val="63"/>
  </w:num>
  <w:num w:numId="59" w16cid:durableId="336347562">
    <w:abstractNumId w:val="51"/>
  </w:num>
  <w:num w:numId="60" w16cid:durableId="1314946415">
    <w:abstractNumId w:val="75"/>
  </w:num>
  <w:num w:numId="61" w16cid:durableId="1877157739">
    <w:abstractNumId w:val="25"/>
  </w:num>
  <w:num w:numId="62" w16cid:durableId="1872642388">
    <w:abstractNumId w:val="0"/>
  </w:num>
  <w:num w:numId="63" w16cid:durableId="1850828702">
    <w:abstractNumId w:val="1"/>
  </w:num>
  <w:num w:numId="64" w16cid:durableId="1778284734">
    <w:abstractNumId w:val="61"/>
  </w:num>
  <w:num w:numId="65" w16cid:durableId="1525702971">
    <w:abstractNumId w:val="43"/>
  </w:num>
  <w:num w:numId="66" w16cid:durableId="1306928336">
    <w:abstractNumId w:val="22"/>
  </w:num>
  <w:num w:numId="67" w16cid:durableId="179927581">
    <w:abstractNumId w:val="84"/>
  </w:num>
  <w:num w:numId="68" w16cid:durableId="1943564154">
    <w:abstractNumId w:val="95"/>
  </w:num>
  <w:num w:numId="69" w16cid:durableId="1644892926">
    <w:abstractNumId w:val="19"/>
  </w:num>
  <w:num w:numId="70" w16cid:durableId="1517844500">
    <w:abstractNumId w:val="18"/>
  </w:num>
  <w:num w:numId="71" w16cid:durableId="1882941477">
    <w:abstractNumId w:val="48"/>
  </w:num>
  <w:num w:numId="72" w16cid:durableId="239103752">
    <w:abstractNumId w:val="86"/>
  </w:num>
  <w:num w:numId="73" w16cid:durableId="1536429020">
    <w:abstractNumId w:val="100"/>
  </w:num>
  <w:num w:numId="74" w16cid:durableId="951473002">
    <w:abstractNumId w:val="10"/>
  </w:num>
  <w:num w:numId="75" w16cid:durableId="1650355340">
    <w:abstractNumId w:val="66"/>
  </w:num>
  <w:num w:numId="76" w16cid:durableId="72121641">
    <w:abstractNumId w:val="41"/>
  </w:num>
  <w:num w:numId="77" w16cid:durableId="1910769376">
    <w:abstractNumId w:val="11"/>
  </w:num>
  <w:num w:numId="78" w16cid:durableId="1621648845">
    <w:abstractNumId w:val="82"/>
  </w:num>
  <w:num w:numId="79" w16cid:durableId="959797737">
    <w:abstractNumId w:val="53"/>
  </w:num>
  <w:num w:numId="80" w16cid:durableId="183054901">
    <w:abstractNumId w:val="103"/>
  </w:num>
  <w:num w:numId="81" w16cid:durableId="1670213293">
    <w:abstractNumId w:val="14"/>
  </w:num>
  <w:num w:numId="82" w16cid:durableId="921335946">
    <w:abstractNumId w:val="32"/>
  </w:num>
  <w:num w:numId="83" w16cid:durableId="380250465">
    <w:abstractNumId w:val="46"/>
  </w:num>
  <w:num w:numId="84" w16cid:durableId="555514314">
    <w:abstractNumId w:val="28"/>
  </w:num>
  <w:num w:numId="85" w16cid:durableId="237179139">
    <w:abstractNumId w:val="31"/>
  </w:num>
  <w:num w:numId="86" w16cid:durableId="1277981074">
    <w:abstractNumId w:val="102"/>
  </w:num>
  <w:num w:numId="87" w16cid:durableId="1017728592">
    <w:abstractNumId w:val="70"/>
  </w:num>
  <w:num w:numId="88" w16cid:durableId="667638836">
    <w:abstractNumId w:val="77"/>
  </w:num>
  <w:num w:numId="89" w16cid:durableId="1878658895">
    <w:abstractNumId w:val="56"/>
  </w:num>
  <w:num w:numId="90" w16cid:durableId="1948005062">
    <w:abstractNumId w:val="91"/>
  </w:num>
  <w:num w:numId="91" w16cid:durableId="102000991">
    <w:abstractNumId w:val="87"/>
  </w:num>
  <w:num w:numId="92" w16cid:durableId="601886078">
    <w:abstractNumId w:val="68"/>
  </w:num>
  <w:num w:numId="93" w16cid:durableId="1580864937">
    <w:abstractNumId w:val="60"/>
  </w:num>
  <w:num w:numId="94" w16cid:durableId="609434057">
    <w:abstractNumId w:val="12"/>
  </w:num>
  <w:num w:numId="95" w16cid:durableId="502284510">
    <w:abstractNumId w:val="49"/>
  </w:num>
  <w:num w:numId="96" w16cid:durableId="1450781532">
    <w:abstractNumId w:val="101"/>
  </w:num>
  <w:num w:numId="97" w16cid:durableId="882644402">
    <w:abstractNumId w:val="65"/>
  </w:num>
  <w:num w:numId="98" w16cid:durableId="2007433890">
    <w:abstractNumId w:val="9"/>
  </w:num>
  <w:num w:numId="99" w16cid:durableId="1080062254">
    <w:abstractNumId w:val="23"/>
  </w:num>
  <w:num w:numId="100" w16cid:durableId="1300762007">
    <w:abstractNumId w:val="54"/>
  </w:num>
  <w:num w:numId="101" w16cid:durableId="2073117347">
    <w:abstractNumId w:val="90"/>
  </w:num>
  <w:num w:numId="102" w16cid:durableId="765461932">
    <w:abstractNumId w:val="50"/>
  </w:num>
  <w:num w:numId="103" w16cid:durableId="1335450374">
    <w:abstractNumId w:val="44"/>
  </w:num>
  <w:num w:numId="104" w16cid:durableId="1105886954">
    <w:abstractNumId w:val="35"/>
  </w:num>
  <w:num w:numId="105" w16cid:durableId="734857536">
    <w:abstractNumId w:val="3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NotTrackMoves/>
  <w:defaultTabStop w:val="720"/>
  <w:doNotHyphenateCaps/>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6A78"/>
    <w:rsid w:val="00002A73"/>
    <w:rsid w:val="00006DE0"/>
    <w:rsid w:val="00023863"/>
    <w:rsid w:val="00037520"/>
    <w:rsid w:val="00044C24"/>
    <w:rsid w:val="0009606C"/>
    <w:rsid w:val="000F0E15"/>
    <w:rsid w:val="000F10C8"/>
    <w:rsid w:val="001378CE"/>
    <w:rsid w:val="001823DD"/>
    <w:rsid w:val="00186378"/>
    <w:rsid w:val="001C02C9"/>
    <w:rsid w:val="001D1314"/>
    <w:rsid w:val="001D19D2"/>
    <w:rsid w:val="00205E18"/>
    <w:rsid w:val="00212C97"/>
    <w:rsid w:val="002506B8"/>
    <w:rsid w:val="002836C9"/>
    <w:rsid w:val="00291AA4"/>
    <w:rsid w:val="002A08F6"/>
    <w:rsid w:val="002A3891"/>
    <w:rsid w:val="002C2278"/>
    <w:rsid w:val="002C3D85"/>
    <w:rsid w:val="002E3AAD"/>
    <w:rsid w:val="00316711"/>
    <w:rsid w:val="00334859"/>
    <w:rsid w:val="003673CD"/>
    <w:rsid w:val="00373B58"/>
    <w:rsid w:val="00385E31"/>
    <w:rsid w:val="003A5E77"/>
    <w:rsid w:val="003B117F"/>
    <w:rsid w:val="0044242A"/>
    <w:rsid w:val="00455F8E"/>
    <w:rsid w:val="004943F4"/>
    <w:rsid w:val="004A2F87"/>
    <w:rsid w:val="004B2FD3"/>
    <w:rsid w:val="004C4F73"/>
    <w:rsid w:val="004D10F1"/>
    <w:rsid w:val="00523FDC"/>
    <w:rsid w:val="00536AA6"/>
    <w:rsid w:val="005548D5"/>
    <w:rsid w:val="005A109B"/>
    <w:rsid w:val="005C1A43"/>
    <w:rsid w:val="005F50A3"/>
    <w:rsid w:val="00631CFB"/>
    <w:rsid w:val="0063263E"/>
    <w:rsid w:val="0063421A"/>
    <w:rsid w:val="006441C5"/>
    <w:rsid w:val="00670DEF"/>
    <w:rsid w:val="00680DF2"/>
    <w:rsid w:val="00686E9E"/>
    <w:rsid w:val="006A07A3"/>
    <w:rsid w:val="006A62C4"/>
    <w:rsid w:val="006B01D5"/>
    <w:rsid w:val="006C1E7F"/>
    <w:rsid w:val="006C4CED"/>
    <w:rsid w:val="006D14D2"/>
    <w:rsid w:val="006D283E"/>
    <w:rsid w:val="00702C81"/>
    <w:rsid w:val="00725295"/>
    <w:rsid w:val="00727EB3"/>
    <w:rsid w:val="00773110"/>
    <w:rsid w:val="0078652D"/>
    <w:rsid w:val="007D1972"/>
    <w:rsid w:val="007E4723"/>
    <w:rsid w:val="0080101B"/>
    <w:rsid w:val="008050C5"/>
    <w:rsid w:val="0081091A"/>
    <w:rsid w:val="00812F01"/>
    <w:rsid w:val="00813A59"/>
    <w:rsid w:val="00844EAD"/>
    <w:rsid w:val="00856630"/>
    <w:rsid w:val="008A25B5"/>
    <w:rsid w:val="008A5D95"/>
    <w:rsid w:val="008C1E47"/>
    <w:rsid w:val="008C4CE5"/>
    <w:rsid w:val="008D711D"/>
    <w:rsid w:val="008D75B9"/>
    <w:rsid w:val="008E3E72"/>
    <w:rsid w:val="0090476B"/>
    <w:rsid w:val="00953AB8"/>
    <w:rsid w:val="009A464F"/>
    <w:rsid w:val="009C641A"/>
    <w:rsid w:val="009E60C7"/>
    <w:rsid w:val="009E768A"/>
    <w:rsid w:val="009E7EB2"/>
    <w:rsid w:val="00A04CB3"/>
    <w:rsid w:val="00A215F6"/>
    <w:rsid w:val="00A2183F"/>
    <w:rsid w:val="00A9139B"/>
    <w:rsid w:val="00AA26D6"/>
    <w:rsid w:val="00AB0C58"/>
    <w:rsid w:val="00AC0CB7"/>
    <w:rsid w:val="00AC1567"/>
    <w:rsid w:val="00AE6A78"/>
    <w:rsid w:val="00AF338E"/>
    <w:rsid w:val="00B050CC"/>
    <w:rsid w:val="00B26621"/>
    <w:rsid w:val="00B27BF1"/>
    <w:rsid w:val="00B30C81"/>
    <w:rsid w:val="00B3661C"/>
    <w:rsid w:val="00BB3FCB"/>
    <w:rsid w:val="00BE1D5F"/>
    <w:rsid w:val="00C06A43"/>
    <w:rsid w:val="00C331F9"/>
    <w:rsid w:val="00C57A28"/>
    <w:rsid w:val="00C67353"/>
    <w:rsid w:val="00C734DA"/>
    <w:rsid w:val="00C93B42"/>
    <w:rsid w:val="00D1383D"/>
    <w:rsid w:val="00D15DBD"/>
    <w:rsid w:val="00D468D1"/>
    <w:rsid w:val="00D5273D"/>
    <w:rsid w:val="00D649C1"/>
    <w:rsid w:val="00D659BC"/>
    <w:rsid w:val="00DC3B14"/>
    <w:rsid w:val="00DE0083"/>
    <w:rsid w:val="00DE180F"/>
    <w:rsid w:val="00DE7F74"/>
    <w:rsid w:val="00DF74C1"/>
    <w:rsid w:val="00E0545F"/>
    <w:rsid w:val="00E159A3"/>
    <w:rsid w:val="00E213C2"/>
    <w:rsid w:val="00E42EE0"/>
    <w:rsid w:val="00E4519C"/>
    <w:rsid w:val="00E620CE"/>
    <w:rsid w:val="00E6415F"/>
    <w:rsid w:val="00EB3361"/>
    <w:rsid w:val="00EB6777"/>
    <w:rsid w:val="00EB795C"/>
    <w:rsid w:val="00EC5210"/>
    <w:rsid w:val="00EC68CA"/>
    <w:rsid w:val="00ED1678"/>
    <w:rsid w:val="00F04739"/>
    <w:rsid w:val="00F232F1"/>
    <w:rsid w:val="00F27548"/>
    <w:rsid w:val="00F40377"/>
    <w:rsid w:val="00F414C7"/>
    <w:rsid w:val="00F41847"/>
    <w:rsid w:val="00F41F80"/>
    <w:rsid w:val="00F748AC"/>
    <w:rsid w:val="00FB57AE"/>
    <w:rsid w:val="00FD6F2F"/>
    <w:rsid w:val="00FE5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5B32CCD5"/>
  <w14:defaultImageDpi w14:val="0"/>
  <w15:chartTrackingRefBased/>
  <w15:docId w15:val="{09369827-4C1A-46A7-B1E2-3B67BBBA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c73"/>
    <w:next w:val="Normal"/>
    <w:link w:val="Heading1Char"/>
    <w:uiPriority w:val="99"/>
    <w:qFormat/>
    <w:pPr>
      <w:numPr>
        <w:numId w:val="3"/>
      </w:numPr>
      <w:outlineLvl w:val="0"/>
    </w:pPr>
    <w:rPr>
      <w:b/>
      <w:bCs/>
      <w:sz w:val="24"/>
      <w:szCs w:val="24"/>
      <w:u w:val="single"/>
    </w:rPr>
  </w:style>
  <w:style w:type="paragraph" w:styleId="Heading2">
    <w:name w:val="heading 2"/>
    <w:basedOn w:val="Normal"/>
    <w:next w:val="Normal"/>
    <w:link w:val="Heading2Char"/>
    <w:uiPriority w:val="99"/>
    <w:qFormat/>
    <w:pPr>
      <w:numPr>
        <w:ilvl w:val="1"/>
        <w:numId w:val="3"/>
      </w:numPr>
      <w:outlineLvl w:val="1"/>
    </w:pPr>
    <w:rPr>
      <w:u w:val="single"/>
    </w:rPr>
  </w:style>
  <w:style w:type="paragraph" w:styleId="Heading3">
    <w:name w:val="heading 3"/>
    <w:basedOn w:val="p741"/>
    <w:next w:val="Normal"/>
    <w:link w:val="Heading3Char"/>
    <w:autoRedefine/>
    <w:uiPriority w:val="99"/>
    <w:qFormat/>
    <w:rsid w:val="00C67353"/>
    <w:pPr>
      <w:tabs>
        <w:tab w:val="clear" w:pos="-158"/>
        <w:tab w:val="clear" w:pos="960"/>
        <w:tab w:val="clear" w:pos="1120"/>
        <w:tab w:val="clear" w:pos="1840"/>
        <w:tab w:val="clear" w:pos="2560"/>
        <w:tab w:val="clear" w:pos="3280"/>
        <w:tab w:val="clear" w:pos="4000"/>
        <w:tab w:val="clear" w:pos="4720"/>
        <w:tab w:val="clear" w:pos="5440"/>
        <w:tab w:val="clear" w:pos="6160"/>
        <w:tab w:val="clear" w:pos="6880"/>
        <w:tab w:val="clear" w:pos="7600"/>
        <w:tab w:val="clear" w:pos="8320"/>
        <w:tab w:val="clear" w:pos="9040"/>
        <w:tab w:val="clear" w:pos="9201"/>
        <w:tab w:val="left" w:pos="-1278"/>
        <w:tab w:val="left" w:pos="-1118"/>
        <w:tab w:val="left" w:pos="-398"/>
        <w:tab w:val="left" w:pos="321"/>
        <w:tab w:val="left" w:pos="1041"/>
        <w:tab w:val="left" w:pos="1761"/>
        <w:tab w:val="left" w:pos="2481"/>
        <w:tab w:val="left" w:pos="3201"/>
        <w:tab w:val="left" w:pos="3921"/>
        <w:tab w:val="left" w:pos="4641"/>
        <w:tab w:val="left" w:pos="5361"/>
        <w:tab w:val="left" w:pos="6081"/>
        <w:tab w:val="left" w:pos="6801"/>
        <w:tab w:val="left" w:pos="7362"/>
        <w:tab w:val="left" w:pos="8082"/>
      </w:tabs>
      <w:spacing w:line="278" w:lineRule="atLeast"/>
      <w:ind w:left="0"/>
      <w:outlineLvl w:val="2"/>
    </w:pPr>
    <w:rPr>
      <w:sz w:val="24"/>
      <w:szCs w:val="24"/>
      <w:u w:val="single"/>
    </w:rPr>
  </w:style>
  <w:style w:type="paragraph" w:styleId="Heading4">
    <w:name w:val="heading 4"/>
    <w:basedOn w:val="Normal"/>
    <w:next w:val="Normal"/>
    <w:link w:val="Heading4Char"/>
    <w:uiPriority w:val="99"/>
    <w:qFormat/>
    <w:pPr>
      <w:numPr>
        <w:ilvl w:val="3"/>
        <w:numId w:val="3"/>
      </w:numPr>
      <w:tabs>
        <w:tab w:val="left" w:pos="0"/>
        <w:tab w:val="left" w:pos="1900"/>
        <w:tab w:val="left" w:pos="2620"/>
        <w:tab w:val="left" w:pos="3340"/>
        <w:tab w:val="left" w:pos="4060"/>
        <w:tab w:val="left" w:pos="4780"/>
        <w:tab w:val="left" w:pos="5500"/>
        <w:tab w:val="left" w:pos="6220"/>
        <w:tab w:val="left" w:pos="6940"/>
      </w:tabs>
      <w:outlineLvl w:val="3"/>
    </w:pPr>
    <w:rPr>
      <w:u w:val="single"/>
    </w:rPr>
  </w:style>
  <w:style w:type="paragraph" w:styleId="Heading5">
    <w:name w:val="heading 5"/>
    <w:basedOn w:val="Normal"/>
    <w:next w:val="Normal"/>
    <w:link w:val="Heading5Char"/>
    <w:uiPriority w:val="99"/>
    <w:qFormat/>
    <w:pPr>
      <w:keepNext/>
      <w:numPr>
        <w:ilvl w:val="4"/>
        <w:numId w:val="3"/>
      </w:numPr>
      <w:tabs>
        <w:tab w:val="left" w:pos="0"/>
        <w:tab w:val="left" w:pos="1900"/>
        <w:tab w:val="left" w:pos="2620"/>
        <w:tab w:val="left" w:pos="3340"/>
        <w:tab w:val="left" w:pos="4060"/>
        <w:tab w:val="left" w:pos="4780"/>
        <w:tab w:val="left" w:pos="5500"/>
        <w:tab w:val="left" w:pos="6220"/>
        <w:tab w:val="left" w:pos="6940"/>
      </w:tabs>
      <w:outlineLvl w:val="4"/>
    </w:pPr>
    <w:rPr>
      <w:u w:val="single"/>
    </w:rPr>
  </w:style>
  <w:style w:type="paragraph" w:styleId="Heading7">
    <w:name w:val="heading 7"/>
    <w:basedOn w:val="Normal"/>
    <w:next w:val="Normal"/>
    <w:link w:val="Heading7Char"/>
    <w:uiPriority w:val="99"/>
    <w:qFormat/>
    <w:pPr>
      <w:numPr>
        <w:ilvl w:val="6"/>
        <w:numId w:val="3"/>
      </w:numPr>
      <w:spacing w:before="240" w:after="60"/>
      <w:outlineLvl w:val="6"/>
    </w:pPr>
  </w:style>
  <w:style w:type="paragraph" w:styleId="Heading8">
    <w:name w:val="heading 8"/>
    <w:basedOn w:val="Normal"/>
    <w:next w:val="Normal"/>
    <w:link w:val="Heading8Char"/>
    <w:uiPriority w:val="99"/>
    <w:qFormat/>
    <w:pPr>
      <w:keepNext/>
      <w:widowControl w:val="0"/>
      <w:numPr>
        <w:ilvl w:val="7"/>
        <w:numId w:val="3"/>
      </w:num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Arial" w:hAnsi="Arial" w:cs="Times New Roman"/>
      <w:b/>
      <w:sz w:val="24"/>
      <w:u w:val="single"/>
    </w:rPr>
  </w:style>
  <w:style w:type="character" w:customStyle="1" w:styleId="Heading2Char">
    <w:name w:val="Heading 2 Char"/>
    <w:link w:val="Heading2"/>
    <w:uiPriority w:val="99"/>
    <w:locked/>
    <w:rPr>
      <w:rFonts w:ascii="Arial" w:hAnsi="Arial" w:cs="Times New Roman"/>
      <w:sz w:val="24"/>
      <w:u w:val="single"/>
    </w:rPr>
  </w:style>
  <w:style w:type="character" w:customStyle="1" w:styleId="Heading3Char">
    <w:name w:val="Heading 3 Char"/>
    <w:link w:val="Heading3"/>
    <w:uiPriority w:val="99"/>
    <w:locked/>
    <w:rsid w:val="00C67353"/>
    <w:rPr>
      <w:rFonts w:ascii="Arial" w:hAnsi="Arial" w:cs="Arial"/>
      <w:sz w:val="24"/>
      <w:szCs w:val="24"/>
      <w:u w:val="single"/>
    </w:rPr>
  </w:style>
  <w:style w:type="character" w:customStyle="1" w:styleId="Heading4Char">
    <w:name w:val="Heading 4 Char"/>
    <w:link w:val="Heading4"/>
    <w:uiPriority w:val="99"/>
    <w:locked/>
    <w:rPr>
      <w:rFonts w:ascii="Arial" w:hAnsi="Arial" w:cs="Times New Roman"/>
      <w:sz w:val="24"/>
      <w:u w:val="single"/>
    </w:rPr>
  </w:style>
  <w:style w:type="character" w:customStyle="1" w:styleId="Heading5Char">
    <w:name w:val="Heading 5 Char"/>
    <w:link w:val="Heading5"/>
    <w:uiPriority w:val="99"/>
    <w:locked/>
    <w:rPr>
      <w:rFonts w:ascii="Arial" w:hAnsi="Arial" w:cs="Times New Roman"/>
      <w:sz w:val="24"/>
      <w:u w:val="single"/>
    </w:rPr>
  </w:style>
  <w:style w:type="character" w:customStyle="1" w:styleId="Heading7Char">
    <w:name w:val="Heading 7 Char"/>
    <w:link w:val="Heading7"/>
    <w:uiPriority w:val="99"/>
    <w:locked/>
    <w:rPr>
      <w:rFonts w:ascii="Arial" w:hAnsi="Arial" w:cs="Times New Roman"/>
      <w:sz w:val="24"/>
    </w:rPr>
  </w:style>
  <w:style w:type="character" w:customStyle="1" w:styleId="Heading8Char">
    <w:name w:val="Heading 8 Char"/>
    <w:link w:val="Heading8"/>
    <w:uiPriority w:val="99"/>
    <w:locked/>
    <w:rPr>
      <w:rFonts w:ascii="Arial" w:hAnsi="Arial" w:cs="Times New Roman"/>
      <w:sz w:val="24"/>
      <w:u w:val="single"/>
    </w:rPr>
  </w:style>
  <w:style w:type="paragraph" w:customStyle="1" w:styleId="c73">
    <w:name w:val="c73"/>
    <w:uiPriority w:val="99"/>
    <w:pPr>
      <w:widowControl w:val="0"/>
      <w:autoSpaceDE w:val="0"/>
      <w:autoSpaceDN w:val="0"/>
      <w:adjustRightInd w:val="0"/>
      <w:jc w:val="center"/>
    </w:pPr>
    <w:rPr>
      <w:rFonts w:ascii="Arial" w:hAnsi="Arial" w:cs="Arial"/>
    </w:rPr>
  </w:style>
  <w:style w:type="paragraph" w:customStyle="1" w:styleId="p741">
    <w:name w:val="p741"/>
    <w:uiPriority w:val="99"/>
    <w:pPr>
      <w:widowControl w:val="0"/>
      <w:tabs>
        <w:tab w:val="left" w:pos="-158"/>
        <w:tab w:val="left" w:pos="0"/>
        <w:tab w:val="left" w:pos="960"/>
        <w:tab w:val="left" w:pos="1120"/>
        <w:tab w:val="left" w:pos="1840"/>
        <w:tab w:val="left" w:pos="2560"/>
        <w:tab w:val="left" w:pos="3280"/>
        <w:tab w:val="left" w:pos="4000"/>
        <w:tab w:val="left" w:pos="4720"/>
        <w:tab w:val="left" w:pos="5440"/>
        <w:tab w:val="left" w:pos="6160"/>
        <w:tab w:val="left" w:pos="6880"/>
        <w:tab w:val="left" w:pos="7600"/>
        <w:tab w:val="left" w:pos="8320"/>
        <w:tab w:val="left" w:pos="9040"/>
        <w:tab w:val="left" w:pos="9201"/>
      </w:tabs>
      <w:autoSpaceDE w:val="0"/>
      <w:autoSpaceDN w:val="0"/>
      <w:adjustRightInd w:val="0"/>
      <w:ind w:left="158"/>
    </w:pPr>
    <w:rPr>
      <w:rFonts w:ascii="Arial" w:hAnsi="Arial" w:cs="Arial"/>
    </w:rPr>
  </w:style>
  <w:style w:type="paragraph" w:customStyle="1" w:styleId="c3">
    <w:name w:val="c3"/>
    <w:uiPriority w:val="99"/>
    <w:pPr>
      <w:widowControl w:val="0"/>
      <w:autoSpaceDE w:val="0"/>
      <w:autoSpaceDN w:val="0"/>
      <w:adjustRightInd w:val="0"/>
      <w:jc w:val="center"/>
    </w:pPr>
    <w:rPr>
      <w:rFonts w:ascii="Arial" w:hAnsi="Arial" w:cs="Arial"/>
    </w:rPr>
  </w:style>
  <w:style w:type="paragraph" w:customStyle="1" w:styleId="t29">
    <w:name w:val="t29"/>
    <w:uiPriority w:val="99"/>
    <w:pPr>
      <w:widowControl w:val="0"/>
      <w:autoSpaceDE w:val="0"/>
      <w:autoSpaceDN w:val="0"/>
      <w:adjustRightInd w:val="0"/>
    </w:pPr>
    <w:rPr>
      <w:rFonts w:ascii="Arial" w:hAnsi="Arial" w:cs="Arial"/>
    </w:rPr>
  </w:style>
  <w:style w:type="paragraph" w:customStyle="1" w:styleId="t24">
    <w:name w:val="t24"/>
    <w:uiPriority w:val="99"/>
    <w:pPr>
      <w:widowControl w:val="0"/>
      <w:autoSpaceDE w:val="0"/>
      <w:autoSpaceDN w:val="0"/>
      <w:adjustRightInd w:val="0"/>
    </w:pPr>
    <w:rPr>
      <w:rFonts w:ascii="Arial" w:hAnsi="Arial" w:cs="Arial"/>
    </w:rPr>
  </w:style>
  <w:style w:type="paragraph" w:customStyle="1" w:styleId="p121">
    <w:name w:val="p121"/>
    <w:uiPriority w:val="99"/>
    <w:pPr>
      <w:widowControl w:val="0"/>
      <w:autoSpaceDE w:val="0"/>
      <w:autoSpaceDN w:val="0"/>
      <w:adjustRightInd w:val="0"/>
    </w:pPr>
    <w:rPr>
      <w:rFonts w:ascii="Arial" w:hAnsi="Arial" w:cs="Arial"/>
    </w:rPr>
  </w:style>
  <w:style w:type="paragraph" w:customStyle="1" w:styleId="p261">
    <w:name w:val="p261"/>
    <w:uiPriority w:val="9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rFonts w:ascii="Arial" w:hAnsi="Arial" w:cs="Arial"/>
    </w:rPr>
  </w:style>
  <w:style w:type="paragraph" w:customStyle="1" w:styleId="p271">
    <w:name w:val="p271"/>
    <w:uiPriority w:val="99"/>
    <w:pPr>
      <w:widowControl w:val="0"/>
      <w:tabs>
        <w:tab w:val="left" w:pos="-698"/>
        <w:tab w:val="left" w:pos="-660"/>
        <w:tab w:val="left" w:pos="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61"/>
      </w:tabs>
      <w:autoSpaceDE w:val="0"/>
      <w:autoSpaceDN w:val="0"/>
      <w:adjustRightInd w:val="0"/>
      <w:ind w:left="698"/>
    </w:pPr>
    <w:rPr>
      <w:rFonts w:ascii="Arial" w:hAnsi="Arial" w:cs="Arial"/>
    </w:rPr>
  </w:style>
  <w:style w:type="paragraph" w:customStyle="1" w:styleId="p28">
    <w:name w:val="p2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rFonts w:ascii="Arial" w:hAnsi="Arial" w:cs="Arial"/>
    </w:rPr>
  </w:style>
  <w:style w:type="paragraph" w:customStyle="1" w:styleId="p351">
    <w:name w:val="p351"/>
    <w:uiPriority w:val="99"/>
    <w:pPr>
      <w:widowControl w:val="0"/>
      <w:tabs>
        <w:tab w:val="left" w:pos="-7632"/>
        <w:tab w:val="left" w:pos="-6246"/>
        <w:tab w:val="left" w:pos="-5904"/>
        <w:tab w:val="left" w:pos="0"/>
        <w:tab w:val="left" w:pos="288"/>
        <w:tab w:val="left" w:pos="1008"/>
        <w:tab w:val="left" w:pos="1728"/>
      </w:tabs>
      <w:autoSpaceDE w:val="0"/>
      <w:autoSpaceDN w:val="0"/>
      <w:adjustRightInd w:val="0"/>
      <w:ind w:left="7632"/>
    </w:pPr>
    <w:rPr>
      <w:rFonts w:ascii="Arial" w:hAnsi="Arial" w:cs="Arial"/>
    </w:rPr>
  </w:style>
  <w:style w:type="paragraph" w:customStyle="1" w:styleId="t33">
    <w:name w:val="t33"/>
    <w:uiPriority w:val="99"/>
    <w:pPr>
      <w:widowControl w:val="0"/>
      <w:autoSpaceDE w:val="0"/>
      <w:autoSpaceDN w:val="0"/>
      <w:adjustRightInd w:val="0"/>
    </w:pPr>
    <w:rPr>
      <w:rFonts w:ascii="Arial" w:hAnsi="Arial" w:cs="Arial"/>
    </w:rPr>
  </w:style>
  <w:style w:type="paragraph" w:customStyle="1" w:styleId="t37">
    <w:name w:val="t37"/>
    <w:uiPriority w:val="99"/>
    <w:pPr>
      <w:widowControl w:val="0"/>
      <w:autoSpaceDE w:val="0"/>
      <w:autoSpaceDN w:val="0"/>
      <w:adjustRightInd w:val="0"/>
    </w:pPr>
    <w:rPr>
      <w:rFonts w:ascii="Arial" w:hAnsi="Arial" w:cs="Arial"/>
    </w:rPr>
  </w:style>
  <w:style w:type="paragraph" w:customStyle="1" w:styleId="p40">
    <w:name w:val="p40"/>
    <w:uiPriority w:val="99"/>
    <w:pPr>
      <w:widowControl w:val="0"/>
      <w:tabs>
        <w:tab w:val="left" w:pos="-360"/>
        <w:tab w:val="left" w:pos="-1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180"/>
      </w:tabs>
      <w:autoSpaceDE w:val="0"/>
      <w:autoSpaceDN w:val="0"/>
      <w:adjustRightInd w:val="0"/>
      <w:ind w:left="180"/>
    </w:pPr>
    <w:rPr>
      <w:rFonts w:ascii="Arial" w:hAnsi="Arial" w:cs="Arial"/>
    </w:rPr>
  </w:style>
  <w:style w:type="paragraph" w:customStyle="1" w:styleId="t361">
    <w:name w:val="t361"/>
    <w:uiPriority w:val="99"/>
    <w:pPr>
      <w:widowControl w:val="0"/>
      <w:autoSpaceDE w:val="0"/>
      <w:autoSpaceDN w:val="0"/>
      <w:adjustRightInd w:val="0"/>
    </w:pPr>
    <w:rPr>
      <w:rFonts w:ascii="Arial" w:hAnsi="Arial" w:cs="Arial"/>
    </w:rPr>
  </w:style>
  <w:style w:type="paragraph" w:customStyle="1" w:styleId="p481">
    <w:name w:val="p481"/>
    <w:uiPriority w:val="99"/>
    <w:pPr>
      <w:widowControl w:val="0"/>
      <w:tabs>
        <w:tab w:val="left" w:pos="-158"/>
        <w:tab w:val="left" w:pos="0"/>
        <w:tab w:val="left" w:pos="960"/>
        <w:tab w:val="left" w:pos="1120"/>
        <w:tab w:val="left" w:pos="1840"/>
        <w:tab w:val="left" w:pos="2560"/>
        <w:tab w:val="left" w:pos="3280"/>
        <w:tab w:val="left" w:pos="4000"/>
        <w:tab w:val="left" w:pos="4720"/>
        <w:tab w:val="left" w:pos="5440"/>
        <w:tab w:val="left" w:pos="6160"/>
        <w:tab w:val="left" w:pos="6880"/>
        <w:tab w:val="left" w:pos="7600"/>
        <w:tab w:val="left" w:pos="8320"/>
        <w:tab w:val="left" w:pos="9040"/>
        <w:tab w:val="left" w:pos="9201"/>
      </w:tabs>
      <w:autoSpaceDE w:val="0"/>
      <w:autoSpaceDN w:val="0"/>
      <w:adjustRightInd w:val="0"/>
      <w:ind w:left="158"/>
    </w:pPr>
    <w:rPr>
      <w:rFonts w:ascii="Arial" w:hAnsi="Arial" w:cs="Arial"/>
    </w:rPr>
  </w:style>
  <w:style w:type="paragraph" w:customStyle="1" w:styleId="p511">
    <w:name w:val="p511"/>
    <w:uiPriority w:val="99"/>
    <w:pPr>
      <w:widowControl w:val="0"/>
      <w:tabs>
        <w:tab w:val="left" w:pos="-480"/>
        <w:tab w:val="left" w:pos="0"/>
        <w:tab w:val="left" w:pos="960"/>
        <w:tab w:val="left" w:pos="1200"/>
        <w:tab w:val="left" w:pos="1920"/>
        <w:tab w:val="left" w:pos="2640"/>
        <w:tab w:val="left" w:pos="3360"/>
        <w:tab w:val="left" w:pos="4080"/>
        <w:tab w:val="left" w:pos="4800"/>
        <w:tab w:val="left" w:pos="5520"/>
        <w:tab w:val="left" w:pos="6240"/>
        <w:tab w:val="left" w:pos="6960"/>
        <w:tab w:val="left" w:pos="7680"/>
        <w:tab w:val="left" w:pos="8400"/>
        <w:tab w:val="left" w:pos="8880"/>
      </w:tabs>
      <w:autoSpaceDE w:val="0"/>
      <w:autoSpaceDN w:val="0"/>
      <w:adjustRightInd w:val="0"/>
      <w:ind w:left="480"/>
    </w:pPr>
    <w:rPr>
      <w:rFonts w:ascii="Arial" w:hAnsi="Arial" w:cs="Arial"/>
    </w:rPr>
  </w:style>
  <w:style w:type="paragraph" w:customStyle="1" w:styleId="p521">
    <w:name w:val="p521"/>
    <w:uiPriority w:val="99"/>
    <w:pPr>
      <w:widowControl w:val="0"/>
      <w:tabs>
        <w:tab w:val="left" w:pos="-2260"/>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2160"/>
    </w:pPr>
    <w:rPr>
      <w:rFonts w:ascii="Arial" w:hAnsi="Arial" w:cs="Arial"/>
    </w:rPr>
  </w:style>
  <w:style w:type="paragraph" w:customStyle="1" w:styleId="p531">
    <w:name w:val="p531"/>
    <w:uiPriority w:val="99"/>
    <w:pPr>
      <w:widowControl w:val="0"/>
      <w:tabs>
        <w:tab w:val="left" w:pos="-8928"/>
        <w:tab w:val="left" w:pos="-8496"/>
        <w:tab w:val="left" w:pos="0"/>
        <w:tab w:val="left" w:pos="432"/>
      </w:tabs>
      <w:autoSpaceDE w:val="0"/>
      <w:autoSpaceDN w:val="0"/>
      <w:adjustRightInd w:val="0"/>
      <w:ind w:left="8928"/>
    </w:pPr>
    <w:rPr>
      <w:rFonts w:ascii="Arial" w:hAnsi="Arial" w:cs="Arial"/>
    </w:rPr>
  </w:style>
  <w:style w:type="paragraph" w:customStyle="1" w:styleId="p541">
    <w:name w:val="p541"/>
    <w:uiPriority w:val="99"/>
    <w:pPr>
      <w:widowControl w:val="0"/>
      <w:tabs>
        <w:tab w:val="left" w:pos="-1758"/>
        <w:tab w:val="left" w:pos="-878"/>
        <w:tab w:val="left" w:pos="-319"/>
        <w:tab w:val="left" w:pos="0"/>
        <w:tab w:val="left" w:pos="400"/>
        <w:tab w:val="left" w:pos="1120"/>
        <w:tab w:val="left" w:pos="1840"/>
        <w:tab w:val="left" w:pos="2560"/>
        <w:tab w:val="left" w:pos="3280"/>
        <w:tab w:val="left" w:pos="4000"/>
        <w:tab w:val="left" w:pos="4720"/>
        <w:tab w:val="left" w:pos="5440"/>
        <w:tab w:val="left" w:pos="6160"/>
        <w:tab w:val="left" w:pos="6880"/>
        <w:tab w:val="left" w:pos="7600"/>
        <w:tab w:val="left" w:pos="7761"/>
        <w:tab w:val="left" w:pos="8481"/>
      </w:tabs>
      <w:autoSpaceDE w:val="0"/>
      <w:autoSpaceDN w:val="0"/>
      <w:adjustRightInd w:val="0"/>
      <w:ind w:left="878"/>
    </w:pPr>
    <w:rPr>
      <w:rFonts w:ascii="Arial" w:hAnsi="Arial" w:cs="Arial"/>
    </w:rPr>
  </w:style>
  <w:style w:type="paragraph" w:customStyle="1" w:styleId="p551">
    <w:name w:val="p551"/>
    <w:uiPriority w:val="99"/>
    <w:pPr>
      <w:widowControl w:val="0"/>
      <w:tabs>
        <w:tab w:val="left" w:pos="-578"/>
        <w:tab w:val="left" w:pos="0"/>
        <w:tab w:val="left" w:pos="861"/>
        <w:tab w:val="left" w:pos="1000"/>
        <w:tab w:val="left" w:pos="1720"/>
        <w:tab w:val="left" w:pos="2440"/>
        <w:tab w:val="left" w:pos="3160"/>
        <w:tab w:val="left" w:pos="3880"/>
        <w:tab w:val="left" w:pos="4600"/>
        <w:tab w:val="left" w:pos="5320"/>
        <w:tab w:val="left" w:pos="6040"/>
        <w:tab w:val="left" w:pos="6760"/>
        <w:tab w:val="left" w:pos="7480"/>
        <w:tab w:val="left" w:pos="8200"/>
        <w:tab w:val="left" w:pos="8781"/>
      </w:tabs>
      <w:autoSpaceDE w:val="0"/>
      <w:autoSpaceDN w:val="0"/>
      <w:adjustRightInd w:val="0"/>
      <w:ind w:left="578"/>
    </w:pPr>
    <w:rPr>
      <w:rFonts w:ascii="Arial" w:hAnsi="Arial" w:cs="Arial"/>
    </w:rPr>
  </w:style>
  <w:style w:type="paragraph" w:customStyle="1" w:styleId="p601">
    <w:name w:val="p601"/>
    <w:uiPriority w:val="99"/>
    <w:pPr>
      <w:widowControl w:val="0"/>
      <w:tabs>
        <w:tab w:val="left" w:pos="-1152"/>
        <w:tab w:val="left" w:pos="0"/>
        <w:tab w:val="left" w:pos="36"/>
        <w:tab w:val="left" w:pos="294"/>
        <w:tab w:val="left" w:pos="576"/>
        <w:tab w:val="left" w:pos="1296"/>
        <w:tab w:val="left" w:pos="2016"/>
        <w:tab w:val="left" w:pos="2736"/>
        <w:tab w:val="left" w:pos="3456"/>
        <w:tab w:val="left" w:pos="4176"/>
        <w:tab w:val="left" w:pos="4896"/>
        <w:tab w:val="left" w:pos="5616"/>
        <w:tab w:val="left" w:pos="6336"/>
        <w:tab w:val="left" w:pos="7056"/>
        <w:tab w:val="left" w:pos="7488"/>
        <w:tab w:val="left" w:pos="8208"/>
      </w:tabs>
      <w:autoSpaceDE w:val="0"/>
      <w:autoSpaceDN w:val="0"/>
      <w:adjustRightInd w:val="0"/>
      <w:ind w:left="1152"/>
    </w:pPr>
    <w:rPr>
      <w:rFonts w:ascii="Arial" w:hAnsi="Arial" w:cs="Arial"/>
    </w:rPr>
  </w:style>
  <w:style w:type="paragraph" w:customStyle="1" w:styleId="p611">
    <w:name w:val="p611"/>
    <w:uiPriority w:val="99"/>
    <w:pPr>
      <w:widowControl w:val="0"/>
      <w:tabs>
        <w:tab w:val="left" w:pos="-29191"/>
        <w:tab w:val="left" w:pos="-9072"/>
        <w:tab w:val="left" w:pos="-8784"/>
        <w:tab w:val="left" w:pos="0"/>
        <w:tab w:val="left" w:pos="288"/>
      </w:tabs>
      <w:autoSpaceDE w:val="0"/>
      <w:autoSpaceDN w:val="0"/>
      <w:adjustRightInd w:val="0"/>
      <w:ind w:left="9072"/>
    </w:pPr>
    <w:rPr>
      <w:rFonts w:ascii="Arial" w:hAnsi="Arial" w:cs="Arial"/>
    </w:rPr>
  </w:style>
  <w:style w:type="paragraph" w:customStyle="1" w:styleId="t64">
    <w:name w:val="t64"/>
    <w:uiPriority w:val="99"/>
    <w:pPr>
      <w:widowControl w:val="0"/>
      <w:autoSpaceDE w:val="0"/>
      <w:autoSpaceDN w:val="0"/>
      <w:adjustRightInd w:val="0"/>
    </w:pPr>
    <w:rPr>
      <w:rFonts w:ascii="Arial" w:hAnsi="Arial" w:cs="Arial"/>
    </w:rPr>
  </w:style>
  <w:style w:type="paragraph" w:customStyle="1" w:styleId="p711">
    <w:name w:val="p711"/>
    <w:uiPriority w:val="99"/>
    <w:pPr>
      <w:widowControl w:val="0"/>
      <w:tabs>
        <w:tab w:val="left" w:pos="-10758"/>
        <w:tab w:val="left" w:pos="-10058"/>
        <w:tab w:val="left" w:pos="0"/>
      </w:tabs>
      <w:autoSpaceDE w:val="0"/>
      <w:autoSpaceDN w:val="0"/>
      <w:adjustRightInd w:val="0"/>
      <w:ind w:left="10058"/>
    </w:pPr>
    <w:rPr>
      <w:rFonts w:ascii="Arial" w:hAnsi="Arial" w:cs="Arial"/>
    </w:rPr>
  </w:style>
  <w:style w:type="paragraph" w:customStyle="1" w:styleId="c72">
    <w:name w:val="c72"/>
    <w:uiPriority w:val="99"/>
    <w:pPr>
      <w:widowControl w:val="0"/>
      <w:autoSpaceDE w:val="0"/>
      <w:autoSpaceDN w:val="0"/>
      <w:adjustRightInd w:val="0"/>
      <w:jc w:val="center"/>
    </w:pPr>
    <w:rPr>
      <w:rFonts w:ascii="Arial" w:hAnsi="Arial" w:cs="Arial"/>
    </w:rPr>
  </w:style>
  <w:style w:type="paragraph" w:customStyle="1" w:styleId="p751">
    <w:name w:val="p751"/>
    <w:uiPriority w:val="99"/>
    <w:pPr>
      <w:widowControl w:val="0"/>
      <w:tabs>
        <w:tab w:val="left" w:pos="-618"/>
        <w:tab w:val="left" w:pos="0"/>
        <w:tab w:val="left" w:pos="822"/>
        <w:tab w:val="left" w:pos="921"/>
        <w:tab w:val="left" w:pos="1641"/>
        <w:tab w:val="left" w:pos="2361"/>
        <w:tab w:val="left" w:pos="3081"/>
        <w:tab w:val="left" w:pos="3801"/>
        <w:tab w:val="left" w:pos="4521"/>
        <w:tab w:val="left" w:pos="5241"/>
        <w:tab w:val="left" w:pos="5961"/>
        <w:tab w:val="left" w:pos="6681"/>
        <w:tab w:val="left" w:pos="7401"/>
        <w:tab w:val="left" w:pos="8121"/>
        <w:tab w:val="left" w:pos="8742"/>
      </w:tabs>
      <w:autoSpaceDE w:val="0"/>
      <w:autoSpaceDN w:val="0"/>
      <w:adjustRightInd w:val="0"/>
      <w:ind w:left="618"/>
    </w:pPr>
    <w:rPr>
      <w:rFonts w:ascii="Arial" w:hAnsi="Arial" w:cs="Arial"/>
    </w:rPr>
  </w:style>
  <w:style w:type="paragraph" w:customStyle="1" w:styleId="p761">
    <w:name w:val="p761"/>
    <w:uiPriority w:val="99"/>
    <w:pPr>
      <w:widowControl w:val="0"/>
      <w:tabs>
        <w:tab w:val="left" w:pos="-1296"/>
        <w:tab w:val="left" w:pos="-573"/>
        <w:tab w:val="left" w:pos="0"/>
        <w:tab w:val="left" w:pos="186"/>
        <w:tab w:val="left" w:pos="288"/>
        <w:tab w:val="left" w:pos="1008"/>
        <w:tab w:val="left" w:pos="1728"/>
        <w:tab w:val="left" w:pos="2448"/>
        <w:tab w:val="left" w:pos="3168"/>
        <w:tab w:val="left" w:pos="3888"/>
        <w:tab w:val="left" w:pos="4608"/>
        <w:tab w:val="left" w:pos="5328"/>
        <w:tab w:val="left" w:pos="6048"/>
        <w:tab w:val="left" w:pos="6768"/>
        <w:tab w:val="left" w:pos="7344"/>
        <w:tab w:val="left" w:pos="8064"/>
      </w:tabs>
      <w:autoSpaceDE w:val="0"/>
      <w:autoSpaceDN w:val="0"/>
      <w:adjustRightInd w:val="0"/>
      <w:ind w:left="1296"/>
    </w:pPr>
    <w:rPr>
      <w:rFonts w:ascii="Arial" w:hAnsi="Arial" w:cs="Arial"/>
    </w:rPr>
  </w:style>
  <w:style w:type="paragraph" w:customStyle="1" w:styleId="p77">
    <w:name w:val="p77"/>
    <w:uiPriority w:val="99"/>
    <w:pPr>
      <w:widowControl w:val="0"/>
      <w:tabs>
        <w:tab w:val="left" w:pos="-2592"/>
        <w:tab w:val="left" w:pos="-1296"/>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344"/>
        <w:tab w:val="left" w:pos="8064"/>
      </w:tabs>
      <w:autoSpaceDE w:val="0"/>
      <w:autoSpaceDN w:val="0"/>
      <w:adjustRightInd w:val="0"/>
      <w:ind w:left="1296"/>
    </w:pPr>
    <w:rPr>
      <w:rFonts w:ascii="Arial" w:hAnsi="Arial" w:cs="Arial"/>
    </w:rPr>
  </w:style>
  <w:style w:type="paragraph" w:customStyle="1" w:styleId="p80">
    <w:name w:val="p80"/>
    <w:uiPriority w:val="99"/>
    <w:pPr>
      <w:widowControl w:val="0"/>
      <w:tabs>
        <w:tab w:val="left" w:pos="0"/>
        <w:tab w:val="left" w:pos="1422"/>
        <w:tab w:val="left" w:pos="2121"/>
        <w:tab w:val="left" w:pos="2841"/>
        <w:tab w:val="left" w:pos="3561"/>
        <w:tab w:val="left" w:pos="4281"/>
        <w:tab w:val="left" w:pos="5001"/>
        <w:tab w:val="left" w:pos="5721"/>
        <w:tab w:val="left" w:pos="6441"/>
        <w:tab w:val="left" w:pos="7161"/>
        <w:tab w:val="left" w:pos="7881"/>
        <w:tab w:val="left" w:pos="8601"/>
        <w:tab w:val="left" w:pos="9342"/>
      </w:tabs>
      <w:autoSpaceDE w:val="0"/>
      <w:autoSpaceDN w:val="0"/>
      <w:adjustRightInd w:val="0"/>
      <w:ind w:left="18"/>
    </w:pPr>
    <w:rPr>
      <w:rFonts w:ascii="Arial" w:hAnsi="Arial" w:cs="Arial"/>
    </w:rPr>
  </w:style>
  <w:style w:type="paragraph" w:customStyle="1" w:styleId="p811">
    <w:name w:val="p811"/>
    <w:uiPriority w:val="99"/>
    <w:pPr>
      <w:widowControl w:val="0"/>
      <w:tabs>
        <w:tab w:val="left" w:pos="-698"/>
        <w:tab w:val="left" w:pos="0"/>
        <w:tab w:val="left" w:pos="760"/>
        <w:tab w:val="left" w:pos="1480"/>
        <w:tab w:val="left" w:pos="2200"/>
        <w:tab w:val="left" w:pos="2920"/>
        <w:tab w:val="left" w:pos="3640"/>
        <w:tab w:val="left" w:pos="4360"/>
        <w:tab w:val="left" w:pos="5080"/>
        <w:tab w:val="left" w:pos="5800"/>
        <w:tab w:val="left" w:pos="6520"/>
        <w:tab w:val="left" w:pos="7240"/>
        <w:tab w:val="left" w:pos="7960"/>
        <w:tab w:val="left" w:pos="8661"/>
      </w:tabs>
      <w:autoSpaceDE w:val="0"/>
      <w:autoSpaceDN w:val="0"/>
      <w:adjustRightInd w:val="0"/>
      <w:ind w:left="698"/>
    </w:pPr>
    <w:rPr>
      <w:rFonts w:ascii="Arial" w:hAnsi="Arial" w:cs="Arial"/>
    </w:rPr>
  </w:style>
  <w:style w:type="paragraph" w:customStyle="1" w:styleId="p831">
    <w:name w:val="p831"/>
    <w:uiPriority w:val="99"/>
    <w:pPr>
      <w:widowControl w:val="0"/>
      <w:tabs>
        <w:tab w:val="left" w:pos="-1338"/>
        <w:tab w:val="left" w:pos="0"/>
        <w:tab w:val="left" w:pos="102"/>
        <w:tab w:val="left" w:pos="201"/>
        <w:tab w:val="left" w:pos="921"/>
        <w:tab w:val="left" w:pos="1641"/>
        <w:tab w:val="left" w:pos="2361"/>
        <w:tab w:val="left" w:pos="3081"/>
        <w:tab w:val="left" w:pos="3801"/>
        <w:tab w:val="left" w:pos="4521"/>
        <w:tab w:val="left" w:pos="5241"/>
        <w:tab w:val="left" w:pos="5961"/>
        <w:tab w:val="left" w:pos="6681"/>
        <w:tab w:val="left" w:pos="7302"/>
        <w:tab w:val="left" w:pos="8022"/>
      </w:tabs>
      <w:autoSpaceDE w:val="0"/>
      <w:autoSpaceDN w:val="0"/>
      <w:adjustRightInd w:val="0"/>
      <w:ind w:left="1338"/>
    </w:pPr>
    <w:rPr>
      <w:rFonts w:ascii="Arial" w:hAnsi="Arial" w:cs="Arial"/>
    </w:rPr>
  </w:style>
  <w:style w:type="paragraph" w:customStyle="1" w:styleId="p821">
    <w:name w:val="p821"/>
    <w:uiPriority w:val="99"/>
    <w:pPr>
      <w:widowControl w:val="0"/>
      <w:tabs>
        <w:tab w:val="left" w:pos="-1500"/>
        <w:tab w:val="left" w:pos="-60"/>
        <w:tab w:val="left" w:pos="0"/>
        <w:tab w:val="left" w:pos="600"/>
        <w:tab w:val="left" w:pos="1320"/>
        <w:tab w:val="left" w:pos="2040"/>
        <w:tab w:val="left" w:pos="2760"/>
        <w:tab w:val="left" w:pos="3480"/>
        <w:tab w:val="left" w:pos="4200"/>
        <w:tab w:val="left" w:pos="4920"/>
        <w:tab w:val="left" w:pos="5640"/>
        <w:tab w:val="left" w:pos="6360"/>
        <w:tab w:val="left" w:pos="6420"/>
        <w:tab w:val="left" w:pos="7140"/>
        <w:tab w:val="left" w:pos="7860"/>
      </w:tabs>
      <w:autoSpaceDE w:val="0"/>
      <w:autoSpaceDN w:val="0"/>
      <w:adjustRightInd w:val="0"/>
      <w:ind w:left="1500"/>
    </w:pPr>
    <w:rPr>
      <w:rFonts w:ascii="Arial" w:hAnsi="Arial" w:cs="Arial"/>
    </w:rPr>
  </w:style>
  <w:style w:type="paragraph" w:customStyle="1" w:styleId="p84">
    <w:name w:val="p84"/>
    <w:uiPriority w:val="99"/>
    <w:pPr>
      <w:widowControl w:val="0"/>
      <w:tabs>
        <w:tab w:val="left" w:pos="-1152"/>
        <w:tab w:val="left" w:pos="0"/>
        <w:tab w:val="left" w:pos="254"/>
        <w:tab w:val="left" w:pos="576"/>
        <w:tab w:val="left" w:pos="1296"/>
        <w:tab w:val="left" w:pos="2016"/>
        <w:tab w:val="left" w:pos="2736"/>
        <w:tab w:val="left" w:pos="3456"/>
        <w:tab w:val="left" w:pos="4176"/>
        <w:tab w:val="left" w:pos="4896"/>
        <w:tab w:val="left" w:pos="5616"/>
        <w:tab w:val="left" w:pos="6336"/>
        <w:tab w:val="left" w:pos="7056"/>
        <w:tab w:val="left" w:pos="7488"/>
        <w:tab w:val="left" w:pos="8208"/>
      </w:tabs>
      <w:autoSpaceDE w:val="0"/>
      <w:autoSpaceDN w:val="0"/>
      <w:adjustRightInd w:val="0"/>
      <w:ind w:left="1152"/>
    </w:pPr>
    <w:rPr>
      <w:rFonts w:ascii="Arial" w:hAnsi="Arial" w:cs="Arial"/>
    </w:rPr>
  </w:style>
  <w:style w:type="paragraph" w:customStyle="1" w:styleId="p851">
    <w:name w:val="p851"/>
    <w:uiPriority w:val="99"/>
    <w:pPr>
      <w:widowControl w:val="0"/>
      <w:tabs>
        <w:tab w:val="left" w:pos="-818"/>
        <w:tab w:val="left" w:pos="0"/>
        <w:tab w:val="left" w:pos="621"/>
        <w:tab w:val="left" w:pos="1240"/>
        <w:tab w:val="left" w:pos="1960"/>
        <w:tab w:val="left" w:pos="2680"/>
        <w:tab w:val="left" w:pos="3400"/>
        <w:tab w:val="left" w:pos="4120"/>
        <w:tab w:val="left" w:pos="4840"/>
        <w:tab w:val="left" w:pos="5560"/>
        <w:tab w:val="left" w:pos="6280"/>
        <w:tab w:val="left" w:pos="7000"/>
        <w:tab w:val="left" w:pos="7720"/>
        <w:tab w:val="left" w:pos="7821"/>
        <w:tab w:val="left" w:pos="8541"/>
      </w:tabs>
      <w:autoSpaceDE w:val="0"/>
      <w:autoSpaceDN w:val="0"/>
      <w:adjustRightInd w:val="0"/>
      <w:ind w:left="818"/>
    </w:pPr>
    <w:rPr>
      <w:rFonts w:ascii="Arial" w:hAnsi="Arial" w:cs="Arial"/>
    </w:rPr>
  </w:style>
  <w:style w:type="paragraph" w:customStyle="1" w:styleId="p871">
    <w:name w:val="p871"/>
    <w:uiPriority w:val="99"/>
    <w:pPr>
      <w:widowControl w:val="0"/>
      <w:tabs>
        <w:tab w:val="left" w:pos="-1478"/>
        <w:tab w:val="left" w:pos="-38"/>
        <w:tab w:val="left" w:pos="0"/>
        <w:tab w:val="left" w:pos="640"/>
        <w:tab w:val="left" w:pos="1360"/>
        <w:tab w:val="left" w:pos="2080"/>
        <w:tab w:val="left" w:pos="2800"/>
        <w:tab w:val="left" w:pos="3520"/>
        <w:tab w:val="left" w:pos="4240"/>
        <w:tab w:val="left" w:pos="4960"/>
        <w:tab w:val="left" w:pos="5680"/>
        <w:tab w:val="left" w:pos="6400"/>
        <w:tab w:val="left" w:pos="6441"/>
        <w:tab w:val="left" w:pos="7161"/>
        <w:tab w:val="left" w:pos="7881"/>
      </w:tabs>
      <w:autoSpaceDE w:val="0"/>
      <w:autoSpaceDN w:val="0"/>
      <w:adjustRightInd w:val="0"/>
      <w:ind w:left="1478"/>
    </w:pPr>
    <w:rPr>
      <w:rFonts w:ascii="Arial" w:hAnsi="Arial" w:cs="Arial"/>
    </w:rPr>
  </w:style>
  <w:style w:type="paragraph" w:customStyle="1" w:styleId="p881">
    <w:name w:val="p881"/>
    <w:uiPriority w:val="99"/>
    <w:pPr>
      <w:widowControl w:val="0"/>
      <w:tabs>
        <w:tab w:val="left" w:pos="-1518"/>
        <w:tab w:val="left" w:pos="-78"/>
        <w:tab w:val="left" w:pos="0"/>
        <w:tab w:val="left" w:pos="561"/>
        <w:tab w:val="left" w:pos="1281"/>
        <w:tab w:val="left" w:pos="2001"/>
        <w:tab w:val="left" w:pos="2721"/>
        <w:tab w:val="left" w:pos="3441"/>
        <w:tab w:val="left" w:pos="4161"/>
        <w:tab w:val="left" w:pos="4881"/>
        <w:tab w:val="left" w:pos="5601"/>
        <w:tab w:val="left" w:pos="6321"/>
        <w:tab w:val="left" w:pos="6402"/>
        <w:tab w:val="left" w:pos="7122"/>
        <w:tab w:val="left" w:pos="7842"/>
      </w:tabs>
      <w:autoSpaceDE w:val="0"/>
      <w:autoSpaceDN w:val="0"/>
      <w:adjustRightInd w:val="0"/>
      <w:ind w:left="1518"/>
    </w:pPr>
    <w:rPr>
      <w:rFonts w:ascii="Arial" w:hAnsi="Arial" w:cs="Arial"/>
    </w:rPr>
  </w:style>
  <w:style w:type="paragraph" w:customStyle="1" w:styleId="p891">
    <w:name w:val="p891"/>
    <w:uiPriority w:val="99"/>
    <w:pPr>
      <w:widowControl w:val="0"/>
      <w:tabs>
        <w:tab w:val="left" w:pos="-1728"/>
        <w:tab w:val="left" w:pos="-558"/>
        <w:tab w:val="left" w:pos="-357"/>
        <w:tab w:val="left" w:pos="0"/>
        <w:tab w:val="left" w:pos="144"/>
        <w:tab w:val="left" w:pos="864"/>
        <w:tab w:val="left" w:pos="1584"/>
        <w:tab w:val="left" w:pos="2304"/>
        <w:tab w:val="left" w:pos="3024"/>
        <w:tab w:val="left" w:pos="3744"/>
        <w:tab w:val="left" w:pos="4464"/>
        <w:tab w:val="left" w:pos="5184"/>
        <w:tab w:val="left" w:pos="5904"/>
        <w:tab w:val="left" w:pos="6192"/>
        <w:tab w:val="left" w:pos="6912"/>
        <w:tab w:val="left" w:pos="7632"/>
      </w:tabs>
      <w:autoSpaceDE w:val="0"/>
      <w:autoSpaceDN w:val="0"/>
      <w:adjustRightInd w:val="0"/>
      <w:ind w:left="1728"/>
    </w:pPr>
    <w:rPr>
      <w:rFonts w:ascii="Arial" w:hAnsi="Arial" w:cs="Arial"/>
    </w:rPr>
  </w:style>
  <w:style w:type="paragraph" w:customStyle="1" w:styleId="p931">
    <w:name w:val="p931"/>
    <w:uiPriority w:val="99"/>
    <w:pPr>
      <w:widowControl w:val="0"/>
      <w:tabs>
        <w:tab w:val="left" w:pos="-60"/>
        <w:tab w:val="left" w:pos="0"/>
        <w:tab w:val="left" w:pos="1380"/>
        <w:tab w:val="left" w:pos="2040"/>
        <w:tab w:val="left" w:pos="2760"/>
        <w:tab w:val="left" w:pos="3480"/>
        <w:tab w:val="left" w:pos="4200"/>
        <w:tab w:val="left" w:pos="4920"/>
        <w:tab w:val="left" w:pos="5640"/>
        <w:tab w:val="left" w:pos="6360"/>
        <w:tab w:val="left" w:pos="7080"/>
        <w:tab w:val="left" w:pos="7800"/>
        <w:tab w:val="left" w:pos="8520"/>
        <w:tab w:val="left" w:pos="9240"/>
        <w:tab w:val="left" w:pos="9300"/>
      </w:tabs>
      <w:autoSpaceDE w:val="0"/>
      <w:autoSpaceDN w:val="0"/>
      <w:adjustRightInd w:val="0"/>
      <w:ind w:left="60"/>
    </w:pPr>
    <w:rPr>
      <w:rFonts w:ascii="Arial" w:hAnsi="Arial" w:cs="Arial"/>
    </w:rPr>
  </w:style>
  <w:style w:type="paragraph" w:customStyle="1" w:styleId="p341">
    <w:name w:val="p341"/>
    <w:uiPriority w:val="99"/>
    <w:pPr>
      <w:widowControl w:val="0"/>
      <w:tabs>
        <w:tab w:val="left" w:pos="-698"/>
        <w:tab w:val="left" w:pos="-660"/>
        <w:tab w:val="left" w:pos="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61"/>
      </w:tabs>
      <w:autoSpaceDE w:val="0"/>
      <w:autoSpaceDN w:val="0"/>
      <w:adjustRightInd w:val="0"/>
      <w:ind w:left="698"/>
    </w:pPr>
    <w:rPr>
      <w:rFonts w:ascii="Arial" w:hAnsi="Arial" w:cs="Arial"/>
    </w:rPr>
  </w:style>
  <w:style w:type="paragraph" w:customStyle="1" w:styleId="p94">
    <w:name w:val="p94"/>
    <w:uiPriority w:val="99"/>
    <w:pPr>
      <w:widowControl w:val="0"/>
      <w:tabs>
        <w:tab w:val="left" w:pos="0"/>
        <w:tab w:val="left" w:pos="1422"/>
        <w:tab w:val="left" w:pos="2121"/>
        <w:tab w:val="left" w:pos="2841"/>
        <w:tab w:val="left" w:pos="3561"/>
        <w:tab w:val="left" w:pos="4281"/>
        <w:tab w:val="left" w:pos="5001"/>
        <w:tab w:val="left" w:pos="5721"/>
        <w:tab w:val="left" w:pos="6441"/>
        <w:tab w:val="left" w:pos="7161"/>
        <w:tab w:val="left" w:pos="7881"/>
        <w:tab w:val="left" w:pos="8601"/>
        <w:tab w:val="left" w:pos="9342"/>
      </w:tabs>
      <w:autoSpaceDE w:val="0"/>
      <w:autoSpaceDN w:val="0"/>
      <w:adjustRightInd w:val="0"/>
      <w:ind w:left="18"/>
    </w:pPr>
    <w:rPr>
      <w:rFonts w:ascii="Arial" w:hAnsi="Arial" w:cs="Arial"/>
    </w:rPr>
  </w:style>
  <w:style w:type="paragraph" w:customStyle="1" w:styleId="p951">
    <w:name w:val="p951"/>
    <w:uiPriority w:val="99"/>
    <w:pPr>
      <w:widowControl w:val="0"/>
      <w:tabs>
        <w:tab w:val="left" w:pos="-698"/>
        <w:tab w:val="left" w:pos="-660"/>
        <w:tab w:val="left" w:pos="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61"/>
      </w:tabs>
      <w:autoSpaceDE w:val="0"/>
      <w:autoSpaceDN w:val="0"/>
      <w:adjustRightInd w:val="0"/>
      <w:ind w:left="698"/>
    </w:pPr>
    <w:rPr>
      <w:rFonts w:ascii="Arial" w:hAnsi="Arial" w:cs="Arial"/>
    </w:rPr>
  </w:style>
  <w:style w:type="paragraph" w:customStyle="1" w:styleId="p610">
    <w:name w:val="p610"/>
    <w:uiPriority w:val="99"/>
    <w:pPr>
      <w:widowControl w:val="0"/>
      <w:tabs>
        <w:tab w:val="left" w:pos="-144"/>
        <w:tab w:val="left" w:pos="0"/>
        <w:tab w:val="left" w:pos="110"/>
        <w:tab w:val="left" w:pos="97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216"/>
      </w:tabs>
      <w:autoSpaceDE w:val="0"/>
      <w:autoSpaceDN w:val="0"/>
      <w:adjustRightInd w:val="0"/>
      <w:ind w:left="144"/>
    </w:pPr>
    <w:rPr>
      <w:rFonts w:ascii="Arial" w:hAnsi="Arial" w:cs="Arial"/>
    </w:rPr>
  </w:style>
  <w:style w:type="paragraph" w:styleId="BodyText2">
    <w:name w:val="Body Text 2"/>
    <w:basedOn w:val="Normal"/>
    <w:link w:val="BodyText2Char"/>
    <w:uiPriority w:val="99"/>
    <w:semiHidden/>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78" w:lineRule="atLeast"/>
      <w:ind w:left="720" w:hanging="720"/>
    </w:pPr>
  </w:style>
  <w:style w:type="character" w:customStyle="1" w:styleId="BodyText2Char">
    <w:name w:val="Body Text 2 Char"/>
    <w:link w:val="BodyText2"/>
    <w:uiPriority w:val="99"/>
    <w:locked/>
    <w:rPr>
      <w:rFonts w:ascii="Arial" w:hAnsi="Arial" w:cs="Times New Roman"/>
      <w:sz w:val="24"/>
    </w:rPr>
  </w:style>
  <w:style w:type="paragraph" w:customStyle="1" w:styleId="p691">
    <w:name w:val="p69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rFonts w:ascii="Arial" w:hAnsi="Arial" w:cs="Arial"/>
    </w:rPr>
  </w:style>
  <w:style w:type="paragraph" w:customStyle="1" w:styleId="p911">
    <w:name w:val="p91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rFonts w:ascii="Arial" w:hAnsi="Arial" w:cs="Arial"/>
    </w:rPr>
  </w:style>
  <w:style w:type="paragraph" w:styleId="BodyTextIndent2">
    <w:name w:val="Body Text Indent 2"/>
    <w:basedOn w:val="Normal"/>
    <w:link w:val="BodyTextIndent2Char"/>
    <w:uiPriority w:val="99"/>
    <w:semiHidden/>
    <w:pPr>
      <w:widowControl w:val="0"/>
      <w:tabs>
        <w:tab w:val="left" w:pos="-1852"/>
        <w:tab w:val="left" w:pos="-1296"/>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344"/>
        <w:tab w:val="left" w:pos="8064"/>
      </w:tabs>
      <w:autoSpaceDE w:val="0"/>
      <w:autoSpaceDN w:val="0"/>
      <w:adjustRightInd w:val="0"/>
      <w:spacing w:line="278" w:lineRule="atLeast"/>
      <w:ind w:left="2160" w:hanging="864"/>
      <w:jc w:val="both"/>
    </w:pPr>
  </w:style>
  <w:style w:type="character" w:customStyle="1" w:styleId="BodyTextIndent2Char">
    <w:name w:val="Body Text Indent 2 Char"/>
    <w:link w:val="BodyTextIndent2"/>
    <w:uiPriority w:val="99"/>
    <w:locked/>
    <w:rPr>
      <w:rFonts w:ascii="Arial" w:hAnsi="Arial" w:cs="Times New Roman"/>
      <w:sz w:val="24"/>
    </w:rPr>
  </w:style>
  <w:style w:type="paragraph" w:styleId="BodyTextIndent3">
    <w:name w:val="Body Text Indent 3"/>
    <w:basedOn w:val="Normal"/>
    <w:link w:val="BodyTextIndent3Char"/>
    <w:uiPriority w:val="99"/>
    <w:semiHidden/>
    <w:pPr>
      <w:widowControl w:val="0"/>
      <w:tabs>
        <w:tab w:val="left" w:pos="-1852"/>
        <w:tab w:val="left" w:pos="-1296"/>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344"/>
        <w:tab w:val="left" w:pos="8064"/>
      </w:tabs>
      <w:autoSpaceDE w:val="0"/>
      <w:autoSpaceDN w:val="0"/>
      <w:adjustRightInd w:val="0"/>
      <w:spacing w:line="278" w:lineRule="atLeast"/>
      <w:ind w:left="1080" w:hanging="360"/>
      <w:jc w:val="both"/>
    </w:pPr>
  </w:style>
  <w:style w:type="character" w:customStyle="1" w:styleId="BodyTextIndent3Char">
    <w:name w:val="Body Text Indent 3 Char"/>
    <w:link w:val="BodyTextIndent3"/>
    <w:uiPriority w:val="99"/>
    <w:locked/>
    <w:rPr>
      <w:rFonts w:ascii="Arial" w:hAnsi="Arial" w:cs="Times New Roman"/>
      <w:sz w:val="16"/>
    </w:rPr>
  </w:style>
  <w:style w:type="paragraph" w:styleId="BodyText">
    <w:name w:val="Body Text"/>
    <w:basedOn w:val="Normal"/>
    <w:link w:val="BodyTextChar"/>
    <w:uiPriority w:val="99"/>
    <w:semiHidden/>
    <w:pPr>
      <w:widowControl w:val="0"/>
      <w:tabs>
        <w:tab w:val="left" w:pos="-1740"/>
        <w:tab w:val="left" w:pos="-1320"/>
        <w:tab w:val="left" w:pos="-600"/>
        <w:tab w:val="left" w:pos="0"/>
        <w:tab w:val="left" w:pos="120"/>
        <w:tab w:val="left" w:pos="1080"/>
        <w:tab w:val="left" w:pos="1440"/>
        <w:tab w:val="left" w:pos="1560"/>
        <w:tab w:val="left" w:pos="2280"/>
        <w:tab w:val="left" w:pos="3000"/>
        <w:tab w:val="left" w:pos="3720"/>
        <w:tab w:val="left" w:pos="4440"/>
        <w:tab w:val="left" w:pos="5160"/>
        <w:tab w:val="left" w:pos="5880"/>
        <w:tab w:val="left" w:pos="6180"/>
        <w:tab w:val="left" w:pos="6900"/>
        <w:tab w:val="left" w:pos="7620"/>
      </w:tabs>
      <w:autoSpaceDE w:val="0"/>
      <w:autoSpaceDN w:val="0"/>
      <w:adjustRightInd w:val="0"/>
      <w:spacing w:line="278" w:lineRule="atLeast"/>
      <w:jc w:val="both"/>
    </w:pPr>
  </w:style>
  <w:style w:type="character" w:customStyle="1" w:styleId="BodyTextChar">
    <w:name w:val="Body Text Char"/>
    <w:link w:val="BodyText"/>
    <w:uiPriority w:val="99"/>
    <w:locked/>
    <w:rPr>
      <w:rFonts w:ascii="Arial" w:hAnsi="Arial" w:cs="Times New Roman"/>
      <w:sz w:val="24"/>
    </w:rPr>
  </w:style>
  <w:style w:type="paragraph" w:customStyle="1" w:styleId="p901">
    <w:name w:val="p901"/>
    <w:uiPriority w:val="99"/>
    <w:pPr>
      <w:widowControl w:val="0"/>
      <w:tabs>
        <w:tab w:val="left" w:pos="-1440"/>
        <w:tab w:val="left" w:pos="-321"/>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pPr>
    <w:rPr>
      <w:rFonts w:ascii="Arial" w:hAnsi="Arial" w:cs="Arial"/>
    </w:rPr>
  </w:style>
  <w:style w:type="paragraph" w:customStyle="1" w:styleId="p110">
    <w:name w:val="p110"/>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rFonts w:ascii="Arial" w:hAnsi="Arial" w:cs="Arial"/>
    </w:rPr>
  </w:style>
  <w:style w:type="paragraph" w:customStyle="1" w:styleId="p410">
    <w:name w:val="p410"/>
    <w:uiPriority w:val="99"/>
    <w:pPr>
      <w:widowControl w:val="0"/>
      <w:tabs>
        <w:tab w:val="left" w:pos="-698"/>
        <w:tab w:val="left" w:pos="-660"/>
        <w:tab w:val="left" w:pos="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61"/>
      </w:tabs>
      <w:autoSpaceDE w:val="0"/>
      <w:autoSpaceDN w:val="0"/>
      <w:adjustRightInd w:val="0"/>
      <w:ind w:left="698"/>
    </w:pPr>
    <w:rPr>
      <w:rFonts w:ascii="Arial" w:hAnsi="Arial" w:cs="Arial"/>
    </w:rPr>
  </w:style>
  <w:style w:type="paragraph" w:customStyle="1" w:styleId="p910">
    <w:name w:val="p910"/>
    <w:uiPriority w:val="99"/>
    <w:pPr>
      <w:widowControl w:val="0"/>
      <w:tabs>
        <w:tab w:val="left" w:pos="-19620"/>
        <w:tab w:val="left" w:pos="-3456"/>
        <w:tab w:val="left" w:pos="-1974"/>
        <w:tab w:val="left" w:pos="-1872"/>
        <w:tab w:val="left" w:pos="-1152"/>
        <w:tab w:val="left" w:pos="-432"/>
        <w:tab w:val="left" w:pos="0"/>
        <w:tab w:val="left" w:pos="288"/>
        <w:tab w:val="left" w:pos="1008"/>
        <w:tab w:val="left" w:pos="1728"/>
        <w:tab w:val="left" w:pos="2448"/>
        <w:tab w:val="left" w:pos="3024"/>
        <w:tab w:val="left" w:pos="3744"/>
        <w:tab w:val="left" w:pos="4464"/>
        <w:tab w:val="left" w:pos="5184"/>
        <w:tab w:val="left" w:pos="5904"/>
      </w:tabs>
      <w:autoSpaceDE w:val="0"/>
      <w:autoSpaceDN w:val="0"/>
      <w:adjustRightInd w:val="0"/>
      <w:ind w:left="3456"/>
    </w:pPr>
    <w:rPr>
      <w:rFonts w:ascii="Arial" w:hAnsi="Arial" w:cs="Arial"/>
    </w:rPr>
  </w:style>
  <w:style w:type="paragraph" w:customStyle="1" w:styleId="p111">
    <w:name w:val="p111"/>
    <w:uiPriority w:val="99"/>
    <w:pPr>
      <w:widowControl w:val="0"/>
      <w:tabs>
        <w:tab w:val="left" w:pos="-1904"/>
        <w:tab w:val="left" w:pos="-1152"/>
        <w:tab w:val="left" w:pos="0"/>
        <w:tab w:val="left" w:pos="294"/>
        <w:tab w:val="left" w:pos="576"/>
        <w:tab w:val="left" w:pos="1296"/>
        <w:tab w:val="left" w:pos="2016"/>
        <w:tab w:val="left" w:pos="2736"/>
        <w:tab w:val="left" w:pos="3456"/>
        <w:tab w:val="left" w:pos="4176"/>
        <w:tab w:val="left" w:pos="4896"/>
        <w:tab w:val="left" w:pos="5616"/>
        <w:tab w:val="left" w:pos="6336"/>
        <w:tab w:val="left" w:pos="7056"/>
        <w:tab w:val="left" w:pos="7488"/>
        <w:tab w:val="left" w:pos="8208"/>
      </w:tabs>
      <w:autoSpaceDE w:val="0"/>
      <w:autoSpaceDN w:val="0"/>
      <w:adjustRightInd w:val="0"/>
      <w:ind w:left="1152"/>
    </w:pPr>
    <w:rPr>
      <w:rFonts w:ascii="Arial" w:hAnsi="Arial" w:cs="Arial"/>
    </w:rPr>
  </w:style>
  <w:style w:type="paragraph" w:customStyle="1" w:styleId="p131">
    <w:name w:val="p131"/>
    <w:uiPriority w:val="99"/>
    <w:pPr>
      <w:widowControl w:val="0"/>
      <w:tabs>
        <w:tab w:val="left" w:pos="-1677"/>
        <w:tab w:val="left" w:pos="-1038"/>
        <w:tab w:val="left" w:pos="-638"/>
        <w:tab w:val="left" w:pos="0"/>
        <w:tab w:val="left" w:pos="81"/>
        <w:tab w:val="left" w:pos="801"/>
        <w:tab w:val="left" w:pos="1521"/>
        <w:tab w:val="left" w:pos="2241"/>
        <w:tab w:val="left" w:pos="2961"/>
        <w:tab w:val="left" w:pos="3681"/>
        <w:tab w:val="left" w:pos="4401"/>
        <w:tab w:val="left" w:pos="5121"/>
        <w:tab w:val="left" w:pos="5841"/>
        <w:tab w:val="left" w:pos="6561"/>
        <w:tab w:val="left" w:pos="7281"/>
        <w:tab w:val="left" w:pos="7602"/>
        <w:tab w:val="left" w:pos="8322"/>
      </w:tabs>
      <w:autoSpaceDE w:val="0"/>
      <w:autoSpaceDN w:val="0"/>
      <w:adjustRightInd w:val="0"/>
      <w:ind w:left="1038"/>
    </w:pPr>
    <w:rPr>
      <w:rFonts w:ascii="Arial" w:hAnsi="Arial" w:cs="Arial"/>
    </w:rPr>
  </w:style>
  <w:style w:type="paragraph" w:customStyle="1" w:styleId="p210">
    <w:name w:val="p210"/>
    <w:uiPriority w:val="99"/>
    <w:pPr>
      <w:widowControl w:val="0"/>
      <w:tabs>
        <w:tab w:val="left" w:pos="-288"/>
        <w:tab w:val="left" w:pos="0"/>
        <w:tab w:val="left" w:pos="702"/>
        <w:tab w:val="left" w:pos="1182"/>
        <w:tab w:val="left" w:pos="1584"/>
        <w:tab w:val="left" w:pos="2304"/>
        <w:tab w:val="left" w:pos="3024"/>
        <w:tab w:val="left" w:pos="3744"/>
        <w:tab w:val="left" w:pos="4464"/>
        <w:tab w:val="left" w:pos="5184"/>
        <w:tab w:val="left" w:pos="5904"/>
        <w:tab w:val="left" w:pos="6624"/>
        <w:tab w:val="left" w:pos="7344"/>
        <w:tab w:val="left" w:pos="8064"/>
        <w:tab w:val="left" w:pos="8784"/>
        <w:tab w:val="left" w:pos="9072"/>
      </w:tabs>
      <w:autoSpaceDE w:val="0"/>
      <w:autoSpaceDN w:val="0"/>
      <w:adjustRightInd w:val="0"/>
      <w:ind w:left="288"/>
    </w:pPr>
    <w:rPr>
      <w:rFonts w:ascii="Arial" w:hAnsi="Arial" w:cs="Arial"/>
    </w:rPr>
  </w:style>
  <w:style w:type="paragraph" w:customStyle="1" w:styleId="p181">
    <w:name w:val="p181"/>
    <w:uiPriority w:val="99"/>
    <w:pPr>
      <w:widowControl w:val="0"/>
      <w:tabs>
        <w:tab w:val="left" w:pos="-1677"/>
        <w:tab w:val="left" w:pos="-1038"/>
        <w:tab w:val="left" w:pos="0"/>
        <w:tab w:val="left" w:pos="1962"/>
        <w:tab w:val="left" w:pos="2241"/>
        <w:tab w:val="left" w:pos="2961"/>
        <w:tab w:val="left" w:pos="3681"/>
        <w:tab w:val="left" w:pos="4401"/>
        <w:tab w:val="left" w:pos="5121"/>
        <w:tab w:val="left" w:pos="5841"/>
        <w:tab w:val="left" w:pos="6561"/>
        <w:tab w:val="left" w:pos="7281"/>
        <w:tab w:val="left" w:pos="7602"/>
        <w:tab w:val="left" w:pos="8322"/>
      </w:tabs>
      <w:autoSpaceDE w:val="0"/>
      <w:autoSpaceDN w:val="0"/>
      <w:adjustRightInd w:val="0"/>
      <w:ind w:left="1038"/>
    </w:pPr>
    <w:rPr>
      <w:rFonts w:ascii="Arial" w:hAnsi="Arial" w:cs="Arial"/>
    </w:rPr>
  </w:style>
  <w:style w:type="paragraph" w:customStyle="1" w:styleId="p211">
    <w:name w:val="p211"/>
    <w:uiPriority w:val="99"/>
    <w:pPr>
      <w:widowControl w:val="0"/>
      <w:tabs>
        <w:tab w:val="left" w:pos="-1616"/>
        <w:tab w:val="left" w:pos="-1296"/>
        <w:tab w:val="left" w:pos="-1008"/>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7632"/>
        <w:tab w:val="left" w:pos="8352"/>
      </w:tabs>
      <w:autoSpaceDE w:val="0"/>
      <w:autoSpaceDN w:val="0"/>
      <w:adjustRightInd w:val="0"/>
      <w:ind w:left="1008"/>
    </w:pPr>
    <w:rPr>
      <w:rFonts w:ascii="Arial" w:hAnsi="Arial" w:cs="Arial"/>
    </w:rPr>
  </w:style>
  <w:style w:type="paragraph" w:customStyle="1" w:styleId="p201">
    <w:name w:val="p20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rFonts w:ascii="Arial" w:hAnsi="Arial" w:cs="Arial"/>
    </w:rPr>
  </w:style>
  <w:style w:type="paragraph" w:customStyle="1" w:styleId="p241">
    <w:name w:val="p241"/>
    <w:uiPriority w:val="99"/>
    <w:pPr>
      <w:widowControl w:val="0"/>
      <w:tabs>
        <w:tab w:val="left" w:pos="-288"/>
        <w:tab w:val="left" w:pos="0"/>
        <w:tab w:val="left" w:pos="842"/>
        <w:tab w:val="left" w:pos="1182"/>
        <w:tab w:val="left" w:pos="1584"/>
        <w:tab w:val="left" w:pos="2304"/>
        <w:tab w:val="left" w:pos="3024"/>
        <w:tab w:val="left" w:pos="3744"/>
        <w:tab w:val="left" w:pos="4464"/>
        <w:tab w:val="left" w:pos="5184"/>
        <w:tab w:val="left" w:pos="5904"/>
        <w:tab w:val="left" w:pos="6624"/>
        <w:tab w:val="left" w:pos="7344"/>
        <w:tab w:val="left" w:pos="8064"/>
        <w:tab w:val="left" w:pos="8784"/>
        <w:tab w:val="left" w:pos="9072"/>
      </w:tabs>
      <w:autoSpaceDE w:val="0"/>
      <w:autoSpaceDN w:val="0"/>
      <w:adjustRightInd w:val="0"/>
      <w:ind w:left="288"/>
    </w:pPr>
    <w:rPr>
      <w:rFonts w:ascii="Arial" w:hAnsi="Arial" w:cs="Arial"/>
    </w:rPr>
  </w:style>
  <w:style w:type="paragraph" w:customStyle="1" w:styleId="p251">
    <w:name w:val="p251"/>
    <w:uiPriority w:val="99"/>
    <w:pPr>
      <w:widowControl w:val="0"/>
      <w:tabs>
        <w:tab w:val="left" w:pos="-7920"/>
        <w:tab w:val="left" w:pos="-6480"/>
        <w:tab w:val="left" w:pos="0"/>
        <w:tab w:val="left" w:pos="720"/>
        <w:tab w:val="left" w:pos="1440"/>
      </w:tabs>
      <w:autoSpaceDE w:val="0"/>
      <w:autoSpaceDN w:val="0"/>
      <w:adjustRightInd w:val="0"/>
      <w:ind w:left="7920"/>
    </w:pPr>
    <w:rPr>
      <w:rFonts w:ascii="Arial" w:hAnsi="Arial" w:cs="Arial"/>
    </w:rPr>
  </w:style>
  <w:style w:type="paragraph" w:customStyle="1" w:styleId="p29">
    <w:name w:val="p29"/>
    <w:uiPriority w:val="99"/>
    <w:pPr>
      <w:widowControl w:val="0"/>
      <w:tabs>
        <w:tab w:val="left" w:pos="-698"/>
        <w:tab w:val="left" w:pos="-660"/>
        <w:tab w:val="left" w:pos="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61"/>
      </w:tabs>
      <w:autoSpaceDE w:val="0"/>
      <w:autoSpaceDN w:val="0"/>
      <w:adjustRightInd w:val="0"/>
      <w:ind w:left="698"/>
    </w:pPr>
    <w:rPr>
      <w:rFonts w:ascii="Arial" w:hAnsi="Arial" w:cs="Arial"/>
    </w:rPr>
  </w:style>
  <w:style w:type="paragraph" w:customStyle="1" w:styleId="p301">
    <w:name w:val="p301"/>
    <w:uiPriority w:val="99"/>
    <w:pPr>
      <w:widowControl w:val="0"/>
      <w:tabs>
        <w:tab w:val="left" w:pos="-7920"/>
        <w:tab w:val="left" w:pos="-6480"/>
        <w:tab w:val="left" w:pos="0"/>
        <w:tab w:val="left" w:pos="720"/>
        <w:tab w:val="left" w:pos="1440"/>
      </w:tabs>
      <w:autoSpaceDE w:val="0"/>
      <w:autoSpaceDN w:val="0"/>
      <w:adjustRightInd w:val="0"/>
      <w:ind w:left="7920"/>
    </w:pPr>
    <w:rPr>
      <w:rFonts w:ascii="Arial" w:hAnsi="Arial" w:cs="Arial"/>
    </w:rPr>
  </w:style>
  <w:style w:type="paragraph" w:customStyle="1" w:styleId="p311">
    <w:name w:val="p311"/>
    <w:uiPriority w:val="99"/>
    <w:pPr>
      <w:widowControl w:val="0"/>
      <w:tabs>
        <w:tab w:val="left" w:pos="-7898"/>
        <w:tab w:val="left" w:pos="-6439"/>
        <w:tab w:val="left" w:pos="21"/>
        <w:tab w:val="left" w:pos="741"/>
        <w:tab w:val="left" w:pos="1461"/>
      </w:tabs>
      <w:autoSpaceDE w:val="0"/>
      <w:autoSpaceDN w:val="0"/>
      <w:adjustRightInd w:val="0"/>
      <w:ind w:left="7898"/>
    </w:pPr>
    <w:rPr>
      <w:rFonts w:ascii="Arial" w:hAnsi="Arial" w:cs="Arial"/>
    </w:rPr>
  </w:style>
  <w:style w:type="paragraph" w:customStyle="1" w:styleId="p141">
    <w:name w:val="p141"/>
    <w:uiPriority w:val="99"/>
    <w:pPr>
      <w:widowControl w:val="0"/>
      <w:tabs>
        <w:tab w:val="left" w:pos="-1296"/>
        <w:tab w:val="left" w:pos="-1008"/>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7632"/>
        <w:tab w:val="left" w:pos="8352"/>
      </w:tabs>
      <w:autoSpaceDE w:val="0"/>
      <w:autoSpaceDN w:val="0"/>
      <w:adjustRightInd w:val="0"/>
      <w:ind w:left="1008"/>
    </w:pPr>
    <w:rPr>
      <w:rFonts w:ascii="Arial" w:hAnsi="Arial" w:cs="Arial"/>
    </w:rPr>
  </w:style>
  <w:style w:type="paragraph" w:customStyle="1" w:styleId="p321">
    <w:name w:val="p321"/>
    <w:uiPriority w:val="99"/>
    <w:pPr>
      <w:widowControl w:val="0"/>
      <w:tabs>
        <w:tab w:val="left" w:pos="-28905"/>
        <w:tab w:val="left" w:pos="-7879"/>
        <w:tab w:val="left" w:pos="-7159"/>
        <w:tab w:val="left" w:pos="-6439"/>
        <w:tab w:val="left" w:pos="21"/>
        <w:tab w:val="left" w:pos="741"/>
        <w:tab w:val="left" w:pos="1461"/>
      </w:tabs>
      <w:autoSpaceDE w:val="0"/>
      <w:autoSpaceDN w:val="0"/>
      <w:adjustRightInd w:val="0"/>
      <w:ind w:left="7898"/>
    </w:pPr>
    <w:rPr>
      <w:rFonts w:ascii="Arial" w:hAnsi="Arial" w:cs="Arial"/>
    </w:rPr>
  </w:style>
  <w:style w:type="paragraph" w:customStyle="1" w:styleId="p371">
    <w:name w:val="p371"/>
    <w:uiPriority w:val="99"/>
    <w:pPr>
      <w:widowControl w:val="0"/>
      <w:tabs>
        <w:tab w:val="left" w:pos="-144"/>
        <w:tab w:val="left" w:pos="0"/>
        <w:tab w:val="left" w:pos="99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216"/>
      </w:tabs>
      <w:autoSpaceDE w:val="0"/>
      <w:autoSpaceDN w:val="0"/>
      <w:adjustRightInd w:val="0"/>
      <w:ind w:left="144"/>
    </w:pPr>
    <w:rPr>
      <w:rFonts w:ascii="Arial" w:hAnsi="Arial" w:cs="Arial"/>
    </w:rPr>
  </w:style>
  <w:style w:type="paragraph" w:customStyle="1" w:styleId="p391">
    <w:name w:val="p391"/>
    <w:uiPriority w:val="99"/>
    <w:pPr>
      <w:widowControl w:val="0"/>
      <w:autoSpaceDE w:val="0"/>
      <w:autoSpaceDN w:val="0"/>
      <w:adjustRightInd w:val="0"/>
    </w:pPr>
    <w:rPr>
      <w:rFonts w:ascii="Arial" w:hAnsi="Arial" w:cs="Arial"/>
    </w:rPr>
  </w:style>
  <w:style w:type="character" w:customStyle="1" w:styleId="BodyTextIndentChar">
    <w:name w:val="Body Text Indent Char"/>
    <w:uiPriority w:val="99"/>
    <w:rPr>
      <w:rFonts w:ascii="Arial" w:hAnsi="Arial"/>
      <w:sz w:val="24"/>
    </w:rPr>
  </w:style>
  <w:style w:type="paragraph" w:customStyle="1" w:styleId="p451">
    <w:name w:val="p451"/>
    <w:uiPriority w:val="99"/>
    <w:pPr>
      <w:widowControl w:val="0"/>
      <w:tabs>
        <w:tab w:val="left" w:pos="-288"/>
        <w:tab w:val="left" w:pos="0"/>
        <w:tab w:val="left" w:pos="702"/>
        <w:tab w:val="left" w:pos="1182"/>
        <w:tab w:val="left" w:pos="1584"/>
        <w:tab w:val="left" w:pos="2304"/>
        <w:tab w:val="left" w:pos="3024"/>
        <w:tab w:val="left" w:pos="3744"/>
        <w:tab w:val="left" w:pos="4464"/>
        <w:tab w:val="left" w:pos="5184"/>
        <w:tab w:val="left" w:pos="5904"/>
        <w:tab w:val="left" w:pos="6624"/>
        <w:tab w:val="left" w:pos="7344"/>
        <w:tab w:val="left" w:pos="8064"/>
        <w:tab w:val="left" w:pos="8784"/>
        <w:tab w:val="left" w:pos="9072"/>
      </w:tabs>
      <w:autoSpaceDE w:val="0"/>
      <w:autoSpaceDN w:val="0"/>
      <w:adjustRightInd w:val="0"/>
      <w:ind w:left="288"/>
    </w:pPr>
    <w:rPr>
      <w:rFonts w:ascii="Arial" w:hAnsi="Arial" w:cs="Arial"/>
    </w:rPr>
  </w:style>
  <w:style w:type="paragraph" w:customStyle="1" w:styleId="p441">
    <w:name w:val="p441"/>
    <w:uiPriority w:val="99"/>
    <w:pPr>
      <w:widowControl w:val="0"/>
      <w:tabs>
        <w:tab w:val="left" w:pos="-288"/>
        <w:tab w:val="left" w:pos="0"/>
        <w:tab w:val="left" w:pos="702"/>
        <w:tab w:val="left" w:pos="1182"/>
        <w:tab w:val="left" w:pos="1584"/>
        <w:tab w:val="left" w:pos="2304"/>
        <w:tab w:val="left" w:pos="3024"/>
        <w:tab w:val="left" w:pos="3744"/>
        <w:tab w:val="left" w:pos="4464"/>
        <w:tab w:val="left" w:pos="5184"/>
        <w:tab w:val="left" w:pos="5904"/>
        <w:tab w:val="left" w:pos="6624"/>
        <w:tab w:val="left" w:pos="7344"/>
        <w:tab w:val="left" w:pos="8064"/>
        <w:tab w:val="left" w:pos="8784"/>
        <w:tab w:val="left" w:pos="9072"/>
      </w:tabs>
      <w:autoSpaceDE w:val="0"/>
      <w:autoSpaceDN w:val="0"/>
      <w:adjustRightInd w:val="0"/>
      <w:ind w:left="288"/>
    </w:pPr>
    <w:rPr>
      <w:rFonts w:ascii="Arial" w:hAnsi="Arial" w:cs="Arial"/>
    </w:rPr>
  </w:style>
  <w:style w:type="paragraph" w:customStyle="1" w:styleId="Level1">
    <w:name w:val="Level 1"/>
    <w:basedOn w:val="Normal"/>
    <w:uiPriority w:val="99"/>
    <w:pPr>
      <w:widowControl w:val="0"/>
    </w:pPr>
  </w:style>
  <w:style w:type="paragraph" w:customStyle="1" w:styleId="c48">
    <w:name w:val="c48"/>
    <w:uiPriority w:val="99"/>
    <w:pPr>
      <w:widowControl w:val="0"/>
      <w:autoSpaceDE w:val="0"/>
      <w:autoSpaceDN w:val="0"/>
      <w:adjustRightInd w:val="0"/>
      <w:jc w:val="center"/>
    </w:pPr>
    <w:rPr>
      <w:rFonts w:ascii="Arial" w:hAnsi="Arial" w:cs="Arial"/>
    </w:rPr>
  </w:style>
  <w:style w:type="paragraph" w:customStyle="1" w:styleId="p361">
    <w:name w:val="p361"/>
    <w:uiPriority w:val="99"/>
    <w:pPr>
      <w:widowControl w:val="0"/>
      <w:tabs>
        <w:tab w:val="left" w:pos="-698"/>
        <w:tab w:val="left" w:pos="-660"/>
        <w:tab w:val="left" w:pos="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61"/>
      </w:tabs>
      <w:autoSpaceDE w:val="0"/>
      <w:autoSpaceDN w:val="0"/>
      <w:adjustRightInd w:val="0"/>
      <w:ind w:left="698"/>
    </w:pPr>
    <w:rPr>
      <w:rFonts w:ascii="Arial" w:hAnsi="Arial" w:cs="Arial"/>
    </w:rPr>
  </w:style>
  <w:style w:type="paragraph" w:customStyle="1" w:styleId="p431">
    <w:name w:val="p431"/>
    <w:uiPriority w:val="99"/>
    <w:pPr>
      <w:widowControl w:val="0"/>
      <w:tabs>
        <w:tab w:val="left" w:pos="-698"/>
        <w:tab w:val="left" w:pos="-660"/>
        <w:tab w:val="left" w:pos="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61"/>
      </w:tabs>
      <w:autoSpaceDE w:val="0"/>
      <w:autoSpaceDN w:val="0"/>
      <w:adjustRightInd w:val="0"/>
      <w:ind w:left="698"/>
    </w:pPr>
    <w:rPr>
      <w:rFonts w:ascii="Arial" w:hAnsi="Arial" w:cs="Arial"/>
    </w:rPr>
  </w:style>
  <w:style w:type="paragraph" w:customStyle="1" w:styleId="p59">
    <w:name w:val="p59"/>
    <w:uiPriority w:val="99"/>
    <w:pPr>
      <w:widowControl w:val="0"/>
      <w:tabs>
        <w:tab w:val="left" w:pos="-318"/>
        <w:tab w:val="left" w:pos="0"/>
        <w:tab w:val="left" w:pos="1122"/>
        <w:tab w:val="left" w:pos="1521"/>
        <w:tab w:val="left" w:pos="2241"/>
        <w:tab w:val="left" w:pos="2961"/>
        <w:tab w:val="left" w:pos="3681"/>
        <w:tab w:val="left" w:pos="4401"/>
        <w:tab w:val="left" w:pos="5121"/>
        <w:tab w:val="left" w:pos="5841"/>
        <w:tab w:val="left" w:pos="6561"/>
        <w:tab w:val="left" w:pos="7281"/>
        <w:tab w:val="left" w:pos="8001"/>
        <w:tab w:val="left" w:pos="8721"/>
        <w:tab w:val="left" w:pos="9042"/>
      </w:tabs>
      <w:autoSpaceDE w:val="0"/>
      <w:autoSpaceDN w:val="0"/>
      <w:adjustRightInd w:val="0"/>
      <w:ind w:left="318"/>
    </w:pPr>
    <w:rPr>
      <w:rFonts w:ascii="Arial" w:hAnsi="Arial" w:cs="Arial"/>
    </w:rPr>
  </w:style>
  <w:style w:type="paragraph" w:customStyle="1" w:styleId="p491">
    <w:name w:val="p491"/>
    <w:uiPriority w:val="99"/>
    <w:pPr>
      <w:widowControl w:val="0"/>
      <w:tabs>
        <w:tab w:val="left" w:pos="-9158"/>
        <w:tab w:val="left" w:pos="-8959"/>
        <w:tab w:val="left" w:pos="0"/>
        <w:tab w:val="left" w:pos="201"/>
      </w:tabs>
      <w:autoSpaceDE w:val="0"/>
      <w:autoSpaceDN w:val="0"/>
      <w:adjustRightInd w:val="0"/>
      <w:ind w:left="9158"/>
    </w:pPr>
    <w:rPr>
      <w:rFonts w:ascii="Arial" w:hAnsi="Arial" w:cs="Arial"/>
    </w:rPr>
  </w:style>
  <w:style w:type="paragraph" w:customStyle="1" w:styleId="p621">
    <w:name w:val="p62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rFonts w:ascii="Arial" w:hAnsi="Arial" w:cs="Arial"/>
    </w:rPr>
  </w:style>
  <w:style w:type="paragraph" w:customStyle="1" w:styleId="c65">
    <w:name w:val="c65"/>
    <w:uiPriority w:val="99"/>
    <w:pPr>
      <w:widowControl w:val="0"/>
      <w:autoSpaceDE w:val="0"/>
      <w:autoSpaceDN w:val="0"/>
      <w:adjustRightInd w:val="0"/>
      <w:jc w:val="center"/>
    </w:pPr>
    <w:rPr>
      <w:rFonts w:ascii="Arial" w:hAnsi="Arial" w:cs="Arial"/>
    </w:rPr>
  </w:style>
  <w:style w:type="paragraph" w:customStyle="1" w:styleId="p661">
    <w:name w:val="p661"/>
    <w:uiPriority w:val="99"/>
    <w:pPr>
      <w:widowControl w:val="0"/>
      <w:tabs>
        <w:tab w:val="left" w:pos="-30867"/>
        <w:tab w:val="left" w:pos="-8880"/>
        <w:tab w:val="left" w:pos="-8400"/>
        <w:tab w:val="left" w:pos="0"/>
        <w:tab w:val="left" w:pos="480"/>
      </w:tabs>
      <w:autoSpaceDE w:val="0"/>
      <w:autoSpaceDN w:val="0"/>
      <w:adjustRightInd w:val="0"/>
      <w:ind w:left="8880"/>
    </w:pPr>
    <w:rPr>
      <w:rFonts w:ascii="Arial" w:hAnsi="Arial" w:cs="Arial"/>
    </w:rPr>
  </w:style>
  <w:style w:type="paragraph" w:customStyle="1" w:styleId="p671">
    <w:name w:val="p671"/>
    <w:uiPriority w:val="99"/>
    <w:pPr>
      <w:widowControl w:val="0"/>
      <w:tabs>
        <w:tab w:val="left" w:pos="-1458"/>
        <w:tab w:val="left" w:pos="0"/>
        <w:tab w:val="left" w:pos="681"/>
        <w:tab w:val="left" w:pos="1401"/>
        <w:tab w:val="left" w:pos="2121"/>
        <w:tab w:val="left" w:pos="2841"/>
        <w:tab w:val="left" w:pos="3561"/>
        <w:tab w:val="left" w:pos="4281"/>
        <w:tab w:val="left" w:pos="5001"/>
        <w:tab w:val="left" w:pos="5721"/>
        <w:tab w:val="left" w:pos="6462"/>
        <w:tab w:val="left" w:pos="7182"/>
        <w:tab w:val="left" w:pos="7902"/>
      </w:tabs>
      <w:autoSpaceDE w:val="0"/>
      <w:autoSpaceDN w:val="0"/>
      <w:adjustRightInd w:val="0"/>
      <w:ind w:left="1458"/>
    </w:pPr>
    <w:rPr>
      <w:rFonts w:ascii="Arial" w:hAnsi="Arial" w:cs="Arial"/>
    </w:rPr>
  </w:style>
  <w:style w:type="paragraph" w:customStyle="1" w:styleId="p68">
    <w:name w:val="p68"/>
    <w:uiPriority w:val="99"/>
    <w:pPr>
      <w:widowControl w:val="0"/>
      <w:tabs>
        <w:tab w:val="left" w:pos="-144"/>
        <w:tab w:val="left" w:pos="0"/>
        <w:tab w:val="left" w:pos="450"/>
        <w:tab w:val="left" w:pos="99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216"/>
      </w:tabs>
      <w:autoSpaceDE w:val="0"/>
      <w:autoSpaceDN w:val="0"/>
      <w:adjustRightInd w:val="0"/>
      <w:ind w:left="144"/>
    </w:pPr>
    <w:rPr>
      <w:rFonts w:ascii="Arial" w:hAnsi="Arial" w:cs="Arial"/>
    </w:rPr>
  </w:style>
  <w:style w:type="paragraph" w:customStyle="1" w:styleId="p70">
    <w:name w:val="p70"/>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Pr>
      <w:rFonts w:ascii="Arial" w:hAnsi="Arial" w:cs="Arial"/>
    </w:rPr>
  </w:style>
  <w:style w:type="paragraph" w:customStyle="1" w:styleId="p861">
    <w:name w:val="p861"/>
    <w:uiPriority w:val="99"/>
    <w:pPr>
      <w:widowControl w:val="0"/>
      <w:tabs>
        <w:tab w:val="left" w:pos="-8258"/>
        <w:tab w:val="left" w:pos="-7159"/>
        <w:tab w:val="left" w:pos="0"/>
        <w:tab w:val="left" w:pos="381"/>
        <w:tab w:val="left" w:pos="1101"/>
      </w:tabs>
      <w:autoSpaceDE w:val="0"/>
      <w:autoSpaceDN w:val="0"/>
      <w:adjustRightInd w:val="0"/>
      <w:ind w:left="8258"/>
    </w:pPr>
    <w:rPr>
      <w:rFonts w:ascii="Arial" w:hAnsi="Arial" w:cs="Arial"/>
    </w:rPr>
  </w:style>
  <w:style w:type="paragraph" w:customStyle="1" w:styleId="p171">
    <w:name w:val="p171"/>
    <w:uiPriority w:val="99"/>
    <w:pPr>
      <w:widowControl w:val="0"/>
      <w:tabs>
        <w:tab w:val="left" w:pos="-2016"/>
        <w:tab w:val="left" w:pos="-552"/>
        <w:tab w:val="left" w:pos="-432"/>
        <w:tab w:val="left" w:pos="0"/>
        <w:tab w:val="left" w:pos="288"/>
        <w:tab w:val="left" w:pos="1008"/>
        <w:tab w:val="left" w:pos="1728"/>
        <w:tab w:val="left" w:pos="2448"/>
        <w:tab w:val="left" w:pos="3168"/>
        <w:tab w:val="left" w:pos="3888"/>
        <w:tab w:val="left" w:pos="4608"/>
        <w:tab w:val="left" w:pos="5328"/>
        <w:tab w:val="left" w:pos="5904"/>
        <w:tab w:val="left" w:pos="6624"/>
        <w:tab w:val="left" w:pos="7344"/>
      </w:tabs>
      <w:autoSpaceDE w:val="0"/>
      <w:autoSpaceDN w:val="0"/>
      <w:adjustRightInd w:val="0"/>
      <w:ind w:left="2016"/>
    </w:pPr>
    <w:rPr>
      <w:rFonts w:ascii="Arial" w:hAnsi="Arial" w:cs="Arial"/>
    </w:rPr>
  </w:style>
  <w:style w:type="paragraph" w:customStyle="1" w:styleId="t89">
    <w:name w:val="t89"/>
    <w:uiPriority w:val="99"/>
    <w:pPr>
      <w:widowControl w:val="0"/>
      <w:autoSpaceDE w:val="0"/>
      <w:autoSpaceDN w:val="0"/>
      <w:adjustRightInd w:val="0"/>
    </w:pPr>
    <w:rPr>
      <w:rFonts w:ascii="Arial" w:hAnsi="Arial" w:cs="Arial"/>
    </w:rPr>
  </w:style>
  <w:style w:type="paragraph" w:customStyle="1" w:styleId="p921">
    <w:name w:val="p921"/>
    <w:uiPriority w:val="99"/>
    <w:pPr>
      <w:widowControl w:val="0"/>
      <w:tabs>
        <w:tab w:val="left" w:pos="-6720"/>
        <w:tab w:val="left" w:pos="-5280"/>
        <w:tab w:val="left" w:pos="-4800"/>
        <w:tab w:val="left" w:pos="-4080"/>
        <w:tab w:val="left" w:pos="0"/>
        <w:tab w:val="left" w:pos="480"/>
        <w:tab w:val="left" w:pos="1200"/>
        <w:tab w:val="left" w:pos="1920"/>
        <w:tab w:val="left" w:pos="2640"/>
      </w:tabs>
      <w:autoSpaceDE w:val="0"/>
      <w:autoSpaceDN w:val="0"/>
      <w:adjustRightInd w:val="0"/>
      <w:ind w:left="6720"/>
    </w:pPr>
    <w:rPr>
      <w:rFonts w:ascii="Arial" w:hAnsi="Arial" w:cs="Arial"/>
    </w:rPr>
  </w:style>
  <w:style w:type="paragraph" w:customStyle="1" w:styleId="p96">
    <w:name w:val="p96"/>
    <w:uiPriority w:val="99"/>
    <w:pPr>
      <w:widowControl w:val="0"/>
      <w:tabs>
        <w:tab w:val="left" w:pos="-578"/>
        <w:tab w:val="left" w:pos="-300"/>
        <w:tab w:val="left" w:pos="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781"/>
      </w:tabs>
      <w:autoSpaceDE w:val="0"/>
      <w:autoSpaceDN w:val="0"/>
      <w:adjustRightInd w:val="0"/>
      <w:ind w:left="578"/>
    </w:pPr>
    <w:rPr>
      <w:rFonts w:ascii="Arial" w:hAnsi="Arial" w:cs="Arial"/>
    </w:rPr>
  </w:style>
  <w:style w:type="paragraph" w:customStyle="1" w:styleId="p510">
    <w:name w:val="p510"/>
    <w:uiPriority w:val="99"/>
    <w:pPr>
      <w:widowControl w:val="0"/>
      <w:tabs>
        <w:tab w:val="left" w:pos="-5558"/>
        <w:tab w:val="left" w:pos="-4118"/>
        <w:tab w:val="left" w:pos="-3919"/>
        <w:tab w:val="left" w:pos="-3199"/>
        <w:tab w:val="left" w:pos="-2479"/>
        <w:tab w:val="left" w:pos="-1759"/>
        <w:tab w:val="left" w:pos="0"/>
        <w:tab w:val="left" w:pos="201"/>
        <w:tab w:val="left" w:pos="921"/>
        <w:tab w:val="left" w:pos="1641"/>
        <w:tab w:val="left" w:pos="2361"/>
        <w:tab w:val="left" w:pos="3081"/>
        <w:tab w:val="left" w:pos="3801"/>
      </w:tabs>
      <w:autoSpaceDE w:val="0"/>
      <w:autoSpaceDN w:val="0"/>
      <w:adjustRightInd w:val="0"/>
      <w:ind w:left="5558"/>
    </w:pPr>
    <w:rPr>
      <w:rFonts w:ascii="Arial" w:hAnsi="Arial" w:cs="Arial"/>
    </w:rPr>
  </w:style>
  <w:style w:type="paragraph" w:customStyle="1" w:styleId="p73">
    <w:name w:val="p73"/>
    <w:uiPriority w:val="99"/>
    <w:pPr>
      <w:widowControl w:val="0"/>
      <w:tabs>
        <w:tab w:val="left" w:pos="-1616"/>
        <w:tab w:val="left" w:pos="-1008"/>
        <w:tab w:val="left" w:pos="-576"/>
        <w:tab w:val="left" w:pos="0"/>
        <w:tab w:val="left" w:pos="144"/>
        <w:tab w:val="left" w:pos="864"/>
        <w:tab w:val="left" w:pos="1584"/>
        <w:tab w:val="left" w:pos="2304"/>
        <w:tab w:val="left" w:pos="3024"/>
        <w:tab w:val="left" w:pos="3744"/>
        <w:tab w:val="left" w:pos="4464"/>
        <w:tab w:val="left" w:pos="5184"/>
        <w:tab w:val="left" w:pos="5904"/>
        <w:tab w:val="left" w:pos="6624"/>
        <w:tab w:val="left" w:pos="7344"/>
        <w:tab w:val="left" w:pos="7632"/>
        <w:tab w:val="left" w:pos="8352"/>
      </w:tabs>
      <w:autoSpaceDE w:val="0"/>
      <w:autoSpaceDN w:val="0"/>
      <w:adjustRightInd w:val="0"/>
      <w:ind w:left="1008"/>
    </w:pPr>
    <w:rPr>
      <w:rFonts w:ascii="Arial" w:hAnsi="Arial" w:cs="Arial"/>
    </w:rPr>
  </w:style>
  <w:style w:type="paragraph" w:customStyle="1" w:styleId="p810">
    <w:name w:val="p810"/>
    <w:uiPriority w:val="99"/>
    <w:pPr>
      <w:widowControl w:val="0"/>
      <w:tabs>
        <w:tab w:val="left" w:pos="-6912"/>
        <w:tab w:val="left" w:pos="-5706"/>
        <w:tab w:val="left" w:pos="-5424"/>
        <w:tab w:val="left" w:pos="-5184"/>
        <w:tab w:val="left" w:pos="-4464"/>
        <w:tab w:val="left" w:pos="0"/>
        <w:tab w:val="left" w:pos="288"/>
        <w:tab w:val="left" w:pos="1008"/>
        <w:tab w:val="left" w:pos="1728"/>
        <w:tab w:val="left" w:pos="2448"/>
      </w:tabs>
      <w:autoSpaceDE w:val="0"/>
      <w:autoSpaceDN w:val="0"/>
      <w:adjustRightInd w:val="0"/>
      <w:ind w:left="6912"/>
    </w:pPr>
    <w:rPr>
      <w:rFonts w:ascii="Arial" w:hAnsi="Arial" w:cs="Arial"/>
    </w:rPr>
  </w:style>
  <w:style w:type="paragraph" w:customStyle="1" w:styleId="c31">
    <w:name w:val="c31"/>
    <w:uiPriority w:val="99"/>
    <w:pPr>
      <w:widowControl w:val="0"/>
      <w:autoSpaceDE w:val="0"/>
      <w:autoSpaceDN w:val="0"/>
      <w:adjustRightInd w:val="0"/>
      <w:jc w:val="center"/>
    </w:pPr>
    <w:rPr>
      <w:rFonts w:ascii="Arial" w:hAnsi="Arial" w:cs="Arial"/>
    </w:rPr>
  </w:style>
  <w:style w:type="paragraph" w:customStyle="1" w:styleId="c15">
    <w:name w:val="c15"/>
    <w:uiPriority w:val="99"/>
    <w:pPr>
      <w:widowControl w:val="0"/>
      <w:autoSpaceDE w:val="0"/>
      <w:autoSpaceDN w:val="0"/>
      <w:adjustRightInd w:val="0"/>
      <w:jc w:val="center"/>
    </w:pPr>
    <w:rPr>
      <w:rFonts w:ascii="Arial" w:hAnsi="Arial" w:cs="Arial"/>
    </w:rPr>
  </w:style>
  <w:style w:type="paragraph" w:customStyle="1" w:styleId="1helena">
    <w:name w:val="1helena"/>
    <w:uiPriority w:val="99"/>
    <w:pPr>
      <w:widowControl w:val="0"/>
      <w:tabs>
        <w:tab w:val="left" w:pos="720"/>
      </w:tabs>
      <w:autoSpaceDE w:val="0"/>
      <w:autoSpaceDN w:val="0"/>
      <w:adjustRightInd w:val="0"/>
      <w:ind w:left="720" w:hanging="720"/>
      <w:jc w:val="both"/>
    </w:pPr>
    <w:rPr>
      <w:rFonts w:ascii="Arial" w:hAnsi="Arial" w:cs="Arial"/>
      <w:sz w:val="24"/>
      <w:szCs w:val="24"/>
    </w:rPr>
  </w:style>
  <w:style w:type="paragraph" w:customStyle="1" w:styleId="p231">
    <w:name w:val="p231"/>
    <w:uiPriority w:val="99"/>
    <w:pPr>
      <w:widowControl w:val="0"/>
      <w:tabs>
        <w:tab w:val="left" w:pos="-7440"/>
        <w:tab w:val="left" w:pos="-6000"/>
        <w:tab w:val="left" w:pos="-5520"/>
        <w:tab w:val="left" w:pos="0"/>
        <w:tab w:val="left" w:pos="480"/>
        <w:tab w:val="left" w:pos="1200"/>
        <w:tab w:val="left" w:pos="1920"/>
      </w:tabs>
      <w:autoSpaceDE w:val="0"/>
      <w:autoSpaceDN w:val="0"/>
      <w:adjustRightInd w:val="0"/>
      <w:ind w:left="7440"/>
    </w:pPr>
    <w:rPr>
      <w:rFonts w:ascii="Arial" w:hAnsi="Arial" w:cs="Arial"/>
    </w:rPr>
  </w:style>
  <w:style w:type="paragraph" w:customStyle="1" w:styleId="Level3">
    <w:name w:val="Level 3"/>
    <w:basedOn w:val="Normal"/>
    <w:uiPriority w:val="99"/>
    <w:pPr>
      <w:widowControl w:val="0"/>
    </w:pPr>
  </w:style>
  <w:style w:type="paragraph" w:customStyle="1" w:styleId="Level4">
    <w:name w:val="Level 4"/>
    <w:basedOn w:val="Normal"/>
    <w:uiPriority w:val="99"/>
    <w:pPr>
      <w:widowControl w:val="0"/>
    </w:pPr>
  </w:style>
  <w:style w:type="paragraph" w:customStyle="1" w:styleId="Level5">
    <w:name w:val="Level 5"/>
    <w:basedOn w:val="Normal"/>
    <w:uiPriority w:val="99"/>
    <w:pPr>
      <w:widowControl w:val="0"/>
    </w:pPr>
  </w:style>
  <w:style w:type="paragraph" w:customStyle="1" w:styleId="Level2">
    <w:name w:val="Level 2"/>
    <w:basedOn w:val="Normal"/>
    <w:uiPriority w:val="99"/>
    <w:pPr>
      <w:widowControl w:val="0"/>
    </w:pPr>
  </w:style>
  <w:style w:type="paragraph" w:customStyle="1" w:styleId="p4">
    <w:name w:val="p4"/>
    <w:uiPriority w:val="99"/>
    <w:pPr>
      <w:widowControl w:val="0"/>
      <w:tabs>
        <w:tab w:val="left" w:pos="0"/>
        <w:tab w:val="left" w:pos="1459"/>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Pr>
      <w:rFonts w:ascii="Arial" w:hAnsi="Arial" w:cs="Arial"/>
    </w:rPr>
  </w:style>
  <w:style w:type="paragraph" w:customStyle="1" w:styleId="p5">
    <w:name w:val="p5"/>
    <w:uiPriority w:val="99"/>
    <w:pPr>
      <w:widowControl w:val="0"/>
      <w:tabs>
        <w:tab w:val="left" w:pos="-699"/>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s>
      <w:autoSpaceDE w:val="0"/>
      <w:autoSpaceDN w:val="0"/>
      <w:adjustRightInd w:val="0"/>
      <w:ind w:left="699"/>
      <w:jc w:val="both"/>
    </w:pPr>
    <w:rPr>
      <w:rFonts w:ascii="Arial" w:hAnsi="Arial" w:cs="Arial"/>
    </w:rPr>
  </w:style>
  <w:style w:type="paragraph" w:customStyle="1" w:styleId="p2">
    <w:name w:val="p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Pr>
      <w:rFonts w:ascii="Arial" w:hAnsi="Arial" w:cs="Arial"/>
    </w:rPr>
  </w:style>
  <w:style w:type="paragraph" w:customStyle="1" w:styleId="p6">
    <w:name w:val="p6"/>
    <w:uiPriority w:val="99"/>
    <w:pPr>
      <w:widowControl w:val="0"/>
      <w:tabs>
        <w:tab w:val="left" w:pos="0"/>
        <w:tab w:val="left" w:pos="1135"/>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ind w:left="144"/>
      <w:jc w:val="both"/>
    </w:pPr>
    <w:rPr>
      <w:rFonts w:ascii="Arial" w:hAnsi="Arial" w:cs="Arial"/>
    </w:rPr>
  </w:style>
  <w:style w:type="paragraph" w:customStyle="1" w:styleId="p7">
    <w:name w:val="p7"/>
    <w:uiPriority w:val="99"/>
    <w:pPr>
      <w:widowControl w:val="0"/>
      <w:tabs>
        <w:tab w:val="left" w:pos="-159"/>
        <w:tab w:val="left" w:pos="0"/>
        <w:tab w:val="left" w:pos="560"/>
        <w:tab w:val="left" w:pos="1280"/>
        <w:tab w:val="left" w:pos="2000"/>
        <w:tab w:val="left" w:pos="2720"/>
        <w:tab w:val="left" w:pos="3440"/>
        <w:tab w:val="left" w:pos="4160"/>
        <w:tab w:val="left" w:pos="4880"/>
        <w:tab w:val="left" w:pos="5600"/>
        <w:tab w:val="left" w:pos="6320"/>
        <w:tab w:val="left" w:pos="7040"/>
        <w:tab w:val="left" w:pos="7760"/>
        <w:tab w:val="left" w:pos="8480"/>
        <w:tab w:val="left" w:pos="9200"/>
      </w:tabs>
      <w:autoSpaceDE w:val="0"/>
      <w:autoSpaceDN w:val="0"/>
      <w:adjustRightInd w:val="0"/>
      <w:ind w:left="159"/>
      <w:jc w:val="both"/>
    </w:pPr>
    <w:rPr>
      <w:rFonts w:ascii="Arial" w:hAnsi="Arial" w:cs="Arial"/>
    </w:rPr>
  </w:style>
  <w:style w:type="paragraph" w:customStyle="1" w:styleId="p13">
    <w:name w:val="p13"/>
    <w:uiPriority w:val="99"/>
    <w:pPr>
      <w:widowControl w:val="0"/>
      <w:tabs>
        <w:tab w:val="left" w:pos="0"/>
        <w:tab w:val="left" w:pos="883"/>
        <w:tab w:val="left" w:pos="1404"/>
        <w:tab w:val="left" w:pos="1584"/>
        <w:tab w:val="left" w:pos="2304"/>
        <w:tab w:val="left" w:pos="3024"/>
        <w:tab w:val="left" w:pos="3744"/>
        <w:tab w:val="left" w:pos="4464"/>
        <w:tab w:val="left" w:pos="5184"/>
        <w:tab w:val="left" w:pos="5904"/>
        <w:tab w:val="left" w:pos="6624"/>
        <w:tab w:val="left" w:pos="7344"/>
        <w:tab w:val="left" w:pos="8064"/>
        <w:tab w:val="left" w:pos="8784"/>
      </w:tabs>
      <w:autoSpaceDE w:val="0"/>
      <w:autoSpaceDN w:val="0"/>
      <w:adjustRightInd w:val="0"/>
      <w:ind w:left="576"/>
      <w:jc w:val="both"/>
    </w:pPr>
    <w:rPr>
      <w:rFonts w:ascii="Arial" w:hAnsi="Arial" w:cs="Arial"/>
    </w:rPr>
  </w:style>
  <w:style w:type="paragraph" w:customStyle="1" w:styleId="p16">
    <w:name w:val="p16"/>
    <w:uiPriority w:val="99"/>
    <w:pPr>
      <w:widowControl w:val="0"/>
      <w:tabs>
        <w:tab w:val="left" w:pos="0"/>
        <w:tab w:val="left" w:pos="1440"/>
        <w:tab w:val="left" w:pos="2140"/>
        <w:tab w:val="left" w:pos="2860"/>
        <w:tab w:val="left" w:pos="3580"/>
        <w:tab w:val="left" w:pos="4300"/>
        <w:tab w:val="left" w:pos="5020"/>
        <w:tab w:val="left" w:pos="5740"/>
        <w:tab w:val="left" w:pos="6460"/>
        <w:tab w:val="left" w:pos="7180"/>
        <w:tab w:val="left" w:pos="7900"/>
        <w:tab w:val="left" w:pos="8620"/>
        <w:tab w:val="left" w:pos="9340"/>
      </w:tabs>
      <w:autoSpaceDE w:val="0"/>
      <w:autoSpaceDN w:val="0"/>
      <w:adjustRightInd w:val="0"/>
      <w:ind w:left="19"/>
      <w:jc w:val="both"/>
    </w:pPr>
    <w:rPr>
      <w:rFonts w:ascii="Arial" w:hAnsi="Arial" w:cs="Arial"/>
    </w:rPr>
  </w:style>
  <w:style w:type="paragraph" w:customStyle="1" w:styleId="p20">
    <w:name w:val="p20"/>
    <w:uiPriority w:val="99"/>
    <w:pPr>
      <w:widowControl w:val="0"/>
      <w:tabs>
        <w:tab w:val="left" w:pos="-32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s>
      <w:autoSpaceDE w:val="0"/>
      <w:autoSpaceDN w:val="0"/>
      <w:adjustRightInd w:val="0"/>
      <w:ind w:left="864"/>
      <w:jc w:val="both"/>
    </w:pPr>
    <w:rPr>
      <w:rFonts w:ascii="Arial" w:hAnsi="Arial" w:cs="Arial"/>
    </w:rPr>
  </w:style>
  <w:style w:type="paragraph" w:customStyle="1" w:styleId="c8">
    <w:name w:val="c8"/>
    <w:uiPriority w:val="99"/>
    <w:pPr>
      <w:widowControl w:val="0"/>
      <w:autoSpaceDE w:val="0"/>
      <w:autoSpaceDN w:val="0"/>
      <w:adjustRightInd w:val="0"/>
      <w:jc w:val="center"/>
    </w:pPr>
    <w:rPr>
      <w:rFonts w:ascii="Arial" w:hAnsi="Arial" w:cs="Arial"/>
    </w:rPr>
  </w:style>
  <w:style w:type="paragraph" w:customStyle="1" w:styleId="p11">
    <w:name w:val="p11"/>
    <w:uiPriority w:val="99"/>
    <w:pPr>
      <w:widowControl w:val="0"/>
      <w:tabs>
        <w:tab w:val="left" w:pos="0"/>
        <w:tab w:val="left" w:pos="144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ind w:left="540"/>
      <w:jc w:val="both"/>
    </w:pPr>
    <w:rPr>
      <w:rFonts w:ascii="Arial" w:hAnsi="Arial" w:cs="Arial"/>
    </w:rPr>
  </w:style>
  <w:style w:type="paragraph" w:customStyle="1" w:styleId="p3">
    <w:name w:val="p3"/>
    <w:uiPriority w:val="99"/>
    <w:pPr>
      <w:widowControl w:val="0"/>
      <w:tabs>
        <w:tab w:val="left" w:pos="0"/>
        <w:tab w:val="left" w:pos="1119"/>
        <w:tab w:val="left" w:pos="1280"/>
        <w:tab w:val="left" w:pos="2000"/>
        <w:tab w:val="left" w:pos="2720"/>
        <w:tab w:val="left" w:pos="3440"/>
        <w:tab w:val="left" w:pos="4160"/>
        <w:tab w:val="left" w:pos="4880"/>
        <w:tab w:val="left" w:pos="5600"/>
        <w:tab w:val="left" w:pos="6320"/>
        <w:tab w:val="left" w:pos="7040"/>
        <w:tab w:val="left" w:pos="7760"/>
        <w:tab w:val="left" w:pos="8480"/>
        <w:tab w:val="left" w:pos="9200"/>
      </w:tabs>
      <w:autoSpaceDE w:val="0"/>
      <w:autoSpaceDN w:val="0"/>
      <w:adjustRightInd w:val="0"/>
      <w:ind w:left="159"/>
      <w:jc w:val="both"/>
    </w:pPr>
    <w:rPr>
      <w:rFonts w:ascii="Arial" w:hAnsi="Arial" w:cs="Arial"/>
    </w:rPr>
  </w:style>
  <w:style w:type="paragraph" w:customStyle="1" w:styleId="p14">
    <w:name w:val="p14"/>
    <w:uiPriority w:val="99"/>
    <w:pPr>
      <w:widowControl w:val="0"/>
      <w:tabs>
        <w:tab w:val="left" w:pos="0"/>
        <w:tab w:val="left" w:pos="127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Pr>
      <w:rFonts w:ascii="Arial" w:hAnsi="Arial" w:cs="Arial"/>
    </w:rPr>
  </w:style>
  <w:style w:type="paragraph" w:customStyle="1" w:styleId="p15">
    <w:name w:val="p15"/>
    <w:uiPriority w:val="99"/>
    <w:pPr>
      <w:widowControl w:val="0"/>
      <w:tabs>
        <w:tab w:val="left" w:pos="0"/>
        <w:tab w:val="left" w:pos="1279"/>
        <w:tab w:val="left" w:pos="1459"/>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Pr>
      <w:rFonts w:ascii="Arial" w:hAnsi="Arial" w:cs="Arial"/>
    </w:rPr>
  </w:style>
  <w:style w:type="paragraph" w:customStyle="1" w:styleId="2helena">
    <w:name w:val="2helena"/>
    <w:uiPriority w:val="99"/>
    <w:pPr>
      <w:widowControl w:val="0"/>
      <w:tabs>
        <w:tab w:val="left" w:pos="720"/>
        <w:tab w:val="left" w:pos="1440"/>
      </w:tabs>
      <w:autoSpaceDE w:val="0"/>
      <w:autoSpaceDN w:val="0"/>
      <w:adjustRightInd w:val="0"/>
      <w:ind w:left="1440" w:hanging="720"/>
      <w:jc w:val="both"/>
    </w:pPr>
    <w:rPr>
      <w:rFonts w:ascii="Arial" w:hAnsi="Arial" w:cs="Arial"/>
      <w:sz w:val="24"/>
      <w:szCs w:val="24"/>
    </w:rPr>
  </w:style>
  <w:style w:type="paragraph" w:customStyle="1" w:styleId="3helena">
    <w:name w:val="3helena"/>
    <w:uiPriority w:val="99"/>
    <w:pPr>
      <w:widowControl w:val="0"/>
      <w:tabs>
        <w:tab w:val="left" w:pos="720"/>
        <w:tab w:val="left" w:pos="1440"/>
        <w:tab w:val="left" w:pos="2160"/>
      </w:tabs>
      <w:autoSpaceDE w:val="0"/>
      <w:autoSpaceDN w:val="0"/>
      <w:adjustRightInd w:val="0"/>
      <w:ind w:left="2160" w:hanging="720"/>
      <w:jc w:val="both"/>
    </w:pPr>
    <w:rPr>
      <w:rFonts w:ascii="Arial" w:hAnsi="Arial" w:cs="Arial"/>
      <w:sz w:val="24"/>
      <w:szCs w:val="24"/>
    </w:rPr>
  </w:style>
  <w:style w:type="paragraph" w:customStyle="1" w:styleId="4helena">
    <w:name w:val="4helena"/>
    <w:uiPriority w:val="99"/>
    <w:pPr>
      <w:widowControl w:val="0"/>
      <w:tabs>
        <w:tab w:val="left" w:pos="720"/>
        <w:tab w:val="left" w:pos="1440"/>
        <w:tab w:val="left" w:pos="2160"/>
        <w:tab w:val="left" w:pos="2880"/>
      </w:tabs>
      <w:autoSpaceDE w:val="0"/>
      <w:autoSpaceDN w:val="0"/>
      <w:adjustRightInd w:val="0"/>
      <w:ind w:left="2880" w:hanging="720"/>
      <w:jc w:val="both"/>
    </w:pPr>
    <w:rPr>
      <w:rFonts w:ascii="Arial" w:hAnsi="Arial" w:cs="Arial"/>
      <w:sz w:val="24"/>
      <w:szCs w:val="24"/>
    </w:rPr>
  </w:style>
  <w:style w:type="paragraph" w:customStyle="1" w:styleId="p24">
    <w:name w:val="p24"/>
    <w:uiPriority w:val="99"/>
    <w:pPr>
      <w:widowControl w:val="0"/>
      <w:tabs>
        <w:tab w:val="left" w:pos="0"/>
        <w:tab w:val="left" w:pos="1119"/>
        <w:tab w:val="left" w:pos="1280"/>
        <w:tab w:val="left" w:pos="2000"/>
        <w:tab w:val="left" w:pos="2720"/>
        <w:tab w:val="left" w:pos="3440"/>
        <w:tab w:val="left" w:pos="4160"/>
        <w:tab w:val="left" w:pos="4880"/>
        <w:tab w:val="left" w:pos="5600"/>
        <w:tab w:val="left" w:pos="6320"/>
        <w:tab w:val="left" w:pos="7040"/>
        <w:tab w:val="left" w:pos="7760"/>
        <w:tab w:val="left" w:pos="8480"/>
        <w:tab w:val="left" w:pos="9200"/>
      </w:tabs>
      <w:autoSpaceDE w:val="0"/>
      <w:autoSpaceDN w:val="0"/>
      <w:adjustRightInd w:val="0"/>
      <w:ind w:left="159"/>
      <w:jc w:val="both"/>
    </w:pPr>
    <w:rPr>
      <w:rFonts w:ascii="Arial" w:hAnsi="Arial" w:cs="Arial"/>
    </w:rPr>
  </w:style>
  <w:style w:type="paragraph" w:customStyle="1" w:styleId="p25">
    <w:name w:val="p25"/>
    <w:uiPriority w:val="99"/>
    <w:pPr>
      <w:widowControl w:val="0"/>
      <w:tabs>
        <w:tab w:val="left" w:pos="0"/>
        <w:tab w:val="left" w:pos="1195"/>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ind w:left="144"/>
      <w:jc w:val="both"/>
    </w:pPr>
    <w:rPr>
      <w:rFonts w:ascii="Arial" w:hAnsi="Arial" w:cs="Arial"/>
    </w:rPr>
  </w:style>
  <w:style w:type="paragraph" w:customStyle="1" w:styleId="p26">
    <w:name w:val="p26"/>
    <w:uiPriority w:val="99"/>
    <w:pPr>
      <w:widowControl w:val="0"/>
      <w:tabs>
        <w:tab w:val="left" w:pos="0"/>
        <w:tab w:val="left" w:pos="12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autoSpaceDE w:val="0"/>
      <w:autoSpaceDN w:val="0"/>
      <w:adjustRightInd w:val="0"/>
      <w:ind w:left="120"/>
      <w:jc w:val="both"/>
    </w:pPr>
    <w:rPr>
      <w:rFonts w:ascii="Arial" w:hAnsi="Arial" w:cs="Arial"/>
    </w:rPr>
  </w:style>
  <w:style w:type="paragraph" w:customStyle="1" w:styleId="p35">
    <w:name w:val="p35"/>
    <w:uiPriority w:val="99"/>
    <w:pPr>
      <w:widowControl w:val="0"/>
      <w:tabs>
        <w:tab w:val="left" w:pos="-279"/>
        <w:tab w:val="left" w:pos="0"/>
        <w:tab w:val="left" w:pos="580"/>
        <w:tab w:val="left" w:pos="1300"/>
        <w:tab w:val="left" w:pos="2020"/>
        <w:tab w:val="left" w:pos="2740"/>
        <w:tab w:val="left" w:pos="3460"/>
        <w:tab w:val="left" w:pos="4180"/>
        <w:tab w:val="left" w:pos="4900"/>
        <w:tab w:val="left" w:pos="5620"/>
        <w:tab w:val="left" w:pos="6340"/>
        <w:tab w:val="left" w:pos="7060"/>
        <w:tab w:val="left" w:pos="7780"/>
        <w:tab w:val="left" w:pos="8500"/>
      </w:tabs>
      <w:autoSpaceDE w:val="0"/>
      <w:autoSpaceDN w:val="0"/>
      <w:adjustRightInd w:val="0"/>
      <w:ind w:left="859"/>
      <w:jc w:val="both"/>
    </w:pPr>
    <w:rPr>
      <w:rFonts w:ascii="Arial" w:hAnsi="Arial" w:cs="Arial"/>
    </w:rPr>
  </w:style>
  <w:style w:type="paragraph" w:customStyle="1" w:styleId="p49">
    <w:name w:val="p49"/>
    <w:uiPriority w:val="99"/>
    <w:pPr>
      <w:widowControl w:val="0"/>
      <w:tabs>
        <w:tab w:val="left" w:pos="0"/>
        <w:tab w:val="left" w:pos="1239"/>
        <w:tab w:val="left" w:pos="1340"/>
        <w:tab w:val="left" w:pos="2060"/>
        <w:tab w:val="left" w:pos="2780"/>
        <w:tab w:val="left" w:pos="3500"/>
        <w:tab w:val="left" w:pos="4220"/>
        <w:tab w:val="left" w:pos="4940"/>
        <w:tab w:val="left" w:pos="5660"/>
        <w:tab w:val="left" w:pos="6380"/>
        <w:tab w:val="left" w:pos="7100"/>
        <w:tab w:val="left" w:pos="7820"/>
        <w:tab w:val="left" w:pos="8540"/>
        <w:tab w:val="left" w:pos="9260"/>
      </w:tabs>
      <w:autoSpaceDE w:val="0"/>
      <w:autoSpaceDN w:val="0"/>
      <w:adjustRightInd w:val="0"/>
      <w:ind w:left="99"/>
      <w:jc w:val="both"/>
    </w:pPr>
    <w:rPr>
      <w:rFonts w:ascii="Arial" w:hAnsi="Arial" w:cs="Arial"/>
    </w:rPr>
  </w:style>
  <w:style w:type="paragraph" w:customStyle="1" w:styleId="t68">
    <w:name w:val="t68"/>
    <w:uiPriority w:val="99"/>
    <w:pPr>
      <w:widowControl w:val="0"/>
      <w:autoSpaceDE w:val="0"/>
      <w:autoSpaceDN w:val="0"/>
      <w:adjustRightInd w:val="0"/>
      <w:jc w:val="both"/>
    </w:pPr>
    <w:rPr>
      <w:rFonts w:ascii="Arial" w:hAnsi="Arial" w:cs="Arial"/>
    </w:rPr>
  </w:style>
  <w:style w:type="paragraph" w:customStyle="1" w:styleId="t58">
    <w:name w:val="t58"/>
    <w:uiPriority w:val="99"/>
    <w:pPr>
      <w:widowControl w:val="0"/>
      <w:autoSpaceDE w:val="0"/>
      <w:autoSpaceDN w:val="0"/>
      <w:adjustRightInd w:val="0"/>
      <w:jc w:val="both"/>
    </w:pPr>
    <w:rPr>
      <w:rFonts w:ascii="Arial" w:hAnsi="Arial" w:cs="Arial"/>
    </w:rPr>
  </w:style>
  <w:style w:type="paragraph" w:customStyle="1" w:styleId="p60">
    <w:name w:val="p60"/>
    <w:uiPriority w:val="99"/>
    <w:pPr>
      <w:widowControl w:val="0"/>
      <w:tabs>
        <w:tab w:val="left" w:pos="0"/>
        <w:tab w:val="left" w:pos="711"/>
        <w:tab w:val="left" w:pos="1371"/>
        <w:tab w:val="left" w:pos="1872"/>
        <w:tab w:val="left" w:pos="2592"/>
        <w:tab w:val="left" w:pos="3312"/>
        <w:tab w:val="left" w:pos="4032"/>
        <w:tab w:val="left" w:pos="4752"/>
        <w:tab w:val="left" w:pos="5472"/>
        <w:tab w:val="left" w:pos="6192"/>
        <w:tab w:val="left" w:pos="6912"/>
        <w:tab w:val="left" w:pos="7632"/>
      </w:tabs>
      <w:autoSpaceDE w:val="0"/>
      <w:autoSpaceDN w:val="0"/>
      <w:adjustRightInd w:val="0"/>
      <w:ind w:left="1728"/>
      <w:jc w:val="both"/>
    </w:pPr>
    <w:rPr>
      <w:rFonts w:ascii="Arial" w:hAnsi="Arial" w:cs="Arial"/>
    </w:rPr>
  </w:style>
  <w:style w:type="paragraph" w:customStyle="1" w:styleId="p61">
    <w:name w:val="p61"/>
    <w:uiPriority w:val="99"/>
    <w:pPr>
      <w:widowControl w:val="0"/>
      <w:tabs>
        <w:tab w:val="left" w:pos="0"/>
        <w:tab w:val="left" w:pos="2040"/>
        <w:tab w:val="left" w:pos="2660"/>
        <w:tab w:val="left" w:pos="3380"/>
        <w:tab w:val="left" w:pos="4100"/>
        <w:tab w:val="left" w:pos="4820"/>
        <w:tab w:val="left" w:pos="5540"/>
        <w:tab w:val="left" w:pos="6260"/>
        <w:tab w:val="left" w:pos="6980"/>
        <w:tab w:val="left" w:pos="7700"/>
      </w:tabs>
      <w:autoSpaceDE w:val="0"/>
      <w:autoSpaceDN w:val="0"/>
      <w:adjustRightInd w:val="0"/>
      <w:ind w:left="1659"/>
      <w:jc w:val="both"/>
    </w:pPr>
    <w:rPr>
      <w:rFonts w:ascii="Arial" w:hAnsi="Arial" w:cs="Arial"/>
    </w:rPr>
  </w:style>
  <w:style w:type="paragraph" w:customStyle="1" w:styleId="p62">
    <w:name w:val="p62"/>
    <w:uiPriority w:val="99"/>
    <w:pPr>
      <w:widowControl w:val="0"/>
      <w:tabs>
        <w:tab w:val="left" w:pos="0"/>
        <w:tab w:val="left" w:pos="711"/>
        <w:tab w:val="left" w:pos="1152"/>
        <w:tab w:val="left" w:pos="1872"/>
        <w:tab w:val="left" w:pos="2592"/>
        <w:tab w:val="left" w:pos="3312"/>
        <w:tab w:val="left" w:pos="4032"/>
        <w:tab w:val="left" w:pos="4752"/>
        <w:tab w:val="left" w:pos="5472"/>
        <w:tab w:val="left" w:pos="6192"/>
        <w:tab w:val="left" w:pos="6912"/>
        <w:tab w:val="left" w:pos="7632"/>
      </w:tabs>
      <w:autoSpaceDE w:val="0"/>
      <w:autoSpaceDN w:val="0"/>
      <w:adjustRightInd w:val="0"/>
      <w:ind w:left="1728"/>
      <w:jc w:val="both"/>
    </w:pPr>
    <w:rPr>
      <w:rFonts w:ascii="Arial" w:hAnsi="Arial" w:cs="Arial"/>
    </w:rPr>
  </w:style>
  <w:style w:type="paragraph" w:customStyle="1" w:styleId="p63">
    <w:name w:val="p63"/>
    <w:uiPriority w:val="99"/>
    <w:pPr>
      <w:widowControl w:val="0"/>
      <w:tabs>
        <w:tab w:val="left" w:pos="-1659"/>
        <w:tab w:val="left" w:pos="0"/>
        <w:tab w:val="left" w:pos="500"/>
        <w:tab w:val="left" w:pos="1220"/>
        <w:tab w:val="left" w:pos="1940"/>
        <w:tab w:val="left" w:pos="2660"/>
        <w:tab w:val="left" w:pos="3380"/>
        <w:tab w:val="left" w:pos="4100"/>
        <w:tab w:val="left" w:pos="4820"/>
        <w:tab w:val="left" w:pos="5540"/>
        <w:tab w:val="left" w:pos="6260"/>
        <w:tab w:val="left" w:pos="6980"/>
        <w:tab w:val="left" w:pos="7700"/>
      </w:tabs>
      <w:autoSpaceDE w:val="0"/>
      <w:autoSpaceDN w:val="0"/>
      <w:adjustRightInd w:val="0"/>
      <w:ind w:left="1659"/>
      <w:jc w:val="both"/>
    </w:pPr>
    <w:rPr>
      <w:rFonts w:ascii="Arial" w:hAnsi="Arial" w:cs="Arial"/>
    </w:rPr>
  </w:style>
  <w:style w:type="paragraph" w:customStyle="1" w:styleId="p64">
    <w:name w:val="p64"/>
    <w:uiPriority w:val="99"/>
    <w:pPr>
      <w:widowControl w:val="0"/>
      <w:tabs>
        <w:tab w:val="left" w:pos="0"/>
        <w:tab w:val="left" w:pos="1431"/>
        <w:tab w:val="left" w:pos="1771"/>
        <w:tab w:val="left" w:pos="1872"/>
        <w:tab w:val="left" w:pos="2592"/>
        <w:tab w:val="left" w:pos="3312"/>
        <w:tab w:val="left" w:pos="4032"/>
        <w:tab w:val="left" w:pos="4752"/>
        <w:tab w:val="left" w:pos="5472"/>
        <w:tab w:val="left" w:pos="6192"/>
        <w:tab w:val="left" w:pos="6912"/>
        <w:tab w:val="left" w:pos="7632"/>
        <w:tab w:val="left" w:pos="8352"/>
      </w:tabs>
      <w:autoSpaceDE w:val="0"/>
      <w:autoSpaceDN w:val="0"/>
      <w:adjustRightInd w:val="0"/>
      <w:ind w:left="1008"/>
      <w:jc w:val="both"/>
    </w:pPr>
    <w:rPr>
      <w:rFonts w:ascii="Arial" w:hAnsi="Arial" w:cs="Arial"/>
    </w:rPr>
  </w:style>
  <w:style w:type="paragraph" w:customStyle="1" w:styleId="p65">
    <w:name w:val="p65"/>
    <w:uiPriority w:val="99"/>
    <w:pPr>
      <w:widowControl w:val="0"/>
      <w:tabs>
        <w:tab w:val="left" w:pos="0"/>
        <w:tab w:val="left" w:pos="1440"/>
        <w:tab w:val="left" w:pos="1880"/>
        <w:tab w:val="left" w:pos="2600"/>
        <w:tab w:val="left" w:pos="3320"/>
        <w:tab w:val="left" w:pos="4040"/>
        <w:tab w:val="left" w:pos="4760"/>
        <w:tab w:val="left" w:pos="5480"/>
        <w:tab w:val="left" w:pos="6200"/>
        <w:tab w:val="left" w:pos="6920"/>
        <w:tab w:val="left" w:pos="7640"/>
        <w:tab w:val="left" w:pos="8360"/>
      </w:tabs>
      <w:autoSpaceDE w:val="0"/>
      <w:autoSpaceDN w:val="0"/>
      <w:adjustRightInd w:val="0"/>
      <w:ind w:left="999"/>
      <w:jc w:val="both"/>
    </w:pPr>
    <w:rPr>
      <w:rFonts w:ascii="Arial" w:hAnsi="Arial" w:cs="Arial"/>
    </w:rPr>
  </w:style>
  <w:style w:type="paragraph" w:customStyle="1" w:styleId="p66">
    <w:name w:val="p66"/>
    <w:uiPriority w:val="99"/>
    <w:pPr>
      <w:widowControl w:val="0"/>
      <w:tabs>
        <w:tab w:val="left" w:pos="0"/>
        <w:tab w:val="left" w:pos="2100"/>
        <w:tab w:val="left" w:pos="2600"/>
        <w:tab w:val="left" w:pos="3320"/>
        <w:tab w:val="left" w:pos="4040"/>
        <w:tab w:val="left" w:pos="4760"/>
        <w:tab w:val="left" w:pos="5480"/>
        <w:tab w:val="left" w:pos="6200"/>
        <w:tab w:val="left" w:pos="6920"/>
        <w:tab w:val="left" w:pos="7640"/>
        <w:tab w:val="left" w:pos="8360"/>
      </w:tabs>
      <w:autoSpaceDE w:val="0"/>
      <w:autoSpaceDN w:val="0"/>
      <w:adjustRightInd w:val="0"/>
      <w:ind w:left="999"/>
      <w:jc w:val="both"/>
    </w:pPr>
    <w:rPr>
      <w:rFonts w:ascii="Arial" w:hAnsi="Arial" w:cs="Arial"/>
    </w:rPr>
  </w:style>
  <w:style w:type="paragraph" w:customStyle="1" w:styleId="p71">
    <w:name w:val="p71"/>
    <w:uiPriority w:val="99"/>
    <w:pPr>
      <w:widowControl w:val="0"/>
      <w:tabs>
        <w:tab w:val="left" w:pos="0"/>
        <w:tab w:val="left" w:pos="880"/>
      </w:tabs>
      <w:autoSpaceDE w:val="0"/>
      <w:autoSpaceDN w:val="0"/>
      <w:adjustRightInd w:val="0"/>
      <w:ind w:left="8479"/>
      <w:jc w:val="both"/>
    </w:pPr>
    <w:rPr>
      <w:rFonts w:ascii="Arial" w:hAnsi="Arial" w:cs="Arial"/>
    </w:rPr>
  </w:style>
  <w:style w:type="paragraph" w:customStyle="1" w:styleId="p74">
    <w:name w:val="p74"/>
    <w:uiPriority w:val="99"/>
    <w:pPr>
      <w:widowControl w:val="0"/>
      <w:tabs>
        <w:tab w:val="left" w:pos="0"/>
        <w:tab w:val="left" w:pos="819"/>
        <w:tab w:val="left" w:pos="1440"/>
        <w:tab w:val="left" w:pos="2160"/>
        <w:tab w:val="left" w:pos="2880"/>
        <w:tab w:val="left" w:pos="3600"/>
        <w:tab w:val="left" w:pos="4320"/>
        <w:tab w:val="left" w:pos="5040"/>
        <w:tab w:val="left" w:pos="5760"/>
        <w:tab w:val="left" w:pos="6480"/>
      </w:tabs>
      <w:autoSpaceDE w:val="0"/>
      <w:autoSpaceDN w:val="0"/>
      <w:adjustRightInd w:val="0"/>
      <w:ind w:left="2880"/>
      <w:jc w:val="both"/>
    </w:pPr>
    <w:rPr>
      <w:rFonts w:ascii="Arial" w:hAnsi="Arial" w:cs="Arial"/>
    </w:rPr>
  </w:style>
  <w:style w:type="paragraph" w:customStyle="1" w:styleId="p75">
    <w:name w:val="p75"/>
    <w:uiPriority w:val="99"/>
    <w:pPr>
      <w:widowControl w:val="0"/>
      <w:tabs>
        <w:tab w:val="left" w:pos="0"/>
        <w:tab w:val="left" w:pos="1440"/>
        <w:tab w:val="left" w:pos="2060"/>
        <w:tab w:val="left" w:pos="2780"/>
        <w:tab w:val="left" w:pos="3500"/>
        <w:tab w:val="left" w:pos="4220"/>
        <w:tab w:val="left" w:pos="4940"/>
        <w:tab w:val="left" w:pos="5660"/>
        <w:tab w:val="left" w:pos="6380"/>
        <w:tab w:val="left" w:pos="7100"/>
      </w:tabs>
      <w:autoSpaceDE w:val="0"/>
      <w:autoSpaceDN w:val="0"/>
      <w:adjustRightInd w:val="0"/>
      <w:ind w:left="2259"/>
      <w:jc w:val="both"/>
    </w:pPr>
    <w:rPr>
      <w:rFonts w:ascii="Arial" w:hAnsi="Arial" w:cs="Arial"/>
    </w:rPr>
  </w:style>
  <w:style w:type="paragraph" w:customStyle="1" w:styleId="p82">
    <w:name w:val="p82"/>
    <w:uiPriority w:val="99"/>
    <w:pPr>
      <w:widowControl w:val="0"/>
      <w:tabs>
        <w:tab w:val="left" w:pos="0"/>
        <w:tab w:val="left" w:pos="1440"/>
        <w:tab w:val="left" w:pos="1740"/>
        <w:tab w:val="left" w:pos="2460"/>
        <w:tab w:val="left" w:pos="3180"/>
        <w:tab w:val="left" w:pos="3900"/>
        <w:tab w:val="left" w:pos="4620"/>
        <w:tab w:val="left" w:pos="5340"/>
        <w:tab w:val="left" w:pos="6060"/>
        <w:tab w:val="left" w:pos="6780"/>
        <w:tab w:val="left" w:pos="7500"/>
        <w:tab w:val="left" w:pos="8220"/>
      </w:tabs>
      <w:autoSpaceDE w:val="0"/>
      <w:autoSpaceDN w:val="0"/>
      <w:adjustRightInd w:val="0"/>
      <w:ind w:left="1140"/>
      <w:jc w:val="both"/>
    </w:pPr>
    <w:rPr>
      <w:rFonts w:ascii="Arial" w:hAnsi="Arial" w:cs="Arial"/>
    </w:rPr>
  </w:style>
  <w:style w:type="paragraph" w:customStyle="1" w:styleId="p76">
    <w:name w:val="p76"/>
    <w:uiPriority w:val="99"/>
    <w:pPr>
      <w:widowControl w:val="0"/>
      <w:tabs>
        <w:tab w:val="left" w:pos="0"/>
        <w:tab w:val="left" w:pos="1440"/>
        <w:tab w:val="left" w:pos="1700"/>
        <w:tab w:val="left" w:pos="2420"/>
        <w:tab w:val="left" w:pos="3140"/>
        <w:tab w:val="left" w:pos="3860"/>
        <w:tab w:val="left" w:pos="4580"/>
        <w:tab w:val="left" w:pos="5300"/>
        <w:tab w:val="left" w:pos="6020"/>
        <w:tab w:val="left" w:pos="6740"/>
        <w:tab w:val="left" w:pos="7460"/>
      </w:tabs>
      <w:autoSpaceDE w:val="0"/>
      <w:autoSpaceDN w:val="0"/>
      <w:adjustRightInd w:val="0"/>
      <w:ind w:left="1899"/>
      <w:jc w:val="both"/>
    </w:pPr>
    <w:rPr>
      <w:rFonts w:ascii="Arial" w:hAnsi="Arial" w:cs="Arial"/>
    </w:rPr>
  </w:style>
  <w:style w:type="paragraph" w:customStyle="1" w:styleId="p78">
    <w:name w:val="p78"/>
    <w:uiPriority w:val="99"/>
    <w:pPr>
      <w:widowControl w:val="0"/>
      <w:tabs>
        <w:tab w:val="left" w:pos="0"/>
        <w:tab w:val="left" w:pos="708"/>
        <w:tab w:val="left" w:pos="1467"/>
        <w:tab w:val="left" w:pos="1728"/>
        <w:tab w:val="left" w:pos="2448"/>
        <w:tab w:val="left" w:pos="3168"/>
        <w:tab w:val="left" w:pos="3888"/>
        <w:tab w:val="left" w:pos="4608"/>
        <w:tab w:val="left" w:pos="5328"/>
        <w:tab w:val="left" w:pos="6048"/>
        <w:tab w:val="left" w:pos="6768"/>
        <w:tab w:val="left" w:pos="7488"/>
      </w:tabs>
      <w:autoSpaceDE w:val="0"/>
      <w:autoSpaceDN w:val="0"/>
      <w:adjustRightInd w:val="0"/>
      <w:ind w:left="1872"/>
      <w:jc w:val="both"/>
    </w:pPr>
    <w:rPr>
      <w:rFonts w:ascii="Arial" w:hAnsi="Arial" w:cs="Arial"/>
    </w:rPr>
  </w:style>
  <w:style w:type="paragraph" w:customStyle="1" w:styleId="t72">
    <w:name w:val="t72"/>
    <w:uiPriority w:val="99"/>
    <w:pPr>
      <w:widowControl w:val="0"/>
      <w:autoSpaceDE w:val="0"/>
      <w:autoSpaceDN w:val="0"/>
      <w:adjustRightInd w:val="0"/>
      <w:jc w:val="both"/>
    </w:pPr>
    <w:rPr>
      <w:rFonts w:ascii="Arial" w:hAnsi="Arial" w:cs="Arial"/>
    </w:rPr>
  </w:style>
  <w:style w:type="paragraph" w:customStyle="1" w:styleId="t73">
    <w:name w:val="t73"/>
    <w:uiPriority w:val="99"/>
    <w:pPr>
      <w:widowControl w:val="0"/>
      <w:autoSpaceDE w:val="0"/>
      <w:autoSpaceDN w:val="0"/>
      <w:adjustRightInd w:val="0"/>
      <w:jc w:val="both"/>
    </w:pPr>
    <w:rPr>
      <w:rFonts w:ascii="Arial" w:hAnsi="Arial" w:cs="Arial"/>
    </w:rPr>
  </w:style>
  <w:style w:type="paragraph" w:customStyle="1" w:styleId="p86">
    <w:name w:val="p86"/>
    <w:uiPriority w:val="99"/>
    <w:pPr>
      <w:widowControl w:val="0"/>
      <w:tabs>
        <w:tab w:val="left" w:pos="0"/>
        <w:tab w:val="left" w:pos="1491"/>
        <w:tab w:val="left" w:pos="1872"/>
        <w:tab w:val="left" w:pos="2592"/>
        <w:tab w:val="left" w:pos="3312"/>
        <w:tab w:val="left" w:pos="4032"/>
        <w:tab w:val="left" w:pos="4752"/>
        <w:tab w:val="left" w:pos="5472"/>
        <w:tab w:val="left" w:pos="6192"/>
        <w:tab w:val="left" w:pos="6912"/>
        <w:tab w:val="left" w:pos="7632"/>
        <w:tab w:val="left" w:pos="8352"/>
        <w:tab w:val="left" w:pos="9072"/>
      </w:tabs>
      <w:autoSpaceDE w:val="0"/>
      <w:autoSpaceDN w:val="0"/>
      <w:adjustRightInd w:val="0"/>
      <w:ind w:left="288"/>
      <w:jc w:val="both"/>
    </w:pPr>
    <w:rPr>
      <w:rFonts w:ascii="Arial" w:hAnsi="Arial" w:cs="Arial"/>
    </w:rPr>
  </w:style>
  <w:style w:type="paragraph" w:customStyle="1" w:styleId="t84">
    <w:name w:val="t84"/>
    <w:uiPriority w:val="99"/>
    <w:pPr>
      <w:widowControl w:val="0"/>
      <w:autoSpaceDE w:val="0"/>
      <w:autoSpaceDN w:val="0"/>
      <w:adjustRightInd w:val="0"/>
      <w:jc w:val="both"/>
    </w:pPr>
    <w:rPr>
      <w:rFonts w:ascii="Arial" w:hAnsi="Arial" w:cs="Arial"/>
    </w:rPr>
  </w:style>
  <w:style w:type="paragraph" w:customStyle="1" w:styleId="p85">
    <w:name w:val="p85"/>
    <w:uiPriority w:val="99"/>
    <w:pPr>
      <w:widowControl w:val="0"/>
      <w:tabs>
        <w:tab w:val="left" w:pos="0"/>
        <w:tab w:val="left" w:pos="639"/>
        <w:tab w:val="left" w:pos="1040"/>
        <w:tab w:val="left" w:pos="1760"/>
        <w:tab w:val="left" w:pos="2480"/>
        <w:tab w:val="left" w:pos="3200"/>
        <w:tab w:val="left" w:pos="3920"/>
        <w:tab w:val="left" w:pos="4640"/>
        <w:tab w:val="left" w:pos="5360"/>
        <w:tab w:val="left" w:pos="6080"/>
        <w:tab w:val="left" w:pos="6800"/>
        <w:tab w:val="left" w:pos="7520"/>
        <w:tab w:val="left" w:pos="8240"/>
        <w:tab w:val="left" w:pos="8960"/>
      </w:tabs>
      <w:autoSpaceDE w:val="0"/>
      <w:autoSpaceDN w:val="0"/>
      <w:adjustRightInd w:val="0"/>
      <w:ind w:left="399"/>
      <w:jc w:val="both"/>
    </w:pPr>
    <w:rPr>
      <w:rFonts w:ascii="Arial" w:hAnsi="Arial" w:cs="Arial"/>
    </w:rPr>
  </w:style>
  <w:style w:type="paragraph" w:customStyle="1" w:styleId="p88">
    <w:name w:val="p88"/>
    <w:uiPriority w:val="99"/>
    <w:pPr>
      <w:widowControl w:val="0"/>
      <w:tabs>
        <w:tab w:val="left" w:pos="0"/>
        <w:tab w:val="left" w:pos="1440"/>
        <w:tab w:val="left" w:pos="1820"/>
        <w:tab w:val="left" w:pos="2540"/>
        <w:tab w:val="left" w:pos="3260"/>
        <w:tab w:val="left" w:pos="3980"/>
        <w:tab w:val="left" w:pos="4700"/>
        <w:tab w:val="left" w:pos="5420"/>
        <w:tab w:val="left" w:pos="6140"/>
        <w:tab w:val="left" w:pos="6860"/>
        <w:tab w:val="left" w:pos="7580"/>
        <w:tab w:val="left" w:pos="8300"/>
        <w:tab w:val="left" w:pos="9020"/>
      </w:tabs>
      <w:autoSpaceDE w:val="0"/>
      <w:autoSpaceDN w:val="0"/>
      <w:adjustRightInd w:val="0"/>
      <w:ind w:left="339"/>
      <w:jc w:val="both"/>
    </w:pPr>
    <w:rPr>
      <w:rFonts w:ascii="Arial" w:hAnsi="Arial" w:cs="Arial"/>
    </w:rPr>
  </w:style>
  <w:style w:type="paragraph" w:customStyle="1" w:styleId="p89">
    <w:name w:val="p89"/>
    <w:uiPriority w:val="99"/>
    <w:pPr>
      <w:widowControl w:val="0"/>
      <w:tabs>
        <w:tab w:val="left" w:pos="0"/>
        <w:tab w:val="left" w:pos="1495"/>
        <w:tab w:val="left" w:pos="2016"/>
        <w:tab w:val="left" w:pos="2736"/>
        <w:tab w:val="left" w:pos="3456"/>
        <w:tab w:val="left" w:pos="4176"/>
        <w:tab w:val="left" w:pos="4896"/>
        <w:tab w:val="left" w:pos="5616"/>
        <w:tab w:val="left" w:pos="6336"/>
        <w:tab w:val="left" w:pos="7056"/>
        <w:tab w:val="left" w:pos="7776"/>
        <w:tab w:val="left" w:pos="8496"/>
      </w:tabs>
      <w:autoSpaceDE w:val="0"/>
      <w:autoSpaceDN w:val="0"/>
      <w:adjustRightInd w:val="0"/>
      <w:ind w:left="864"/>
      <w:jc w:val="both"/>
    </w:pPr>
    <w:rPr>
      <w:rFonts w:ascii="Arial" w:hAnsi="Arial" w:cs="Arial"/>
    </w:rPr>
  </w:style>
  <w:style w:type="paragraph" w:customStyle="1" w:styleId="p90">
    <w:name w:val="p90"/>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Pr>
      <w:rFonts w:ascii="Arial" w:hAnsi="Arial" w:cs="Arial"/>
    </w:rPr>
  </w:style>
  <w:style w:type="paragraph" w:customStyle="1" w:styleId="p92">
    <w:name w:val="p92"/>
    <w:uiPriority w:val="99"/>
    <w:pPr>
      <w:widowControl w:val="0"/>
      <w:tabs>
        <w:tab w:val="left" w:pos="0"/>
        <w:tab w:val="left" w:pos="843"/>
        <w:tab w:val="left" w:pos="1404"/>
        <w:tab w:val="left" w:pos="1584"/>
        <w:tab w:val="left" w:pos="2304"/>
        <w:tab w:val="left" w:pos="3024"/>
        <w:tab w:val="left" w:pos="3744"/>
        <w:tab w:val="left" w:pos="4464"/>
        <w:tab w:val="left" w:pos="5184"/>
        <w:tab w:val="left" w:pos="5904"/>
        <w:tab w:val="left" w:pos="6624"/>
        <w:tab w:val="left" w:pos="7344"/>
        <w:tab w:val="left" w:pos="8064"/>
      </w:tabs>
      <w:autoSpaceDE w:val="0"/>
      <w:autoSpaceDN w:val="0"/>
      <w:adjustRightInd w:val="0"/>
      <w:ind w:left="1296"/>
      <w:jc w:val="both"/>
    </w:pPr>
    <w:rPr>
      <w:rFonts w:ascii="Arial" w:hAnsi="Arial" w:cs="Arial"/>
    </w:rPr>
  </w:style>
  <w:style w:type="paragraph" w:customStyle="1" w:styleId="t94">
    <w:name w:val="t94"/>
    <w:uiPriority w:val="99"/>
    <w:pPr>
      <w:widowControl w:val="0"/>
      <w:autoSpaceDE w:val="0"/>
      <w:autoSpaceDN w:val="0"/>
      <w:adjustRightInd w:val="0"/>
      <w:jc w:val="both"/>
    </w:pPr>
    <w:rPr>
      <w:rFonts w:ascii="Arial" w:hAnsi="Arial" w:cs="Arial"/>
    </w:rPr>
  </w:style>
  <w:style w:type="paragraph" w:customStyle="1" w:styleId="p95">
    <w:name w:val="p95"/>
    <w:uiPriority w:val="99"/>
    <w:pPr>
      <w:widowControl w:val="0"/>
      <w:tabs>
        <w:tab w:val="left" w:pos="0"/>
        <w:tab w:val="left" w:pos="639"/>
        <w:tab w:val="left" w:pos="1040"/>
        <w:tab w:val="left" w:pos="1760"/>
        <w:tab w:val="left" w:pos="2480"/>
        <w:tab w:val="left" w:pos="3200"/>
        <w:tab w:val="left" w:pos="3920"/>
        <w:tab w:val="left" w:pos="4640"/>
        <w:tab w:val="left" w:pos="5360"/>
        <w:tab w:val="left" w:pos="6080"/>
        <w:tab w:val="left" w:pos="6800"/>
        <w:tab w:val="left" w:pos="7520"/>
        <w:tab w:val="left" w:pos="8240"/>
        <w:tab w:val="left" w:pos="8960"/>
      </w:tabs>
      <w:autoSpaceDE w:val="0"/>
      <w:autoSpaceDN w:val="0"/>
      <w:adjustRightInd w:val="0"/>
      <w:ind w:left="399"/>
      <w:jc w:val="both"/>
    </w:pPr>
    <w:rPr>
      <w:rFonts w:ascii="Arial" w:hAnsi="Arial" w:cs="Arial"/>
    </w:rPr>
  </w:style>
  <w:style w:type="paragraph" w:customStyle="1" w:styleId="p98">
    <w:name w:val="p98"/>
    <w:uiPriority w:val="99"/>
    <w:pPr>
      <w:widowControl w:val="0"/>
      <w:tabs>
        <w:tab w:val="left" w:pos="0"/>
        <w:tab w:val="left" w:pos="520"/>
      </w:tabs>
      <w:autoSpaceDE w:val="0"/>
      <w:autoSpaceDN w:val="0"/>
      <w:adjustRightInd w:val="0"/>
      <w:ind w:left="8839"/>
      <w:jc w:val="both"/>
    </w:pPr>
    <w:rPr>
      <w:rFonts w:ascii="Arial" w:hAnsi="Arial" w:cs="Arial"/>
    </w:rPr>
  </w:style>
  <w:style w:type="character" w:styleId="PageNumber">
    <w:name w:val="page number"/>
    <w:uiPriority w:val="99"/>
    <w:semiHidden/>
    <w:rPr>
      <w:rFonts w:ascii="Times New Roman" w:hAnsi="Times New Roman" w:cs="Times New Roman"/>
    </w:rPr>
  </w:style>
  <w:style w:type="paragraph" w:styleId="Header">
    <w:name w:val="header"/>
    <w:basedOn w:val="Normal"/>
    <w:link w:val="HeaderChar"/>
    <w:uiPriority w:val="99"/>
    <w:semiHidden/>
    <w:pPr>
      <w:widowControl w:val="0"/>
      <w:tabs>
        <w:tab w:val="center" w:pos="4320"/>
        <w:tab w:val="right" w:pos="8640"/>
      </w:tabs>
      <w:autoSpaceDE w:val="0"/>
      <w:autoSpaceDN w:val="0"/>
      <w:adjustRightInd w:val="0"/>
    </w:pPr>
    <w:rPr>
      <w:sz w:val="20"/>
      <w:szCs w:val="20"/>
    </w:rPr>
  </w:style>
  <w:style w:type="character" w:customStyle="1" w:styleId="HeaderChar">
    <w:name w:val="Header Char"/>
    <w:link w:val="Header"/>
    <w:uiPriority w:val="99"/>
    <w:locked/>
    <w:rPr>
      <w:rFonts w:ascii="Arial" w:hAnsi="Arial" w:cs="Times New Roman"/>
      <w:sz w:val="24"/>
    </w:rPr>
  </w:style>
  <w:style w:type="paragraph" w:styleId="Footer">
    <w:name w:val="footer"/>
    <w:basedOn w:val="Normal"/>
    <w:link w:val="FooterChar"/>
    <w:uiPriority w:val="99"/>
    <w:pPr>
      <w:widowControl w:val="0"/>
      <w:tabs>
        <w:tab w:val="center" w:pos="4320"/>
        <w:tab w:val="right" w:pos="8640"/>
      </w:tabs>
      <w:autoSpaceDE w:val="0"/>
      <w:autoSpaceDN w:val="0"/>
      <w:adjustRightInd w:val="0"/>
    </w:pPr>
    <w:rPr>
      <w:sz w:val="20"/>
      <w:szCs w:val="20"/>
    </w:rPr>
  </w:style>
  <w:style w:type="character" w:customStyle="1" w:styleId="FooterChar">
    <w:name w:val="Footer Char"/>
    <w:link w:val="Footer"/>
    <w:uiPriority w:val="99"/>
    <w:locked/>
    <w:rPr>
      <w:rFonts w:ascii="Arial" w:hAnsi="Arial" w:cs="Times New Roman"/>
      <w:sz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locked/>
    <w:rPr>
      <w:rFonts w:ascii="Tahoma" w:hAnsi="Tahoma" w:cs="Times New Roman"/>
      <w:sz w:val="16"/>
    </w:rPr>
  </w:style>
  <w:style w:type="character" w:customStyle="1" w:styleId="p741Char">
    <w:name w:val="p741 Char"/>
    <w:uiPriority w:val="99"/>
    <w:rPr>
      <w:sz w:val="24"/>
      <w:lang w:val="en-US" w:eastAsia="en-US"/>
    </w:rPr>
  </w:style>
  <w:style w:type="paragraph" w:styleId="TOC1">
    <w:name w:val="toc 1"/>
    <w:basedOn w:val="Normal"/>
    <w:next w:val="Normal"/>
    <w:autoRedefine/>
    <w:uiPriority w:val="99"/>
    <w:semiHidden/>
    <w:pPr>
      <w:spacing w:before="360"/>
    </w:pPr>
    <w:rPr>
      <w:b/>
      <w:bCs/>
      <w:caps/>
    </w:rPr>
  </w:style>
  <w:style w:type="paragraph" w:styleId="TOC2">
    <w:name w:val="toc 2"/>
    <w:basedOn w:val="Normal"/>
    <w:next w:val="Normal"/>
    <w:autoRedefine/>
    <w:uiPriority w:val="99"/>
    <w:semiHidden/>
    <w:rsid w:val="00FB57AE"/>
    <w:pPr>
      <w:tabs>
        <w:tab w:val="right" w:leader="dot" w:pos="9638"/>
      </w:tabs>
      <w:spacing w:before="40"/>
      <w:ind w:left="1260" w:hanging="990"/>
    </w:pPr>
    <w:rPr>
      <w:b/>
      <w:bCs/>
      <w:noProof/>
    </w:rPr>
  </w:style>
  <w:style w:type="paragraph" w:styleId="TOC3">
    <w:name w:val="toc 3"/>
    <w:basedOn w:val="Normal"/>
    <w:next w:val="Normal"/>
    <w:autoRedefine/>
    <w:uiPriority w:val="99"/>
    <w:semiHidden/>
    <w:pPr>
      <w:ind w:left="240"/>
    </w:pPr>
  </w:style>
  <w:style w:type="paragraph" w:styleId="TOC4">
    <w:name w:val="toc 4"/>
    <w:basedOn w:val="Normal"/>
    <w:next w:val="Normal"/>
    <w:autoRedefine/>
    <w:uiPriority w:val="99"/>
    <w:semiHidden/>
    <w:pPr>
      <w:ind w:left="480"/>
    </w:pPr>
  </w:style>
  <w:style w:type="paragraph" w:styleId="TOC5">
    <w:name w:val="toc 5"/>
    <w:basedOn w:val="Normal"/>
    <w:next w:val="Normal"/>
    <w:autoRedefine/>
    <w:uiPriority w:val="99"/>
    <w:semiHidden/>
    <w:pPr>
      <w:ind w:left="720"/>
    </w:pPr>
  </w:style>
  <w:style w:type="paragraph" w:styleId="TOC6">
    <w:name w:val="toc 6"/>
    <w:basedOn w:val="Normal"/>
    <w:next w:val="Normal"/>
    <w:autoRedefine/>
    <w:uiPriority w:val="99"/>
    <w:semiHidden/>
    <w:pPr>
      <w:ind w:left="960"/>
    </w:pPr>
  </w:style>
  <w:style w:type="paragraph" w:styleId="TOC7">
    <w:name w:val="toc 7"/>
    <w:basedOn w:val="Normal"/>
    <w:next w:val="Normal"/>
    <w:autoRedefine/>
    <w:uiPriority w:val="99"/>
    <w:semiHidden/>
    <w:pPr>
      <w:ind w:left="1200"/>
    </w:pPr>
  </w:style>
  <w:style w:type="paragraph" w:styleId="TOC8">
    <w:name w:val="toc 8"/>
    <w:basedOn w:val="Normal"/>
    <w:next w:val="Normal"/>
    <w:autoRedefine/>
    <w:uiPriority w:val="99"/>
    <w:semiHidden/>
    <w:pPr>
      <w:ind w:left="1440"/>
    </w:pPr>
  </w:style>
  <w:style w:type="paragraph" w:styleId="TOC9">
    <w:name w:val="toc 9"/>
    <w:basedOn w:val="Normal"/>
    <w:next w:val="Normal"/>
    <w:autoRedefine/>
    <w:uiPriority w:val="99"/>
    <w:semiHidden/>
    <w:pPr>
      <w:ind w:left="1680"/>
    </w:p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locked/>
    <w:rPr>
      <w:rFonts w:ascii="Arial" w:hAnsi="Arial" w:cs="Times New Roman"/>
    </w:rPr>
  </w:style>
  <w:style w:type="character" w:styleId="FootnoteReference">
    <w:name w:val="footnote reference"/>
    <w:uiPriority w:val="99"/>
    <w:semiHidden/>
    <w:rPr>
      <w:rFonts w:ascii="Times New Roman" w:hAnsi="Times New Roman" w:cs="Times New Roman"/>
      <w:vertAlign w:val="superscript"/>
    </w:rPr>
  </w:style>
  <w:style w:type="paragraph" w:styleId="Index4">
    <w:name w:val="index 4"/>
    <w:basedOn w:val="Normal"/>
    <w:next w:val="Normal"/>
    <w:autoRedefine/>
    <w:uiPriority w:val="99"/>
    <w:semiHidden/>
    <w:pPr>
      <w:ind w:left="880" w:hanging="220"/>
    </w:pPr>
    <w:rPr>
      <w:rFonts w:ascii="Calibri" w:hAnsi="Calibri" w:cs="Calibri"/>
      <w:sz w:val="18"/>
      <w:szCs w:val="18"/>
    </w:rPr>
  </w:style>
  <w:style w:type="character" w:styleId="Hyperlink">
    <w:name w:val="Hyperlink"/>
    <w:uiPriority w:val="99"/>
    <w:semiHidden/>
    <w:rPr>
      <w:rFonts w:ascii="Times New Roman" w:hAnsi="Times New Roman" w:cs="Times New Roman"/>
      <w:color w:val="0000FF"/>
      <w:u w:val="single"/>
    </w:rPr>
  </w:style>
  <w:style w:type="character" w:customStyle="1" w:styleId="documentbody">
    <w:name w:val="documentbody"/>
    <w:uiPriority w:val="99"/>
    <w:rPr>
      <w:rFonts w:ascii="Times New Roman" w:hAnsi="Times New Roman"/>
    </w:rPr>
  </w:style>
  <w:style w:type="paragraph" w:styleId="ListParagraph">
    <w:name w:val="List Paragraph"/>
    <w:basedOn w:val="Normal"/>
    <w:uiPriority w:val="99"/>
    <w:qFormat/>
    <w:pPr>
      <w:ind w:left="720"/>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locked/>
    <w:rPr>
      <w:rFonts w:ascii="Tahoma" w:hAnsi="Tahoma" w:cs="Times New Roman"/>
      <w:sz w:val="16"/>
    </w:rPr>
  </w:style>
  <w:style w:type="paragraph" w:styleId="Revision">
    <w:name w:val="Revision"/>
    <w:hidden/>
    <w:uiPriority w:val="99"/>
    <w:rPr>
      <w:rFonts w:ascii="Arial" w:hAnsi="Arial" w:cs="Arial"/>
      <w:sz w:val="24"/>
      <w:szCs w:val="24"/>
    </w:rPr>
  </w:style>
  <w:style w:type="paragraph" w:customStyle="1" w:styleId="ListA">
    <w:name w:val="List A"/>
    <w:basedOn w:val="Normal"/>
    <w:uiPriority w:val="99"/>
    <w:pPr>
      <w:numPr>
        <w:numId w:val="10"/>
      </w:numPr>
    </w:pPr>
  </w:style>
  <w:style w:type="character" w:customStyle="1" w:styleId="ListAChar">
    <w:name w:val="List A Char"/>
    <w:uiPriority w:val="99"/>
    <w:rPr>
      <w:rFonts w:ascii="Arial" w:hAnsi="Arial"/>
      <w:sz w:val="24"/>
    </w:rPr>
  </w:style>
  <w:style w:type="paragraph" w:styleId="TableofFigures">
    <w:name w:val="table of figures"/>
    <w:basedOn w:val="Normal"/>
    <w:next w:val="Normal"/>
    <w:uiPriority w:val="99"/>
    <w:semiHidden/>
    <w:unhideWhenUsed/>
    <w:rsid w:val="00F23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288AD-EC44-4BB0-9ED7-13E9EA465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35885</Words>
  <Characters>204551</Characters>
  <Application>Microsoft Office Word</Application>
  <DocSecurity>0</DocSecurity>
  <Lines>1704</Lines>
  <Paragraphs>479</Paragraphs>
  <ScaleCrop>false</ScaleCrop>
  <HeadingPairs>
    <vt:vector size="2" baseType="variant">
      <vt:variant>
        <vt:lpstr>Title</vt:lpstr>
      </vt:variant>
      <vt:variant>
        <vt:i4>1</vt:i4>
      </vt:variant>
    </vt:vector>
  </HeadingPairs>
  <TitlesOfParts>
    <vt:vector size="1" baseType="lpstr">
      <vt:lpstr>ZONING ORDINANCE</vt:lpstr>
    </vt:vector>
  </TitlesOfParts>
  <Company>Olson &amp; Bzdok, P.C.</Company>
  <LinksUpToDate>false</LinksUpToDate>
  <CharactersWithSpaces>239957</CharactersWithSpaces>
  <SharedDoc>false</SharedDoc>
  <HLinks>
    <vt:vector size="1188" baseType="variant">
      <vt:variant>
        <vt:i4>1507380</vt:i4>
      </vt:variant>
      <vt:variant>
        <vt:i4>734</vt:i4>
      </vt:variant>
      <vt:variant>
        <vt:i4>0</vt:i4>
      </vt:variant>
      <vt:variant>
        <vt:i4>5</vt:i4>
      </vt:variant>
      <vt:variant>
        <vt:lpwstr/>
      </vt:variant>
      <vt:variant>
        <vt:lpwstr>_Toc311809603</vt:lpwstr>
      </vt:variant>
      <vt:variant>
        <vt:i4>1507380</vt:i4>
      </vt:variant>
      <vt:variant>
        <vt:i4>731</vt:i4>
      </vt:variant>
      <vt:variant>
        <vt:i4>0</vt:i4>
      </vt:variant>
      <vt:variant>
        <vt:i4>5</vt:i4>
      </vt:variant>
      <vt:variant>
        <vt:lpwstr/>
      </vt:variant>
      <vt:variant>
        <vt:lpwstr>_Toc311809602</vt:lpwstr>
      </vt:variant>
      <vt:variant>
        <vt:i4>1507380</vt:i4>
      </vt:variant>
      <vt:variant>
        <vt:i4>725</vt:i4>
      </vt:variant>
      <vt:variant>
        <vt:i4>0</vt:i4>
      </vt:variant>
      <vt:variant>
        <vt:i4>5</vt:i4>
      </vt:variant>
      <vt:variant>
        <vt:lpwstr/>
      </vt:variant>
      <vt:variant>
        <vt:lpwstr>_Toc311809601</vt:lpwstr>
      </vt:variant>
      <vt:variant>
        <vt:i4>1507380</vt:i4>
      </vt:variant>
      <vt:variant>
        <vt:i4>722</vt:i4>
      </vt:variant>
      <vt:variant>
        <vt:i4>0</vt:i4>
      </vt:variant>
      <vt:variant>
        <vt:i4>5</vt:i4>
      </vt:variant>
      <vt:variant>
        <vt:lpwstr/>
      </vt:variant>
      <vt:variant>
        <vt:lpwstr>_Toc311809600</vt:lpwstr>
      </vt:variant>
      <vt:variant>
        <vt:i4>1966135</vt:i4>
      </vt:variant>
      <vt:variant>
        <vt:i4>719</vt:i4>
      </vt:variant>
      <vt:variant>
        <vt:i4>0</vt:i4>
      </vt:variant>
      <vt:variant>
        <vt:i4>5</vt:i4>
      </vt:variant>
      <vt:variant>
        <vt:lpwstr/>
      </vt:variant>
      <vt:variant>
        <vt:lpwstr>_Toc311809599</vt:lpwstr>
      </vt:variant>
      <vt:variant>
        <vt:i4>1966135</vt:i4>
      </vt:variant>
      <vt:variant>
        <vt:i4>716</vt:i4>
      </vt:variant>
      <vt:variant>
        <vt:i4>0</vt:i4>
      </vt:variant>
      <vt:variant>
        <vt:i4>5</vt:i4>
      </vt:variant>
      <vt:variant>
        <vt:lpwstr/>
      </vt:variant>
      <vt:variant>
        <vt:lpwstr>_Toc311809598</vt:lpwstr>
      </vt:variant>
      <vt:variant>
        <vt:i4>1966135</vt:i4>
      </vt:variant>
      <vt:variant>
        <vt:i4>713</vt:i4>
      </vt:variant>
      <vt:variant>
        <vt:i4>0</vt:i4>
      </vt:variant>
      <vt:variant>
        <vt:i4>5</vt:i4>
      </vt:variant>
      <vt:variant>
        <vt:lpwstr/>
      </vt:variant>
      <vt:variant>
        <vt:lpwstr>_Toc311809597</vt:lpwstr>
      </vt:variant>
      <vt:variant>
        <vt:i4>1966135</vt:i4>
      </vt:variant>
      <vt:variant>
        <vt:i4>710</vt:i4>
      </vt:variant>
      <vt:variant>
        <vt:i4>0</vt:i4>
      </vt:variant>
      <vt:variant>
        <vt:i4>5</vt:i4>
      </vt:variant>
      <vt:variant>
        <vt:lpwstr/>
      </vt:variant>
      <vt:variant>
        <vt:lpwstr>_Toc311809596</vt:lpwstr>
      </vt:variant>
      <vt:variant>
        <vt:i4>1966135</vt:i4>
      </vt:variant>
      <vt:variant>
        <vt:i4>707</vt:i4>
      </vt:variant>
      <vt:variant>
        <vt:i4>0</vt:i4>
      </vt:variant>
      <vt:variant>
        <vt:i4>5</vt:i4>
      </vt:variant>
      <vt:variant>
        <vt:lpwstr/>
      </vt:variant>
      <vt:variant>
        <vt:lpwstr>_Toc311809595</vt:lpwstr>
      </vt:variant>
      <vt:variant>
        <vt:i4>1966135</vt:i4>
      </vt:variant>
      <vt:variant>
        <vt:i4>704</vt:i4>
      </vt:variant>
      <vt:variant>
        <vt:i4>0</vt:i4>
      </vt:variant>
      <vt:variant>
        <vt:i4>5</vt:i4>
      </vt:variant>
      <vt:variant>
        <vt:lpwstr/>
      </vt:variant>
      <vt:variant>
        <vt:lpwstr>_Toc311809594</vt:lpwstr>
      </vt:variant>
      <vt:variant>
        <vt:i4>1966135</vt:i4>
      </vt:variant>
      <vt:variant>
        <vt:i4>701</vt:i4>
      </vt:variant>
      <vt:variant>
        <vt:i4>0</vt:i4>
      </vt:variant>
      <vt:variant>
        <vt:i4>5</vt:i4>
      </vt:variant>
      <vt:variant>
        <vt:lpwstr/>
      </vt:variant>
      <vt:variant>
        <vt:lpwstr>_Toc311809593</vt:lpwstr>
      </vt:variant>
      <vt:variant>
        <vt:i4>1966135</vt:i4>
      </vt:variant>
      <vt:variant>
        <vt:i4>698</vt:i4>
      </vt:variant>
      <vt:variant>
        <vt:i4>0</vt:i4>
      </vt:variant>
      <vt:variant>
        <vt:i4>5</vt:i4>
      </vt:variant>
      <vt:variant>
        <vt:lpwstr/>
      </vt:variant>
      <vt:variant>
        <vt:lpwstr>_Toc311809592</vt:lpwstr>
      </vt:variant>
      <vt:variant>
        <vt:i4>1966135</vt:i4>
      </vt:variant>
      <vt:variant>
        <vt:i4>695</vt:i4>
      </vt:variant>
      <vt:variant>
        <vt:i4>0</vt:i4>
      </vt:variant>
      <vt:variant>
        <vt:i4>5</vt:i4>
      </vt:variant>
      <vt:variant>
        <vt:lpwstr/>
      </vt:variant>
      <vt:variant>
        <vt:lpwstr>_Toc311809591</vt:lpwstr>
      </vt:variant>
      <vt:variant>
        <vt:i4>2031671</vt:i4>
      </vt:variant>
      <vt:variant>
        <vt:i4>692</vt:i4>
      </vt:variant>
      <vt:variant>
        <vt:i4>0</vt:i4>
      </vt:variant>
      <vt:variant>
        <vt:i4>5</vt:i4>
      </vt:variant>
      <vt:variant>
        <vt:lpwstr/>
      </vt:variant>
      <vt:variant>
        <vt:lpwstr>_Toc311809586</vt:lpwstr>
      </vt:variant>
      <vt:variant>
        <vt:i4>2031671</vt:i4>
      </vt:variant>
      <vt:variant>
        <vt:i4>689</vt:i4>
      </vt:variant>
      <vt:variant>
        <vt:i4>0</vt:i4>
      </vt:variant>
      <vt:variant>
        <vt:i4>5</vt:i4>
      </vt:variant>
      <vt:variant>
        <vt:lpwstr/>
      </vt:variant>
      <vt:variant>
        <vt:lpwstr>_Toc311809585</vt:lpwstr>
      </vt:variant>
      <vt:variant>
        <vt:i4>2031671</vt:i4>
      </vt:variant>
      <vt:variant>
        <vt:i4>686</vt:i4>
      </vt:variant>
      <vt:variant>
        <vt:i4>0</vt:i4>
      </vt:variant>
      <vt:variant>
        <vt:i4>5</vt:i4>
      </vt:variant>
      <vt:variant>
        <vt:lpwstr/>
      </vt:variant>
      <vt:variant>
        <vt:lpwstr>_Toc311809584</vt:lpwstr>
      </vt:variant>
      <vt:variant>
        <vt:i4>2031671</vt:i4>
      </vt:variant>
      <vt:variant>
        <vt:i4>683</vt:i4>
      </vt:variant>
      <vt:variant>
        <vt:i4>0</vt:i4>
      </vt:variant>
      <vt:variant>
        <vt:i4>5</vt:i4>
      </vt:variant>
      <vt:variant>
        <vt:lpwstr/>
      </vt:variant>
      <vt:variant>
        <vt:lpwstr>_Toc311809583</vt:lpwstr>
      </vt:variant>
      <vt:variant>
        <vt:i4>2031671</vt:i4>
      </vt:variant>
      <vt:variant>
        <vt:i4>680</vt:i4>
      </vt:variant>
      <vt:variant>
        <vt:i4>0</vt:i4>
      </vt:variant>
      <vt:variant>
        <vt:i4>5</vt:i4>
      </vt:variant>
      <vt:variant>
        <vt:lpwstr/>
      </vt:variant>
      <vt:variant>
        <vt:lpwstr>_Toc311809582</vt:lpwstr>
      </vt:variant>
      <vt:variant>
        <vt:i4>2031671</vt:i4>
      </vt:variant>
      <vt:variant>
        <vt:i4>677</vt:i4>
      </vt:variant>
      <vt:variant>
        <vt:i4>0</vt:i4>
      </vt:variant>
      <vt:variant>
        <vt:i4>5</vt:i4>
      </vt:variant>
      <vt:variant>
        <vt:lpwstr/>
      </vt:variant>
      <vt:variant>
        <vt:lpwstr>_Toc311809581</vt:lpwstr>
      </vt:variant>
      <vt:variant>
        <vt:i4>2031671</vt:i4>
      </vt:variant>
      <vt:variant>
        <vt:i4>674</vt:i4>
      </vt:variant>
      <vt:variant>
        <vt:i4>0</vt:i4>
      </vt:variant>
      <vt:variant>
        <vt:i4>5</vt:i4>
      </vt:variant>
      <vt:variant>
        <vt:lpwstr/>
      </vt:variant>
      <vt:variant>
        <vt:lpwstr>_Toc311809580</vt:lpwstr>
      </vt:variant>
      <vt:variant>
        <vt:i4>1048631</vt:i4>
      </vt:variant>
      <vt:variant>
        <vt:i4>671</vt:i4>
      </vt:variant>
      <vt:variant>
        <vt:i4>0</vt:i4>
      </vt:variant>
      <vt:variant>
        <vt:i4>5</vt:i4>
      </vt:variant>
      <vt:variant>
        <vt:lpwstr/>
      </vt:variant>
      <vt:variant>
        <vt:lpwstr>_Toc311809579</vt:lpwstr>
      </vt:variant>
      <vt:variant>
        <vt:i4>1048631</vt:i4>
      </vt:variant>
      <vt:variant>
        <vt:i4>668</vt:i4>
      </vt:variant>
      <vt:variant>
        <vt:i4>0</vt:i4>
      </vt:variant>
      <vt:variant>
        <vt:i4>5</vt:i4>
      </vt:variant>
      <vt:variant>
        <vt:lpwstr/>
      </vt:variant>
      <vt:variant>
        <vt:lpwstr>_Toc311809578</vt:lpwstr>
      </vt:variant>
      <vt:variant>
        <vt:i4>1048631</vt:i4>
      </vt:variant>
      <vt:variant>
        <vt:i4>665</vt:i4>
      </vt:variant>
      <vt:variant>
        <vt:i4>0</vt:i4>
      </vt:variant>
      <vt:variant>
        <vt:i4>5</vt:i4>
      </vt:variant>
      <vt:variant>
        <vt:lpwstr/>
      </vt:variant>
      <vt:variant>
        <vt:lpwstr>_Toc311809577</vt:lpwstr>
      </vt:variant>
      <vt:variant>
        <vt:i4>1048631</vt:i4>
      </vt:variant>
      <vt:variant>
        <vt:i4>662</vt:i4>
      </vt:variant>
      <vt:variant>
        <vt:i4>0</vt:i4>
      </vt:variant>
      <vt:variant>
        <vt:i4>5</vt:i4>
      </vt:variant>
      <vt:variant>
        <vt:lpwstr/>
      </vt:variant>
      <vt:variant>
        <vt:lpwstr>_Toc311809576</vt:lpwstr>
      </vt:variant>
      <vt:variant>
        <vt:i4>1048631</vt:i4>
      </vt:variant>
      <vt:variant>
        <vt:i4>659</vt:i4>
      </vt:variant>
      <vt:variant>
        <vt:i4>0</vt:i4>
      </vt:variant>
      <vt:variant>
        <vt:i4>5</vt:i4>
      </vt:variant>
      <vt:variant>
        <vt:lpwstr/>
      </vt:variant>
      <vt:variant>
        <vt:lpwstr>_Toc311809575</vt:lpwstr>
      </vt:variant>
      <vt:variant>
        <vt:i4>1048631</vt:i4>
      </vt:variant>
      <vt:variant>
        <vt:i4>656</vt:i4>
      </vt:variant>
      <vt:variant>
        <vt:i4>0</vt:i4>
      </vt:variant>
      <vt:variant>
        <vt:i4>5</vt:i4>
      </vt:variant>
      <vt:variant>
        <vt:lpwstr/>
      </vt:variant>
      <vt:variant>
        <vt:lpwstr>_Toc311809574</vt:lpwstr>
      </vt:variant>
      <vt:variant>
        <vt:i4>1048631</vt:i4>
      </vt:variant>
      <vt:variant>
        <vt:i4>653</vt:i4>
      </vt:variant>
      <vt:variant>
        <vt:i4>0</vt:i4>
      </vt:variant>
      <vt:variant>
        <vt:i4>5</vt:i4>
      </vt:variant>
      <vt:variant>
        <vt:lpwstr/>
      </vt:variant>
      <vt:variant>
        <vt:lpwstr>_Toc311809573</vt:lpwstr>
      </vt:variant>
      <vt:variant>
        <vt:i4>1048631</vt:i4>
      </vt:variant>
      <vt:variant>
        <vt:i4>650</vt:i4>
      </vt:variant>
      <vt:variant>
        <vt:i4>0</vt:i4>
      </vt:variant>
      <vt:variant>
        <vt:i4>5</vt:i4>
      </vt:variant>
      <vt:variant>
        <vt:lpwstr/>
      </vt:variant>
      <vt:variant>
        <vt:lpwstr>_Toc311809572</vt:lpwstr>
      </vt:variant>
      <vt:variant>
        <vt:i4>1048631</vt:i4>
      </vt:variant>
      <vt:variant>
        <vt:i4>647</vt:i4>
      </vt:variant>
      <vt:variant>
        <vt:i4>0</vt:i4>
      </vt:variant>
      <vt:variant>
        <vt:i4>5</vt:i4>
      </vt:variant>
      <vt:variant>
        <vt:lpwstr/>
      </vt:variant>
      <vt:variant>
        <vt:lpwstr>_Toc311809571</vt:lpwstr>
      </vt:variant>
      <vt:variant>
        <vt:i4>1048631</vt:i4>
      </vt:variant>
      <vt:variant>
        <vt:i4>644</vt:i4>
      </vt:variant>
      <vt:variant>
        <vt:i4>0</vt:i4>
      </vt:variant>
      <vt:variant>
        <vt:i4>5</vt:i4>
      </vt:variant>
      <vt:variant>
        <vt:lpwstr/>
      </vt:variant>
      <vt:variant>
        <vt:lpwstr>_Toc311809570</vt:lpwstr>
      </vt:variant>
      <vt:variant>
        <vt:i4>1114167</vt:i4>
      </vt:variant>
      <vt:variant>
        <vt:i4>641</vt:i4>
      </vt:variant>
      <vt:variant>
        <vt:i4>0</vt:i4>
      </vt:variant>
      <vt:variant>
        <vt:i4>5</vt:i4>
      </vt:variant>
      <vt:variant>
        <vt:lpwstr/>
      </vt:variant>
      <vt:variant>
        <vt:lpwstr>_Toc311809569</vt:lpwstr>
      </vt:variant>
      <vt:variant>
        <vt:i4>1114167</vt:i4>
      </vt:variant>
      <vt:variant>
        <vt:i4>638</vt:i4>
      </vt:variant>
      <vt:variant>
        <vt:i4>0</vt:i4>
      </vt:variant>
      <vt:variant>
        <vt:i4>5</vt:i4>
      </vt:variant>
      <vt:variant>
        <vt:lpwstr/>
      </vt:variant>
      <vt:variant>
        <vt:lpwstr>_Toc311809568</vt:lpwstr>
      </vt:variant>
      <vt:variant>
        <vt:i4>1114167</vt:i4>
      </vt:variant>
      <vt:variant>
        <vt:i4>635</vt:i4>
      </vt:variant>
      <vt:variant>
        <vt:i4>0</vt:i4>
      </vt:variant>
      <vt:variant>
        <vt:i4>5</vt:i4>
      </vt:variant>
      <vt:variant>
        <vt:lpwstr/>
      </vt:variant>
      <vt:variant>
        <vt:lpwstr>_Toc311809567</vt:lpwstr>
      </vt:variant>
      <vt:variant>
        <vt:i4>1114167</vt:i4>
      </vt:variant>
      <vt:variant>
        <vt:i4>632</vt:i4>
      </vt:variant>
      <vt:variant>
        <vt:i4>0</vt:i4>
      </vt:variant>
      <vt:variant>
        <vt:i4>5</vt:i4>
      </vt:variant>
      <vt:variant>
        <vt:lpwstr/>
      </vt:variant>
      <vt:variant>
        <vt:lpwstr>_Toc311809566</vt:lpwstr>
      </vt:variant>
      <vt:variant>
        <vt:i4>1114167</vt:i4>
      </vt:variant>
      <vt:variant>
        <vt:i4>629</vt:i4>
      </vt:variant>
      <vt:variant>
        <vt:i4>0</vt:i4>
      </vt:variant>
      <vt:variant>
        <vt:i4>5</vt:i4>
      </vt:variant>
      <vt:variant>
        <vt:lpwstr/>
      </vt:variant>
      <vt:variant>
        <vt:lpwstr>_Toc311809565</vt:lpwstr>
      </vt:variant>
      <vt:variant>
        <vt:i4>1114167</vt:i4>
      </vt:variant>
      <vt:variant>
        <vt:i4>626</vt:i4>
      </vt:variant>
      <vt:variant>
        <vt:i4>0</vt:i4>
      </vt:variant>
      <vt:variant>
        <vt:i4>5</vt:i4>
      </vt:variant>
      <vt:variant>
        <vt:lpwstr/>
      </vt:variant>
      <vt:variant>
        <vt:lpwstr>_Toc311809564</vt:lpwstr>
      </vt:variant>
      <vt:variant>
        <vt:i4>1114167</vt:i4>
      </vt:variant>
      <vt:variant>
        <vt:i4>623</vt:i4>
      </vt:variant>
      <vt:variant>
        <vt:i4>0</vt:i4>
      </vt:variant>
      <vt:variant>
        <vt:i4>5</vt:i4>
      </vt:variant>
      <vt:variant>
        <vt:lpwstr/>
      </vt:variant>
      <vt:variant>
        <vt:lpwstr>_Toc311809563</vt:lpwstr>
      </vt:variant>
      <vt:variant>
        <vt:i4>1114167</vt:i4>
      </vt:variant>
      <vt:variant>
        <vt:i4>620</vt:i4>
      </vt:variant>
      <vt:variant>
        <vt:i4>0</vt:i4>
      </vt:variant>
      <vt:variant>
        <vt:i4>5</vt:i4>
      </vt:variant>
      <vt:variant>
        <vt:lpwstr/>
      </vt:variant>
      <vt:variant>
        <vt:lpwstr>_Toc311809562</vt:lpwstr>
      </vt:variant>
      <vt:variant>
        <vt:i4>1114167</vt:i4>
      </vt:variant>
      <vt:variant>
        <vt:i4>617</vt:i4>
      </vt:variant>
      <vt:variant>
        <vt:i4>0</vt:i4>
      </vt:variant>
      <vt:variant>
        <vt:i4>5</vt:i4>
      </vt:variant>
      <vt:variant>
        <vt:lpwstr/>
      </vt:variant>
      <vt:variant>
        <vt:lpwstr>_Toc311809561</vt:lpwstr>
      </vt:variant>
      <vt:variant>
        <vt:i4>1114167</vt:i4>
      </vt:variant>
      <vt:variant>
        <vt:i4>614</vt:i4>
      </vt:variant>
      <vt:variant>
        <vt:i4>0</vt:i4>
      </vt:variant>
      <vt:variant>
        <vt:i4>5</vt:i4>
      </vt:variant>
      <vt:variant>
        <vt:lpwstr/>
      </vt:variant>
      <vt:variant>
        <vt:lpwstr>_Toc311809560</vt:lpwstr>
      </vt:variant>
      <vt:variant>
        <vt:i4>1179703</vt:i4>
      </vt:variant>
      <vt:variant>
        <vt:i4>611</vt:i4>
      </vt:variant>
      <vt:variant>
        <vt:i4>0</vt:i4>
      </vt:variant>
      <vt:variant>
        <vt:i4>5</vt:i4>
      </vt:variant>
      <vt:variant>
        <vt:lpwstr/>
      </vt:variant>
      <vt:variant>
        <vt:lpwstr>_Toc311809559</vt:lpwstr>
      </vt:variant>
      <vt:variant>
        <vt:i4>1179703</vt:i4>
      </vt:variant>
      <vt:variant>
        <vt:i4>608</vt:i4>
      </vt:variant>
      <vt:variant>
        <vt:i4>0</vt:i4>
      </vt:variant>
      <vt:variant>
        <vt:i4>5</vt:i4>
      </vt:variant>
      <vt:variant>
        <vt:lpwstr/>
      </vt:variant>
      <vt:variant>
        <vt:lpwstr>_Toc311809558</vt:lpwstr>
      </vt:variant>
      <vt:variant>
        <vt:i4>1179703</vt:i4>
      </vt:variant>
      <vt:variant>
        <vt:i4>605</vt:i4>
      </vt:variant>
      <vt:variant>
        <vt:i4>0</vt:i4>
      </vt:variant>
      <vt:variant>
        <vt:i4>5</vt:i4>
      </vt:variant>
      <vt:variant>
        <vt:lpwstr/>
      </vt:variant>
      <vt:variant>
        <vt:lpwstr>_Toc311809557</vt:lpwstr>
      </vt:variant>
      <vt:variant>
        <vt:i4>1179703</vt:i4>
      </vt:variant>
      <vt:variant>
        <vt:i4>602</vt:i4>
      </vt:variant>
      <vt:variant>
        <vt:i4>0</vt:i4>
      </vt:variant>
      <vt:variant>
        <vt:i4>5</vt:i4>
      </vt:variant>
      <vt:variant>
        <vt:lpwstr/>
      </vt:variant>
      <vt:variant>
        <vt:lpwstr>_Toc311809556</vt:lpwstr>
      </vt:variant>
      <vt:variant>
        <vt:i4>1179703</vt:i4>
      </vt:variant>
      <vt:variant>
        <vt:i4>599</vt:i4>
      </vt:variant>
      <vt:variant>
        <vt:i4>0</vt:i4>
      </vt:variant>
      <vt:variant>
        <vt:i4>5</vt:i4>
      </vt:variant>
      <vt:variant>
        <vt:lpwstr/>
      </vt:variant>
      <vt:variant>
        <vt:lpwstr>_Toc311809555</vt:lpwstr>
      </vt:variant>
      <vt:variant>
        <vt:i4>1179703</vt:i4>
      </vt:variant>
      <vt:variant>
        <vt:i4>596</vt:i4>
      </vt:variant>
      <vt:variant>
        <vt:i4>0</vt:i4>
      </vt:variant>
      <vt:variant>
        <vt:i4>5</vt:i4>
      </vt:variant>
      <vt:variant>
        <vt:lpwstr/>
      </vt:variant>
      <vt:variant>
        <vt:lpwstr>_Toc311809554</vt:lpwstr>
      </vt:variant>
      <vt:variant>
        <vt:i4>1179703</vt:i4>
      </vt:variant>
      <vt:variant>
        <vt:i4>593</vt:i4>
      </vt:variant>
      <vt:variant>
        <vt:i4>0</vt:i4>
      </vt:variant>
      <vt:variant>
        <vt:i4>5</vt:i4>
      </vt:variant>
      <vt:variant>
        <vt:lpwstr/>
      </vt:variant>
      <vt:variant>
        <vt:lpwstr>_Toc311809553</vt:lpwstr>
      </vt:variant>
      <vt:variant>
        <vt:i4>1179703</vt:i4>
      </vt:variant>
      <vt:variant>
        <vt:i4>590</vt:i4>
      </vt:variant>
      <vt:variant>
        <vt:i4>0</vt:i4>
      </vt:variant>
      <vt:variant>
        <vt:i4>5</vt:i4>
      </vt:variant>
      <vt:variant>
        <vt:lpwstr/>
      </vt:variant>
      <vt:variant>
        <vt:lpwstr>_Toc311809552</vt:lpwstr>
      </vt:variant>
      <vt:variant>
        <vt:i4>1179703</vt:i4>
      </vt:variant>
      <vt:variant>
        <vt:i4>587</vt:i4>
      </vt:variant>
      <vt:variant>
        <vt:i4>0</vt:i4>
      </vt:variant>
      <vt:variant>
        <vt:i4>5</vt:i4>
      </vt:variant>
      <vt:variant>
        <vt:lpwstr/>
      </vt:variant>
      <vt:variant>
        <vt:lpwstr>_Toc311809551</vt:lpwstr>
      </vt:variant>
      <vt:variant>
        <vt:i4>1179703</vt:i4>
      </vt:variant>
      <vt:variant>
        <vt:i4>584</vt:i4>
      </vt:variant>
      <vt:variant>
        <vt:i4>0</vt:i4>
      </vt:variant>
      <vt:variant>
        <vt:i4>5</vt:i4>
      </vt:variant>
      <vt:variant>
        <vt:lpwstr/>
      </vt:variant>
      <vt:variant>
        <vt:lpwstr>_Toc311809550</vt:lpwstr>
      </vt:variant>
      <vt:variant>
        <vt:i4>1245239</vt:i4>
      </vt:variant>
      <vt:variant>
        <vt:i4>581</vt:i4>
      </vt:variant>
      <vt:variant>
        <vt:i4>0</vt:i4>
      </vt:variant>
      <vt:variant>
        <vt:i4>5</vt:i4>
      </vt:variant>
      <vt:variant>
        <vt:lpwstr/>
      </vt:variant>
      <vt:variant>
        <vt:lpwstr>_Toc311809549</vt:lpwstr>
      </vt:variant>
      <vt:variant>
        <vt:i4>1245239</vt:i4>
      </vt:variant>
      <vt:variant>
        <vt:i4>578</vt:i4>
      </vt:variant>
      <vt:variant>
        <vt:i4>0</vt:i4>
      </vt:variant>
      <vt:variant>
        <vt:i4>5</vt:i4>
      </vt:variant>
      <vt:variant>
        <vt:lpwstr/>
      </vt:variant>
      <vt:variant>
        <vt:lpwstr>_Toc311809548</vt:lpwstr>
      </vt:variant>
      <vt:variant>
        <vt:i4>1245239</vt:i4>
      </vt:variant>
      <vt:variant>
        <vt:i4>575</vt:i4>
      </vt:variant>
      <vt:variant>
        <vt:i4>0</vt:i4>
      </vt:variant>
      <vt:variant>
        <vt:i4>5</vt:i4>
      </vt:variant>
      <vt:variant>
        <vt:lpwstr/>
      </vt:variant>
      <vt:variant>
        <vt:lpwstr>_Toc311809547</vt:lpwstr>
      </vt:variant>
      <vt:variant>
        <vt:i4>1245239</vt:i4>
      </vt:variant>
      <vt:variant>
        <vt:i4>572</vt:i4>
      </vt:variant>
      <vt:variant>
        <vt:i4>0</vt:i4>
      </vt:variant>
      <vt:variant>
        <vt:i4>5</vt:i4>
      </vt:variant>
      <vt:variant>
        <vt:lpwstr/>
      </vt:variant>
      <vt:variant>
        <vt:lpwstr>_Toc311809546</vt:lpwstr>
      </vt:variant>
      <vt:variant>
        <vt:i4>1245239</vt:i4>
      </vt:variant>
      <vt:variant>
        <vt:i4>569</vt:i4>
      </vt:variant>
      <vt:variant>
        <vt:i4>0</vt:i4>
      </vt:variant>
      <vt:variant>
        <vt:i4>5</vt:i4>
      </vt:variant>
      <vt:variant>
        <vt:lpwstr/>
      </vt:variant>
      <vt:variant>
        <vt:lpwstr>_Toc311809545</vt:lpwstr>
      </vt:variant>
      <vt:variant>
        <vt:i4>1245239</vt:i4>
      </vt:variant>
      <vt:variant>
        <vt:i4>566</vt:i4>
      </vt:variant>
      <vt:variant>
        <vt:i4>0</vt:i4>
      </vt:variant>
      <vt:variant>
        <vt:i4>5</vt:i4>
      </vt:variant>
      <vt:variant>
        <vt:lpwstr/>
      </vt:variant>
      <vt:variant>
        <vt:lpwstr>_Toc311809544</vt:lpwstr>
      </vt:variant>
      <vt:variant>
        <vt:i4>1245239</vt:i4>
      </vt:variant>
      <vt:variant>
        <vt:i4>563</vt:i4>
      </vt:variant>
      <vt:variant>
        <vt:i4>0</vt:i4>
      </vt:variant>
      <vt:variant>
        <vt:i4>5</vt:i4>
      </vt:variant>
      <vt:variant>
        <vt:lpwstr/>
      </vt:variant>
      <vt:variant>
        <vt:lpwstr>_Toc311809543</vt:lpwstr>
      </vt:variant>
      <vt:variant>
        <vt:i4>1245239</vt:i4>
      </vt:variant>
      <vt:variant>
        <vt:i4>560</vt:i4>
      </vt:variant>
      <vt:variant>
        <vt:i4>0</vt:i4>
      </vt:variant>
      <vt:variant>
        <vt:i4>5</vt:i4>
      </vt:variant>
      <vt:variant>
        <vt:lpwstr/>
      </vt:variant>
      <vt:variant>
        <vt:lpwstr>_Toc311809542</vt:lpwstr>
      </vt:variant>
      <vt:variant>
        <vt:i4>1245239</vt:i4>
      </vt:variant>
      <vt:variant>
        <vt:i4>557</vt:i4>
      </vt:variant>
      <vt:variant>
        <vt:i4>0</vt:i4>
      </vt:variant>
      <vt:variant>
        <vt:i4>5</vt:i4>
      </vt:variant>
      <vt:variant>
        <vt:lpwstr/>
      </vt:variant>
      <vt:variant>
        <vt:lpwstr>_Toc311809541</vt:lpwstr>
      </vt:variant>
      <vt:variant>
        <vt:i4>1245239</vt:i4>
      </vt:variant>
      <vt:variant>
        <vt:i4>554</vt:i4>
      </vt:variant>
      <vt:variant>
        <vt:i4>0</vt:i4>
      </vt:variant>
      <vt:variant>
        <vt:i4>5</vt:i4>
      </vt:variant>
      <vt:variant>
        <vt:lpwstr/>
      </vt:variant>
      <vt:variant>
        <vt:lpwstr>_Toc311809540</vt:lpwstr>
      </vt:variant>
      <vt:variant>
        <vt:i4>1310775</vt:i4>
      </vt:variant>
      <vt:variant>
        <vt:i4>551</vt:i4>
      </vt:variant>
      <vt:variant>
        <vt:i4>0</vt:i4>
      </vt:variant>
      <vt:variant>
        <vt:i4>5</vt:i4>
      </vt:variant>
      <vt:variant>
        <vt:lpwstr/>
      </vt:variant>
      <vt:variant>
        <vt:lpwstr>_Toc311809539</vt:lpwstr>
      </vt:variant>
      <vt:variant>
        <vt:i4>1310775</vt:i4>
      </vt:variant>
      <vt:variant>
        <vt:i4>548</vt:i4>
      </vt:variant>
      <vt:variant>
        <vt:i4>0</vt:i4>
      </vt:variant>
      <vt:variant>
        <vt:i4>5</vt:i4>
      </vt:variant>
      <vt:variant>
        <vt:lpwstr/>
      </vt:variant>
      <vt:variant>
        <vt:lpwstr>_Toc311809538</vt:lpwstr>
      </vt:variant>
      <vt:variant>
        <vt:i4>1310775</vt:i4>
      </vt:variant>
      <vt:variant>
        <vt:i4>545</vt:i4>
      </vt:variant>
      <vt:variant>
        <vt:i4>0</vt:i4>
      </vt:variant>
      <vt:variant>
        <vt:i4>5</vt:i4>
      </vt:variant>
      <vt:variant>
        <vt:lpwstr/>
      </vt:variant>
      <vt:variant>
        <vt:lpwstr>_Toc311809537</vt:lpwstr>
      </vt:variant>
      <vt:variant>
        <vt:i4>1310775</vt:i4>
      </vt:variant>
      <vt:variant>
        <vt:i4>542</vt:i4>
      </vt:variant>
      <vt:variant>
        <vt:i4>0</vt:i4>
      </vt:variant>
      <vt:variant>
        <vt:i4>5</vt:i4>
      </vt:variant>
      <vt:variant>
        <vt:lpwstr/>
      </vt:variant>
      <vt:variant>
        <vt:lpwstr>_Toc311809536</vt:lpwstr>
      </vt:variant>
      <vt:variant>
        <vt:i4>1310775</vt:i4>
      </vt:variant>
      <vt:variant>
        <vt:i4>539</vt:i4>
      </vt:variant>
      <vt:variant>
        <vt:i4>0</vt:i4>
      </vt:variant>
      <vt:variant>
        <vt:i4>5</vt:i4>
      </vt:variant>
      <vt:variant>
        <vt:lpwstr/>
      </vt:variant>
      <vt:variant>
        <vt:lpwstr>_Toc311809535</vt:lpwstr>
      </vt:variant>
      <vt:variant>
        <vt:i4>1310775</vt:i4>
      </vt:variant>
      <vt:variant>
        <vt:i4>536</vt:i4>
      </vt:variant>
      <vt:variant>
        <vt:i4>0</vt:i4>
      </vt:variant>
      <vt:variant>
        <vt:i4>5</vt:i4>
      </vt:variant>
      <vt:variant>
        <vt:lpwstr/>
      </vt:variant>
      <vt:variant>
        <vt:lpwstr>_Toc311809534</vt:lpwstr>
      </vt:variant>
      <vt:variant>
        <vt:i4>1310775</vt:i4>
      </vt:variant>
      <vt:variant>
        <vt:i4>533</vt:i4>
      </vt:variant>
      <vt:variant>
        <vt:i4>0</vt:i4>
      </vt:variant>
      <vt:variant>
        <vt:i4>5</vt:i4>
      </vt:variant>
      <vt:variant>
        <vt:lpwstr/>
      </vt:variant>
      <vt:variant>
        <vt:lpwstr>_Toc311809533</vt:lpwstr>
      </vt:variant>
      <vt:variant>
        <vt:i4>1310775</vt:i4>
      </vt:variant>
      <vt:variant>
        <vt:i4>530</vt:i4>
      </vt:variant>
      <vt:variant>
        <vt:i4>0</vt:i4>
      </vt:variant>
      <vt:variant>
        <vt:i4>5</vt:i4>
      </vt:variant>
      <vt:variant>
        <vt:lpwstr/>
      </vt:variant>
      <vt:variant>
        <vt:lpwstr>_Toc311809532</vt:lpwstr>
      </vt:variant>
      <vt:variant>
        <vt:i4>1310775</vt:i4>
      </vt:variant>
      <vt:variant>
        <vt:i4>527</vt:i4>
      </vt:variant>
      <vt:variant>
        <vt:i4>0</vt:i4>
      </vt:variant>
      <vt:variant>
        <vt:i4>5</vt:i4>
      </vt:variant>
      <vt:variant>
        <vt:lpwstr/>
      </vt:variant>
      <vt:variant>
        <vt:lpwstr>_Toc311809531</vt:lpwstr>
      </vt:variant>
      <vt:variant>
        <vt:i4>1310775</vt:i4>
      </vt:variant>
      <vt:variant>
        <vt:i4>524</vt:i4>
      </vt:variant>
      <vt:variant>
        <vt:i4>0</vt:i4>
      </vt:variant>
      <vt:variant>
        <vt:i4>5</vt:i4>
      </vt:variant>
      <vt:variant>
        <vt:lpwstr/>
      </vt:variant>
      <vt:variant>
        <vt:lpwstr>_Toc311809530</vt:lpwstr>
      </vt:variant>
      <vt:variant>
        <vt:i4>1376311</vt:i4>
      </vt:variant>
      <vt:variant>
        <vt:i4>521</vt:i4>
      </vt:variant>
      <vt:variant>
        <vt:i4>0</vt:i4>
      </vt:variant>
      <vt:variant>
        <vt:i4>5</vt:i4>
      </vt:variant>
      <vt:variant>
        <vt:lpwstr/>
      </vt:variant>
      <vt:variant>
        <vt:lpwstr>_Toc311809529</vt:lpwstr>
      </vt:variant>
      <vt:variant>
        <vt:i4>1376311</vt:i4>
      </vt:variant>
      <vt:variant>
        <vt:i4>518</vt:i4>
      </vt:variant>
      <vt:variant>
        <vt:i4>0</vt:i4>
      </vt:variant>
      <vt:variant>
        <vt:i4>5</vt:i4>
      </vt:variant>
      <vt:variant>
        <vt:lpwstr/>
      </vt:variant>
      <vt:variant>
        <vt:lpwstr>_Toc311809528</vt:lpwstr>
      </vt:variant>
      <vt:variant>
        <vt:i4>1376311</vt:i4>
      </vt:variant>
      <vt:variant>
        <vt:i4>515</vt:i4>
      </vt:variant>
      <vt:variant>
        <vt:i4>0</vt:i4>
      </vt:variant>
      <vt:variant>
        <vt:i4>5</vt:i4>
      </vt:variant>
      <vt:variant>
        <vt:lpwstr/>
      </vt:variant>
      <vt:variant>
        <vt:lpwstr>_Toc311809527</vt:lpwstr>
      </vt:variant>
      <vt:variant>
        <vt:i4>1376311</vt:i4>
      </vt:variant>
      <vt:variant>
        <vt:i4>512</vt:i4>
      </vt:variant>
      <vt:variant>
        <vt:i4>0</vt:i4>
      </vt:variant>
      <vt:variant>
        <vt:i4>5</vt:i4>
      </vt:variant>
      <vt:variant>
        <vt:lpwstr/>
      </vt:variant>
      <vt:variant>
        <vt:lpwstr>_Toc311809526</vt:lpwstr>
      </vt:variant>
      <vt:variant>
        <vt:i4>1376311</vt:i4>
      </vt:variant>
      <vt:variant>
        <vt:i4>509</vt:i4>
      </vt:variant>
      <vt:variant>
        <vt:i4>0</vt:i4>
      </vt:variant>
      <vt:variant>
        <vt:i4>5</vt:i4>
      </vt:variant>
      <vt:variant>
        <vt:lpwstr/>
      </vt:variant>
      <vt:variant>
        <vt:lpwstr>_Toc311809525</vt:lpwstr>
      </vt:variant>
      <vt:variant>
        <vt:i4>1376311</vt:i4>
      </vt:variant>
      <vt:variant>
        <vt:i4>506</vt:i4>
      </vt:variant>
      <vt:variant>
        <vt:i4>0</vt:i4>
      </vt:variant>
      <vt:variant>
        <vt:i4>5</vt:i4>
      </vt:variant>
      <vt:variant>
        <vt:lpwstr/>
      </vt:variant>
      <vt:variant>
        <vt:lpwstr>_Toc311809524</vt:lpwstr>
      </vt:variant>
      <vt:variant>
        <vt:i4>1376311</vt:i4>
      </vt:variant>
      <vt:variant>
        <vt:i4>500</vt:i4>
      </vt:variant>
      <vt:variant>
        <vt:i4>0</vt:i4>
      </vt:variant>
      <vt:variant>
        <vt:i4>5</vt:i4>
      </vt:variant>
      <vt:variant>
        <vt:lpwstr/>
      </vt:variant>
      <vt:variant>
        <vt:lpwstr>_Toc311809523</vt:lpwstr>
      </vt:variant>
      <vt:variant>
        <vt:i4>1376311</vt:i4>
      </vt:variant>
      <vt:variant>
        <vt:i4>497</vt:i4>
      </vt:variant>
      <vt:variant>
        <vt:i4>0</vt:i4>
      </vt:variant>
      <vt:variant>
        <vt:i4>5</vt:i4>
      </vt:variant>
      <vt:variant>
        <vt:lpwstr/>
      </vt:variant>
      <vt:variant>
        <vt:lpwstr>_Toc311809522</vt:lpwstr>
      </vt:variant>
      <vt:variant>
        <vt:i4>1376311</vt:i4>
      </vt:variant>
      <vt:variant>
        <vt:i4>494</vt:i4>
      </vt:variant>
      <vt:variant>
        <vt:i4>0</vt:i4>
      </vt:variant>
      <vt:variant>
        <vt:i4>5</vt:i4>
      </vt:variant>
      <vt:variant>
        <vt:lpwstr/>
      </vt:variant>
      <vt:variant>
        <vt:lpwstr>_Toc311809521</vt:lpwstr>
      </vt:variant>
      <vt:variant>
        <vt:i4>1376311</vt:i4>
      </vt:variant>
      <vt:variant>
        <vt:i4>491</vt:i4>
      </vt:variant>
      <vt:variant>
        <vt:i4>0</vt:i4>
      </vt:variant>
      <vt:variant>
        <vt:i4>5</vt:i4>
      </vt:variant>
      <vt:variant>
        <vt:lpwstr/>
      </vt:variant>
      <vt:variant>
        <vt:lpwstr>_Toc311809520</vt:lpwstr>
      </vt:variant>
      <vt:variant>
        <vt:i4>1441847</vt:i4>
      </vt:variant>
      <vt:variant>
        <vt:i4>488</vt:i4>
      </vt:variant>
      <vt:variant>
        <vt:i4>0</vt:i4>
      </vt:variant>
      <vt:variant>
        <vt:i4>5</vt:i4>
      </vt:variant>
      <vt:variant>
        <vt:lpwstr/>
      </vt:variant>
      <vt:variant>
        <vt:lpwstr>_Toc311809519</vt:lpwstr>
      </vt:variant>
      <vt:variant>
        <vt:i4>1441847</vt:i4>
      </vt:variant>
      <vt:variant>
        <vt:i4>485</vt:i4>
      </vt:variant>
      <vt:variant>
        <vt:i4>0</vt:i4>
      </vt:variant>
      <vt:variant>
        <vt:i4>5</vt:i4>
      </vt:variant>
      <vt:variant>
        <vt:lpwstr/>
      </vt:variant>
      <vt:variant>
        <vt:lpwstr>_Toc311809518</vt:lpwstr>
      </vt:variant>
      <vt:variant>
        <vt:i4>1441847</vt:i4>
      </vt:variant>
      <vt:variant>
        <vt:i4>482</vt:i4>
      </vt:variant>
      <vt:variant>
        <vt:i4>0</vt:i4>
      </vt:variant>
      <vt:variant>
        <vt:i4>5</vt:i4>
      </vt:variant>
      <vt:variant>
        <vt:lpwstr/>
      </vt:variant>
      <vt:variant>
        <vt:lpwstr>_Toc311809517</vt:lpwstr>
      </vt:variant>
      <vt:variant>
        <vt:i4>1441847</vt:i4>
      </vt:variant>
      <vt:variant>
        <vt:i4>479</vt:i4>
      </vt:variant>
      <vt:variant>
        <vt:i4>0</vt:i4>
      </vt:variant>
      <vt:variant>
        <vt:i4>5</vt:i4>
      </vt:variant>
      <vt:variant>
        <vt:lpwstr/>
      </vt:variant>
      <vt:variant>
        <vt:lpwstr>_Toc311809516</vt:lpwstr>
      </vt:variant>
      <vt:variant>
        <vt:i4>1441847</vt:i4>
      </vt:variant>
      <vt:variant>
        <vt:i4>476</vt:i4>
      </vt:variant>
      <vt:variant>
        <vt:i4>0</vt:i4>
      </vt:variant>
      <vt:variant>
        <vt:i4>5</vt:i4>
      </vt:variant>
      <vt:variant>
        <vt:lpwstr/>
      </vt:variant>
      <vt:variant>
        <vt:lpwstr>_Toc311809515</vt:lpwstr>
      </vt:variant>
      <vt:variant>
        <vt:i4>1441847</vt:i4>
      </vt:variant>
      <vt:variant>
        <vt:i4>473</vt:i4>
      </vt:variant>
      <vt:variant>
        <vt:i4>0</vt:i4>
      </vt:variant>
      <vt:variant>
        <vt:i4>5</vt:i4>
      </vt:variant>
      <vt:variant>
        <vt:lpwstr/>
      </vt:variant>
      <vt:variant>
        <vt:lpwstr>_Toc311809514</vt:lpwstr>
      </vt:variant>
      <vt:variant>
        <vt:i4>1441847</vt:i4>
      </vt:variant>
      <vt:variant>
        <vt:i4>470</vt:i4>
      </vt:variant>
      <vt:variant>
        <vt:i4>0</vt:i4>
      </vt:variant>
      <vt:variant>
        <vt:i4>5</vt:i4>
      </vt:variant>
      <vt:variant>
        <vt:lpwstr/>
      </vt:variant>
      <vt:variant>
        <vt:lpwstr>_Toc311809513</vt:lpwstr>
      </vt:variant>
      <vt:variant>
        <vt:i4>1441847</vt:i4>
      </vt:variant>
      <vt:variant>
        <vt:i4>467</vt:i4>
      </vt:variant>
      <vt:variant>
        <vt:i4>0</vt:i4>
      </vt:variant>
      <vt:variant>
        <vt:i4>5</vt:i4>
      </vt:variant>
      <vt:variant>
        <vt:lpwstr/>
      </vt:variant>
      <vt:variant>
        <vt:lpwstr>_Toc311809512</vt:lpwstr>
      </vt:variant>
      <vt:variant>
        <vt:i4>1441847</vt:i4>
      </vt:variant>
      <vt:variant>
        <vt:i4>464</vt:i4>
      </vt:variant>
      <vt:variant>
        <vt:i4>0</vt:i4>
      </vt:variant>
      <vt:variant>
        <vt:i4>5</vt:i4>
      </vt:variant>
      <vt:variant>
        <vt:lpwstr/>
      </vt:variant>
      <vt:variant>
        <vt:lpwstr>_Toc311809511</vt:lpwstr>
      </vt:variant>
      <vt:variant>
        <vt:i4>1441847</vt:i4>
      </vt:variant>
      <vt:variant>
        <vt:i4>461</vt:i4>
      </vt:variant>
      <vt:variant>
        <vt:i4>0</vt:i4>
      </vt:variant>
      <vt:variant>
        <vt:i4>5</vt:i4>
      </vt:variant>
      <vt:variant>
        <vt:lpwstr/>
      </vt:variant>
      <vt:variant>
        <vt:lpwstr>_Toc311809510</vt:lpwstr>
      </vt:variant>
      <vt:variant>
        <vt:i4>1507383</vt:i4>
      </vt:variant>
      <vt:variant>
        <vt:i4>458</vt:i4>
      </vt:variant>
      <vt:variant>
        <vt:i4>0</vt:i4>
      </vt:variant>
      <vt:variant>
        <vt:i4>5</vt:i4>
      </vt:variant>
      <vt:variant>
        <vt:lpwstr/>
      </vt:variant>
      <vt:variant>
        <vt:lpwstr>_Toc311809509</vt:lpwstr>
      </vt:variant>
      <vt:variant>
        <vt:i4>1507383</vt:i4>
      </vt:variant>
      <vt:variant>
        <vt:i4>455</vt:i4>
      </vt:variant>
      <vt:variant>
        <vt:i4>0</vt:i4>
      </vt:variant>
      <vt:variant>
        <vt:i4>5</vt:i4>
      </vt:variant>
      <vt:variant>
        <vt:lpwstr/>
      </vt:variant>
      <vt:variant>
        <vt:lpwstr>_Toc311809508</vt:lpwstr>
      </vt:variant>
      <vt:variant>
        <vt:i4>1507383</vt:i4>
      </vt:variant>
      <vt:variant>
        <vt:i4>452</vt:i4>
      </vt:variant>
      <vt:variant>
        <vt:i4>0</vt:i4>
      </vt:variant>
      <vt:variant>
        <vt:i4>5</vt:i4>
      </vt:variant>
      <vt:variant>
        <vt:lpwstr/>
      </vt:variant>
      <vt:variant>
        <vt:lpwstr>_Toc311809507</vt:lpwstr>
      </vt:variant>
      <vt:variant>
        <vt:i4>1507383</vt:i4>
      </vt:variant>
      <vt:variant>
        <vt:i4>449</vt:i4>
      </vt:variant>
      <vt:variant>
        <vt:i4>0</vt:i4>
      </vt:variant>
      <vt:variant>
        <vt:i4>5</vt:i4>
      </vt:variant>
      <vt:variant>
        <vt:lpwstr/>
      </vt:variant>
      <vt:variant>
        <vt:lpwstr>_Toc311809506</vt:lpwstr>
      </vt:variant>
      <vt:variant>
        <vt:i4>1507383</vt:i4>
      </vt:variant>
      <vt:variant>
        <vt:i4>446</vt:i4>
      </vt:variant>
      <vt:variant>
        <vt:i4>0</vt:i4>
      </vt:variant>
      <vt:variant>
        <vt:i4>5</vt:i4>
      </vt:variant>
      <vt:variant>
        <vt:lpwstr/>
      </vt:variant>
      <vt:variant>
        <vt:lpwstr>_Toc311809505</vt:lpwstr>
      </vt:variant>
      <vt:variant>
        <vt:i4>1507383</vt:i4>
      </vt:variant>
      <vt:variant>
        <vt:i4>443</vt:i4>
      </vt:variant>
      <vt:variant>
        <vt:i4>0</vt:i4>
      </vt:variant>
      <vt:variant>
        <vt:i4>5</vt:i4>
      </vt:variant>
      <vt:variant>
        <vt:lpwstr/>
      </vt:variant>
      <vt:variant>
        <vt:lpwstr>_Toc311809504</vt:lpwstr>
      </vt:variant>
      <vt:variant>
        <vt:i4>1507383</vt:i4>
      </vt:variant>
      <vt:variant>
        <vt:i4>440</vt:i4>
      </vt:variant>
      <vt:variant>
        <vt:i4>0</vt:i4>
      </vt:variant>
      <vt:variant>
        <vt:i4>5</vt:i4>
      </vt:variant>
      <vt:variant>
        <vt:lpwstr/>
      </vt:variant>
      <vt:variant>
        <vt:lpwstr>_Toc311809503</vt:lpwstr>
      </vt:variant>
      <vt:variant>
        <vt:i4>1507383</vt:i4>
      </vt:variant>
      <vt:variant>
        <vt:i4>437</vt:i4>
      </vt:variant>
      <vt:variant>
        <vt:i4>0</vt:i4>
      </vt:variant>
      <vt:variant>
        <vt:i4>5</vt:i4>
      </vt:variant>
      <vt:variant>
        <vt:lpwstr/>
      </vt:variant>
      <vt:variant>
        <vt:lpwstr>_Toc311809502</vt:lpwstr>
      </vt:variant>
      <vt:variant>
        <vt:i4>1507383</vt:i4>
      </vt:variant>
      <vt:variant>
        <vt:i4>434</vt:i4>
      </vt:variant>
      <vt:variant>
        <vt:i4>0</vt:i4>
      </vt:variant>
      <vt:variant>
        <vt:i4>5</vt:i4>
      </vt:variant>
      <vt:variant>
        <vt:lpwstr/>
      </vt:variant>
      <vt:variant>
        <vt:lpwstr>_Toc311809501</vt:lpwstr>
      </vt:variant>
      <vt:variant>
        <vt:i4>1507383</vt:i4>
      </vt:variant>
      <vt:variant>
        <vt:i4>431</vt:i4>
      </vt:variant>
      <vt:variant>
        <vt:i4>0</vt:i4>
      </vt:variant>
      <vt:variant>
        <vt:i4>5</vt:i4>
      </vt:variant>
      <vt:variant>
        <vt:lpwstr/>
      </vt:variant>
      <vt:variant>
        <vt:lpwstr>_Toc311809500</vt:lpwstr>
      </vt:variant>
      <vt:variant>
        <vt:i4>1966134</vt:i4>
      </vt:variant>
      <vt:variant>
        <vt:i4>428</vt:i4>
      </vt:variant>
      <vt:variant>
        <vt:i4>0</vt:i4>
      </vt:variant>
      <vt:variant>
        <vt:i4>5</vt:i4>
      </vt:variant>
      <vt:variant>
        <vt:lpwstr/>
      </vt:variant>
      <vt:variant>
        <vt:lpwstr>_Toc311809499</vt:lpwstr>
      </vt:variant>
      <vt:variant>
        <vt:i4>1966134</vt:i4>
      </vt:variant>
      <vt:variant>
        <vt:i4>425</vt:i4>
      </vt:variant>
      <vt:variant>
        <vt:i4>0</vt:i4>
      </vt:variant>
      <vt:variant>
        <vt:i4>5</vt:i4>
      </vt:variant>
      <vt:variant>
        <vt:lpwstr/>
      </vt:variant>
      <vt:variant>
        <vt:lpwstr>_Toc311809498</vt:lpwstr>
      </vt:variant>
      <vt:variant>
        <vt:i4>1966134</vt:i4>
      </vt:variant>
      <vt:variant>
        <vt:i4>422</vt:i4>
      </vt:variant>
      <vt:variant>
        <vt:i4>0</vt:i4>
      </vt:variant>
      <vt:variant>
        <vt:i4>5</vt:i4>
      </vt:variant>
      <vt:variant>
        <vt:lpwstr/>
      </vt:variant>
      <vt:variant>
        <vt:lpwstr>_Toc311809497</vt:lpwstr>
      </vt:variant>
      <vt:variant>
        <vt:i4>1966134</vt:i4>
      </vt:variant>
      <vt:variant>
        <vt:i4>419</vt:i4>
      </vt:variant>
      <vt:variant>
        <vt:i4>0</vt:i4>
      </vt:variant>
      <vt:variant>
        <vt:i4>5</vt:i4>
      </vt:variant>
      <vt:variant>
        <vt:lpwstr/>
      </vt:variant>
      <vt:variant>
        <vt:lpwstr>_Toc311809496</vt:lpwstr>
      </vt:variant>
      <vt:variant>
        <vt:i4>1966134</vt:i4>
      </vt:variant>
      <vt:variant>
        <vt:i4>416</vt:i4>
      </vt:variant>
      <vt:variant>
        <vt:i4>0</vt:i4>
      </vt:variant>
      <vt:variant>
        <vt:i4>5</vt:i4>
      </vt:variant>
      <vt:variant>
        <vt:lpwstr/>
      </vt:variant>
      <vt:variant>
        <vt:lpwstr>_Toc311809496</vt:lpwstr>
      </vt:variant>
      <vt:variant>
        <vt:i4>1966134</vt:i4>
      </vt:variant>
      <vt:variant>
        <vt:i4>413</vt:i4>
      </vt:variant>
      <vt:variant>
        <vt:i4>0</vt:i4>
      </vt:variant>
      <vt:variant>
        <vt:i4>5</vt:i4>
      </vt:variant>
      <vt:variant>
        <vt:lpwstr/>
      </vt:variant>
      <vt:variant>
        <vt:lpwstr>_Toc311809496</vt:lpwstr>
      </vt:variant>
      <vt:variant>
        <vt:i4>1966134</vt:i4>
      </vt:variant>
      <vt:variant>
        <vt:i4>407</vt:i4>
      </vt:variant>
      <vt:variant>
        <vt:i4>0</vt:i4>
      </vt:variant>
      <vt:variant>
        <vt:i4>5</vt:i4>
      </vt:variant>
      <vt:variant>
        <vt:lpwstr/>
      </vt:variant>
      <vt:variant>
        <vt:lpwstr>_Toc311809496</vt:lpwstr>
      </vt:variant>
      <vt:variant>
        <vt:i4>1966134</vt:i4>
      </vt:variant>
      <vt:variant>
        <vt:i4>401</vt:i4>
      </vt:variant>
      <vt:variant>
        <vt:i4>0</vt:i4>
      </vt:variant>
      <vt:variant>
        <vt:i4>5</vt:i4>
      </vt:variant>
      <vt:variant>
        <vt:lpwstr/>
      </vt:variant>
      <vt:variant>
        <vt:lpwstr>_Toc311809496</vt:lpwstr>
      </vt:variant>
      <vt:variant>
        <vt:i4>1966134</vt:i4>
      </vt:variant>
      <vt:variant>
        <vt:i4>395</vt:i4>
      </vt:variant>
      <vt:variant>
        <vt:i4>0</vt:i4>
      </vt:variant>
      <vt:variant>
        <vt:i4>5</vt:i4>
      </vt:variant>
      <vt:variant>
        <vt:lpwstr/>
      </vt:variant>
      <vt:variant>
        <vt:lpwstr>_Toc311809496</vt:lpwstr>
      </vt:variant>
      <vt:variant>
        <vt:i4>1966134</vt:i4>
      </vt:variant>
      <vt:variant>
        <vt:i4>389</vt:i4>
      </vt:variant>
      <vt:variant>
        <vt:i4>0</vt:i4>
      </vt:variant>
      <vt:variant>
        <vt:i4>5</vt:i4>
      </vt:variant>
      <vt:variant>
        <vt:lpwstr/>
      </vt:variant>
      <vt:variant>
        <vt:lpwstr>_Toc311809496</vt:lpwstr>
      </vt:variant>
      <vt:variant>
        <vt:i4>1966134</vt:i4>
      </vt:variant>
      <vt:variant>
        <vt:i4>383</vt:i4>
      </vt:variant>
      <vt:variant>
        <vt:i4>0</vt:i4>
      </vt:variant>
      <vt:variant>
        <vt:i4>5</vt:i4>
      </vt:variant>
      <vt:variant>
        <vt:lpwstr/>
      </vt:variant>
      <vt:variant>
        <vt:lpwstr>_Toc311809496</vt:lpwstr>
      </vt:variant>
      <vt:variant>
        <vt:i4>1966134</vt:i4>
      </vt:variant>
      <vt:variant>
        <vt:i4>380</vt:i4>
      </vt:variant>
      <vt:variant>
        <vt:i4>0</vt:i4>
      </vt:variant>
      <vt:variant>
        <vt:i4>5</vt:i4>
      </vt:variant>
      <vt:variant>
        <vt:lpwstr/>
      </vt:variant>
      <vt:variant>
        <vt:lpwstr>_Toc311809495</vt:lpwstr>
      </vt:variant>
      <vt:variant>
        <vt:i4>1966134</vt:i4>
      </vt:variant>
      <vt:variant>
        <vt:i4>377</vt:i4>
      </vt:variant>
      <vt:variant>
        <vt:i4>0</vt:i4>
      </vt:variant>
      <vt:variant>
        <vt:i4>5</vt:i4>
      </vt:variant>
      <vt:variant>
        <vt:lpwstr/>
      </vt:variant>
      <vt:variant>
        <vt:lpwstr>_Toc311809494</vt:lpwstr>
      </vt:variant>
      <vt:variant>
        <vt:i4>1966134</vt:i4>
      </vt:variant>
      <vt:variant>
        <vt:i4>374</vt:i4>
      </vt:variant>
      <vt:variant>
        <vt:i4>0</vt:i4>
      </vt:variant>
      <vt:variant>
        <vt:i4>5</vt:i4>
      </vt:variant>
      <vt:variant>
        <vt:lpwstr/>
      </vt:variant>
      <vt:variant>
        <vt:lpwstr>_Toc311809493</vt:lpwstr>
      </vt:variant>
      <vt:variant>
        <vt:i4>1966134</vt:i4>
      </vt:variant>
      <vt:variant>
        <vt:i4>371</vt:i4>
      </vt:variant>
      <vt:variant>
        <vt:i4>0</vt:i4>
      </vt:variant>
      <vt:variant>
        <vt:i4>5</vt:i4>
      </vt:variant>
      <vt:variant>
        <vt:lpwstr/>
      </vt:variant>
      <vt:variant>
        <vt:lpwstr>_Toc311809492</vt:lpwstr>
      </vt:variant>
      <vt:variant>
        <vt:i4>1966134</vt:i4>
      </vt:variant>
      <vt:variant>
        <vt:i4>368</vt:i4>
      </vt:variant>
      <vt:variant>
        <vt:i4>0</vt:i4>
      </vt:variant>
      <vt:variant>
        <vt:i4>5</vt:i4>
      </vt:variant>
      <vt:variant>
        <vt:lpwstr/>
      </vt:variant>
      <vt:variant>
        <vt:lpwstr>_Toc311809491</vt:lpwstr>
      </vt:variant>
      <vt:variant>
        <vt:i4>1966134</vt:i4>
      </vt:variant>
      <vt:variant>
        <vt:i4>365</vt:i4>
      </vt:variant>
      <vt:variant>
        <vt:i4>0</vt:i4>
      </vt:variant>
      <vt:variant>
        <vt:i4>5</vt:i4>
      </vt:variant>
      <vt:variant>
        <vt:lpwstr/>
      </vt:variant>
      <vt:variant>
        <vt:lpwstr>_Toc311809490</vt:lpwstr>
      </vt:variant>
      <vt:variant>
        <vt:i4>2031670</vt:i4>
      </vt:variant>
      <vt:variant>
        <vt:i4>362</vt:i4>
      </vt:variant>
      <vt:variant>
        <vt:i4>0</vt:i4>
      </vt:variant>
      <vt:variant>
        <vt:i4>5</vt:i4>
      </vt:variant>
      <vt:variant>
        <vt:lpwstr/>
      </vt:variant>
      <vt:variant>
        <vt:lpwstr>_Toc311809489</vt:lpwstr>
      </vt:variant>
      <vt:variant>
        <vt:i4>2031670</vt:i4>
      </vt:variant>
      <vt:variant>
        <vt:i4>359</vt:i4>
      </vt:variant>
      <vt:variant>
        <vt:i4>0</vt:i4>
      </vt:variant>
      <vt:variant>
        <vt:i4>5</vt:i4>
      </vt:variant>
      <vt:variant>
        <vt:lpwstr/>
      </vt:variant>
      <vt:variant>
        <vt:lpwstr>_Toc311809488</vt:lpwstr>
      </vt:variant>
      <vt:variant>
        <vt:i4>2031670</vt:i4>
      </vt:variant>
      <vt:variant>
        <vt:i4>356</vt:i4>
      </vt:variant>
      <vt:variant>
        <vt:i4>0</vt:i4>
      </vt:variant>
      <vt:variant>
        <vt:i4>5</vt:i4>
      </vt:variant>
      <vt:variant>
        <vt:lpwstr/>
      </vt:variant>
      <vt:variant>
        <vt:lpwstr>_Toc311809487</vt:lpwstr>
      </vt:variant>
      <vt:variant>
        <vt:i4>2031670</vt:i4>
      </vt:variant>
      <vt:variant>
        <vt:i4>353</vt:i4>
      </vt:variant>
      <vt:variant>
        <vt:i4>0</vt:i4>
      </vt:variant>
      <vt:variant>
        <vt:i4>5</vt:i4>
      </vt:variant>
      <vt:variant>
        <vt:lpwstr/>
      </vt:variant>
      <vt:variant>
        <vt:lpwstr>_Toc311809487</vt:lpwstr>
      </vt:variant>
      <vt:variant>
        <vt:i4>2031670</vt:i4>
      </vt:variant>
      <vt:variant>
        <vt:i4>350</vt:i4>
      </vt:variant>
      <vt:variant>
        <vt:i4>0</vt:i4>
      </vt:variant>
      <vt:variant>
        <vt:i4>5</vt:i4>
      </vt:variant>
      <vt:variant>
        <vt:lpwstr/>
      </vt:variant>
      <vt:variant>
        <vt:lpwstr>_Toc311809486</vt:lpwstr>
      </vt:variant>
      <vt:variant>
        <vt:i4>2031670</vt:i4>
      </vt:variant>
      <vt:variant>
        <vt:i4>344</vt:i4>
      </vt:variant>
      <vt:variant>
        <vt:i4>0</vt:i4>
      </vt:variant>
      <vt:variant>
        <vt:i4>5</vt:i4>
      </vt:variant>
      <vt:variant>
        <vt:lpwstr/>
      </vt:variant>
      <vt:variant>
        <vt:lpwstr>_Toc311809485</vt:lpwstr>
      </vt:variant>
      <vt:variant>
        <vt:i4>2031670</vt:i4>
      </vt:variant>
      <vt:variant>
        <vt:i4>341</vt:i4>
      </vt:variant>
      <vt:variant>
        <vt:i4>0</vt:i4>
      </vt:variant>
      <vt:variant>
        <vt:i4>5</vt:i4>
      </vt:variant>
      <vt:variant>
        <vt:lpwstr/>
      </vt:variant>
      <vt:variant>
        <vt:lpwstr>_Toc311809484</vt:lpwstr>
      </vt:variant>
      <vt:variant>
        <vt:i4>2031670</vt:i4>
      </vt:variant>
      <vt:variant>
        <vt:i4>338</vt:i4>
      </vt:variant>
      <vt:variant>
        <vt:i4>0</vt:i4>
      </vt:variant>
      <vt:variant>
        <vt:i4>5</vt:i4>
      </vt:variant>
      <vt:variant>
        <vt:lpwstr/>
      </vt:variant>
      <vt:variant>
        <vt:lpwstr>_Toc311809483</vt:lpwstr>
      </vt:variant>
      <vt:variant>
        <vt:i4>2031670</vt:i4>
      </vt:variant>
      <vt:variant>
        <vt:i4>332</vt:i4>
      </vt:variant>
      <vt:variant>
        <vt:i4>0</vt:i4>
      </vt:variant>
      <vt:variant>
        <vt:i4>5</vt:i4>
      </vt:variant>
      <vt:variant>
        <vt:lpwstr/>
      </vt:variant>
      <vt:variant>
        <vt:lpwstr>_Toc311809482</vt:lpwstr>
      </vt:variant>
      <vt:variant>
        <vt:i4>2031670</vt:i4>
      </vt:variant>
      <vt:variant>
        <vt:i4>329</vt:i4>
      </vt:variant>
      <vt:variant>
        <vt:i4>0</vt:i4>
      </vt:variant>
      <vt:variant>
        <vt:i4>5</vt:i4>
      </vt:variant>
      <vt:variant>
        <vt:lpwstr/>
      </vt:variant>
      <vt:variant>
        <vt:lpwstr>_Toc311809481</vt:lpwstr>
      </vt:variant>
      <vt:variant>
        <vt:i4>2031670</vt:i4>
      </vt:variant>
      <vt:variant>
        <vt:i4>326</vt:i4>
      </vt:variant>
      <vt:variant>
        <vt:i4>0</vt:i4>
      </vt:variant>
      <vt:variant>
        <vt:i4>5</vt:i4>
      </vt:variant>
      <vt:variant>
        <vt:lpwstr/>
      </vt:variant>
      <vt:variant>
        <vt:lpwstr>_Toc311809480</vt:lpwstr>
      </vt:variant>
      <vt:variant>
        <vt:i4>1048630</vt:i4>
      </vt:variant>
      <vt:variant>
        <vt:i4>323</vt:i4>
      </vt:variant>
      <vt:variant>
        <vt:i4>0</vt:i4>
      </vt:variant>
      <vt:variant>
        <vt:i4>5</vt:i4>
      </vt:variant>
      <vt:variant>
        <vt:lpwstr/>
      </vt:variant>
      <vt:variant>
        <vt:lpwstr>_Toc311809479</vt:lpwstr>
      </vt:variant>
      <vt:variant>
        <vt:i4>1048630</vt:i4>
      </vt:variant>
      <vt:variant>
        <vt:i4>320</vt:i4>
      </vt:variant>
      <vt:variant>
        <vt:i4>0</vt:i4>
      </vt:variant>
      <vt:variant>
        <vt:i4>5</vt:i4>
      </vt:variant>
      <vt:variant>
        <vt:lpwstr/>
      </vt:variant>
      <vt:variant>
        <vt:lpwstr>_Toc311809478</vt:lpwstr>
      </vt:variant>
      <vt:variant>
        <vt:i4>1048630</vt:i4>
      </vt:variant>
      <vt:variant>
        <vt:i4>317</vt:i4>
      </vt:variant>
      <vt:variant>
        <vt:i4>0</vt:i4>
      </vt:variant>
      <vt:variant>
        <vt:i4>5</vt:i4>
      </vt:variant>
      <vt:variant>
        <vt:lpwstr/>
      </vt:variant>
      <vt:variant>
        <vt:lpwstr>_Toc311809477</vt:lpwstr>
      </vt:variant>
      <vt:variant>
        <vt:i4>1048630</vt:i4>
      </vt:variant>
      <vt:variant>
        <vt:i4>314</vt:i4>
      </vt:variant>
      <vt:variant>
        <vt:i4>0</vt:i4>
      </vt:variant>
      <vt:variant>
        <vt:i4>5</vt:i4>
      </vt:variant>
      <vt:variant>
        <vt:lpwstr/>
      </vt:variant>
      <vt:variant>
        <vt:lpwstr>_Toc311809476</vt:lpwstr>
      </vt:variant>
      <vt:variant>
        <vt:i4>1048630</vt:i4>
      </vt:variant>
      <vt:variant>
        <vt:i4>311</vt:i4>
      </vt:variant>
      <vt:variant>
        <vt:i4>0</vt:i4>
      </vt:variant>
      <vt:variant>
        <vt:i4>5</vt:i4>
      </vt:variant>
      <vt:variant>
        <vt:lpwstr/>
      </vt:variant>
      <vt:variant>
        <vt:lpwstr>_Toc311809475</vt:lpwstr>
      </vt:variant>
      <vt:variant>
        <vt:i4>1048630</vt:i4>
      </vt:variant>
      <vt:variant>
        <vt:i4>308</vt:i4>
      </vt:variant>
      <vt:variant>
        <vt:i4>0</vt:i4>
      </vt:variant>
      <vt:variant>
        <vt:i4>5</vt:i4>
      </vt:variant>
      <vt:variant>
        <vt:lpwstr/>
      </vt:variant>
      <vt:variant>
        <vt:lpwstr>_Toc311809474</vt:lpwstr>
      </vt:variant>
      <vt:variant>
        <vt:i4>1048630</vt:i4>
      </vt:variant>
      <vt:variant>
        <vt:i4>305</vt:i4>
      </vt:variant>
      <vt:variant>
        <vt:i4>0</vt:i4>
      </vt:variant>
      <vt:variant>
        <vt:i4>5</vt:i4>
      </vt:variant>
      <vt:variant>
        <vt:lpwstr/>
      </vt:variant>
      <vt:variant>
        <vt:lpwstr>_Toc311809473</vt:lpwstr>
      </vt:variant>
      <vt:variant>
        <vt:i4>1048630</vt:i4>
      </vt:variant>
      <vt:variant>
        <vt:i4>302</vt:i4>
      </vt:variant>
      <vt:variant>
        <vt:i4>0</vt:i4>
      </vt:variant>
      <vt:variant>
        <vt:i4>5</vt:i4>
      </vt:variant>
      <vt:variant>
        <vt:lpwstr/>
      </vt:variant>
      <vt:variant>
        <vt:lpwstr>_Toc311809472</vt:lpwstr>
      </vt:variant>
      <vt:variant>
        <vt:i4>1048630</vt:i4>
      </vt:variant>
      <vt:variant>
        <vt:i4>299</vt:i4>
      </vt:variant>
      <vt:variant>
        <vt:i4>0</vt:i4>
      </vt:variant>
      <vt:variant>
        <vt:i4>5</vt:i4>
      </vt:variant>
      <vt:variant>
        <vt:lpwstr/>
      </vt:variant>
      <vt:variant>
        <vt:lpwstr>_Toc311809471</vt:lpwstr>
      </vt:variant>
      <vt:variant>
        <vt:i4>1048630</vt:i4>
      </vt:variant>
      <vt:variant>
        <vt:i4>296</vt:i4>
      </vt:variant>
      <vt:variant>
        <vt:i4>0</vt:i4>
      </vt:variant>
      <vt:variant>
        <vt:i4>5</vt:i4>
      </vt:variant>
      <vt:variant>
        <vt:lpwstr/>
      </vt:variant>
      <vt:variant>
        <vt:lpwstr>_Toc311809470</vt:lpwstr>
      </vt:variant>
      <vt:variant>
        <vt:i4>1114166</vt:i4>
      </vt:variant>
      <vt:variant>
        <vt:i4>293</vt:i4>
      </vt:variant>
      <vt:variant>
        <vt:i4>0</vt:i4>
      </vt:variant>
      <vt:variant>
        <vt:i4>5</vt:i4>
      </vt:variant>
      <vt:variant>
        <vt:lpwstr/>
      </vt:variant>
      <vt:variant>
        <vt:lpwstr>_Toc311809469</vt:lpwstr>
      </vt:variant>
      <vt:variant>
        <vt:i4>1114166</vt:i4>
      </vt:variant>
      <vt:variant>
        <vt:i4>290</vt:i4>
      </vt:variant>
      <vt:variant>
        <vt:i4>0</vt:i4>
      </vt:variant>
      <vt:variant>
        <vt:i4>5</vt:i4>
      </vt:variant>
      <vt:variant>
        <vt:lpwstr/>
      </vt:variant>
      <vt:variant>
        <vt:lpwstr>_Toc311809468</vt:lpwstr>
      </vt:variant>
      <vt:variant>
        <vt:i4>1114166</vt:i4>
      </vt:variant>
      <vt:variant>
        <vt:i4>287</vt:i4>
      </vt:variant>
      <vt:variant>
        <vt:i4>0</vt:i4>
      </vt:variant>
      <vt:variant>
        <vt:i4>5</vt:i4>
      </vt:variant>
      <vt:variant>
        <vt:lpwstr/>
      </vt:variant>
      <vt:variant>
        <vt:lpwstr>_Toc311809467</vt:lpwstr>
      </vt:variant>
      <vt:variant>
        <vt:i4>1114166</vt:i4>
      </vt:variant>
      <vt:variant>
        <vt:i4>284</vt:i4>
      </vt:variant>
      <vt:variant>
        <vt:i4>0</vt:i4>
      </vt:variant>
      <vt:variant>
        <vt:i4>5</vt:i4>
      </vt:variant>
      <vt:variant>
        <vt:lpwstr/>
      </vt:variant>
      <vt:variant>
        <vt:lpwstr>_Toc311809466</vt:lpwstr>
      </vt:variant>
      <vt:variant>
        <vt:i4>1114166</vt:i4>
      </vt:variant>
      <vt:variant>
        <vt:i4>281</vt:i4>
      </vt:variant>
      <vt:variant>
        <vt:i4>0</vt:i4>
      </vt:variant>
      <vt:variant>
        <vt:i4>5</vt:i4>
      </vt:variant>
      <vt:variant>
        <vt:lpwstr/>
      </vt:variant>
      <vt:variant>
        <vt:lpwstr>_Toc311809465</vt:lpwstr>
      </vt:variant>
      <vt:variant>
        <vt:i4>1114166</vt:i4>
      </vt:variant>
      <vt:variant>
        <vt:i4>278</vt:i4>
      </vt:variant>
      <vt:variant>
        <vt:i4>0</vt:i4>
      </vt:variant>
      <vt:variant>
        <vt:i4>5</vt:i4>
      </vt:variant>
      <vt:variant>
        <vt:lpwstr/>
      </vt:variant>
      <vt:variant>
        <vt:lpwstr>_Toc311809464</vt:lpwstr>
      </vt:variant>
      <vt:variant>
        <vt:i4>1114166</vt:i4>
      </vt:variant>
      <vt:variant>
        <vt:i4>275</vt:i4>
      </vt:variant>
      <vt:variant>
        <vt:i4>0</vt:i4>
      </vt:variant>
      <vt:variant>
        <vt:i4>5</vt:i4>
      </vt:variant>
      <vt:variant>
        <vt:lpwstr/>
      </vt:variant>
      <vt:variant>
        <vt:lpwstr>_Toc311809463</vt:lpwstr>
      </vt:variant>
      <vt:variant>
        <vt:i4>1114166</vt:i4>
      </vt:variant>
      <vt:variant>
        <vt:i4>272</vt:i4>
      </vt:variant>
      <vt:variant>
        <vt:i4>0</vt:i4>
      </vt:variant>
      <vt:variant>
        <vt:i4>5</vt:i4>
      </vt:variant>
      <vt:variant>
        <vt:lpwstr/>
      </vt:variant>
      <vt:variant>
        <vt:lpwstr>_Toc311809462</vt:lpwstr>
      </vt:variant>
      <vt:variant>
        <vt:i4>1114166</vt:i4>
      </vt:variant>
      <vt:variant>
        <vt:i4>269</vt:i4>
      </vt:variant>
      <vt:variant>
        <vt:i4>0</vt:i4>
      </vt:variant>
      <vt:variant>
        <vt:i4>5</vt:i4>
      </vt:variant>
      <vt:variant>
        <vt:lpwstr/>
      </vt:variant>
      <vt:variant>
        <vt:lpwstr>_Toc311809461</vt:lpwstr>
      </vt:variant>
      <vt:variant>
        <vt:i4>1114166</vt:i4>
      </vt:variant>
      <vt:variant>
        <vt:i4>266</vt:i4>
      </vt:variant>
      <vt:variant>
        <vt:i4>0</vt:i4>
      </vt:variant>
      <vt:variant>
        <vt:i4>5</vt:i4>
      </vt:variant>
      <vt:variant>
        <vt:lpwstr/>
      </vt:variant>
      <vt:variant>
        <vt:lpwstr>_Toc311809460</vt:lpwstr>
      </vt:variant>
      <vt:variant>
        <vt:i4>1179702</vt:i4>
      </vt:variant>
      <vt:variant>
        <vt:i4>260</vt:i4>
      </vt:variant>
      <vt:variant>
        <vt:i4>0</vt:i4>
      </vt:variant>
      <vt:variant>
        <vt:i4>5</vt:i4>
      </vt:variant>
      <vt:variant>
        <vt:lpwstr/>
      </vt:variant>
      <vt:variant>
        <vt:lpwstr>_Toc311809459</vt:lpwstr>
      </vt:variant>
      <vt:variant>
        <vt:i4>1179702</vt:i4>
      </vt:variant>
      <vt:variant>
        <vt:i4>257</vt:i4>
      </vt:variant>
      <vt:variant>
        <vt:i4>0</vt:i4>
      </vt:variant>
      <vt:variant>
        <vt:i4>5</vt:i4>
      </vt:variant>
      <vt:variant>
        <vt:lpwstr/>
      </vt:variant>
      <vt:variant>
        <vt:lpwstr>_Toc311809458</vt:lpwstr>
      </vt:variant>
      <vt:variant>
        <vt:i4>1179702</vt:i4>
      </vt:variant>
      <vt:variant>
        <vt:i4>254</vt:i4>
      </vt:variant>
      <vt:variant>
        <vt:i4>0</vt:i4>
      </vt:variant>
      <vt:variant>
        <vt:i4>5</vt:i4>
      </vt:variant>
      <vt:variant>
        <vt:lpwstr/>
      </vt:variant>
      <vt:variant>
        <vt:lpwstr>_Toc311809457</vt:lpwstr>
      </vt:variant>
      <vt:variant>
        <vt:i4>1179702</vt:i4>
      </vt:variant>
      <vt:variant>
        <vt:i4>251</vt:i4>
      </vt:variant>
      <vt:variant>
        <vt:i4>0</vt:i4>
      </vt:variant>
      <vt:variant>
        <vt:i4>5</vt:i4>
      </vt:variant>
      <vt:variant>
        <vt:lpwstr/>
      </vt:variant>
      <vt:variant>
        <vt:lpwstr>_Toc311809456</vt:lpwstr>
      </vt:variant>
      <vt:variant>
        <vt:i4>1179702</vt:i4>
      </vt:variant>
      <vt:variant>
        <vt:i4>248</vt:i4>
      </vt:variant>
      <vt:variant>
        <vt:i4>0</vt:i4>
      </vt:variant>
      <vt:variant>
        <vt:i4>5</vt:i4>
      </vt:variant>
      <vt:variant>
        <vt:lpwstr/>
      </vt:variant>
      <vt:variant>
        <vt:lpwstr>_Toc311809455</vt:lpwstr>
      </vt:variant>
      <vt:variant>
        <vt:i4>1179702</vt:i4>
      </vt:variant>
      <vt:variant>
        <vt:i4>245</vt:i4>
      </vt:variant>
      <vt:variant>
        <vt:i4>0</vt:i4>
      </vt:variant>
      <vt:variant>
        <vt:i4>5</vt:i4>
      </vt:variant>
      <vt:variant>
        <vt:lpwstr/>
      </vt:variant>
      <vt:variant>
        <vt:lpwstr>_Toc311809454</vt:lpwstr>
      </vt:variant>
      <vt:variant>
        <vt:i4>1179702</vt:i4>
      </vt:variant>
      <vt:variant>
        <vt:i4>242</vt:i4>
      </vt:variant>
      <vt:variant>
        <vt:i4>0</vt:i4>
      </vt:variant>
      <vt:variant>
        <vt:i4>5</vt:i4>
      </vt:variant>
      <vt:variant>
        <vt:lpwstr/>
      </vt:variant>
      <vt:variant>
        <vt:lpwstr>_Toc311809453</vt:lpwstr>
      </vt:variant>
      <vt:variant>
        <vt:i4>1179702</vt:i4>
      </vt:variant>
      <vt:variant>
        <vt:i4>239</vt:i4>
      </vt:variant>
      <vt:variant>
        <vt:i4>0</vt:i4>
      </vt:variant>
      <vt:variant>
        <vt:i4>5</vt:i4>
      </vt:variant>
      <vt:variant>
        <vt:lpwstr/>
      </vt:variant>
      <vt:variant>
        <vt:lpwstr>_Toc311809452</vt:lpwstr>
      </vt:variant>
      <vt:variant>
        <vt:i4>1179702</vt:i4>
      </vt:variant>
      <vt:variant>
        <vt:i4>236</vt:i4>
      </vt:variant>
      <vt:variant>
        <vt:i4>0</vt:i4>
      </vt:variant>
      <vt:variant>
        <vt:i4>5</vt:i4>
      </vt:variant>
      <vt:variant>
        <vt:lpwstr/>
      </vt:variant>
      <vt:variant>
        <vt:lpwstr>_Toc311809451</vt:lpwstr>
      </vt:variant>
      <vt:variant>
        <vt:i4>1179702</vt:i4>
      </vt:variant>
      <vt:variant>
        <vt:i4>233</vt:i4>
      </vt:variant>
      <vt:variant>
        <vt:i4>0</vt:i4>
      </vt:variant>
      <vt:variant>
        <vt:i4>5</vt:i4>
      </vt:variant>
      <vt:variant>
        <vt:lpwstr/>
      </vt:variant>
      <vt:variant>
        <vt:lpwstr>_Toc311809450</vt:lpwstr>
      </vt:variant>
      <vt:variant>
        <vt:i4>1245238</vt:i4>
      </vt:variant>
      <vt:variant>
        <vt:i4>230</vt:i4>
      </vt:variant>
      <vt:variant>
        <vt:i4>0</vt:i4>
      </vt:variant>
      <vt:variant>
        <vt:i4>5</vt:i4>
      </vt:variant>
      <vt:variant>
        <vt:lpwstr/>
      </vt:variant>
      <vt:variant>
        <vt:lpwstr>_Toc311809449</vt:lpwstr>
      </vt:variant>
      <vt:variant>
        <vt:i4>1245238</vt:i4>
      </vt:variant>
      <vt:variant>
        <vt:i4>227</vt:i4>
      </vt:variant>
      <vt:variant>
        <vt:i4>0</vt:i4>
      </vt:variant>
      <vt:variant>
        <vt:i4>5</vt:i4>
      </vt:variant>
      <vt:variant>
        <vt:lpwstr/>
      </vt:variant>
      <vt:variant>
        <vt:lpwstr>_Toc311809448</vt:lpwstr>
      </vt:variant>
      <vt:variant>
        <vt:i4>1245238</vt:i4>
      </vt:variant>
      <vt:variant>
        <vt:i4>221</vt:i4>
      </vt:variant>
      <vt:variant>
        <vt:i4>0</vt:i4>
      </vt:variant>
      <vt:variant>
        <vt:i4>5</vt:i4>
      </vt:variant>
      <vt:variant>
        <vt:lpwstr/>
      </vt:variant>
      <vt:variant>
        <vt:lpwstr>_Toc311809447</vt:lpwstr>
      </vt:variant>
      <vt:variant>
        <vt:i4>1245238</vt:i4>
      </vt:variant>
      <vt:variant>
        <vt:i4>215</vt:i4>
      </vt:variant>
      <vt:variant>
        <vt:i4>0</vt:i4>
      </vt:variant>
      <vt:variant>
        <vt:i4>5</vt:i4>
      </vt:variant>
      <vt:variant>
        <vt:lpwstr/>
      </vt:variant>
      <vt:variant>
        <vt:lpwstr>_Toc311809446</vt:lpwstr>
      </vt:variant>
      <vt:variant>
        <vt:i4>1245238</vt:i4>
      </vt:variant>
      <vt:variant>
        <vt:i4>209</vt:i4>
      </vt:variant>
      <vt:variant>
        <vt:i4>0</vt:i4>
      </vt:variant>
      <vt:variant>
        <vt:i4>5</vt:i4>
      </vt:variant>
      <vt:variant>
        <vt:lpwstr/>
      </vt:variant>
      <vt:variant>
        <vt:lpwstr>_Toc311809445</vt:lpwstr>
      </vt:variant>
      <vt:variant>
        <vt:i4>1245238</vt:i4>
      </vt:variant>
      <vt:variant>
        <vt:i4>206</vt:i4>
      </vt:variant>
      <vt:variant>
        <vt:i4>0</vt:i4>
      </vt:variant>
      <vt:variant>
        <vt:i4>5</vt:i4>
      </vt:variant>
      <vt:variant>
        <vt:lpwstr/>
      </vt:variant>
      <vt:variant>
        <vt:lpwstr>_Toc311809444</vt:lpwstr>
      </vt:variant>
      <vt:variant>
        <vt:i4>1245238</vt:i4>
      </vt:variant>
      <vt:variant>
        <vt:i4>200</vt:i4>
      </vt:variant>
      <vt:variant>
        <vt:i4>0</vt:i4>
      </vt:variant>
      <vt:variant>
        <vt:i4>5</vt:i4>
      </vt:variant>
      <vt:variant>
        <vt:lpwstr/>
      </vt:variant>
      <vt:variant>
        <vt:lpwstr>_Toc311809443</vt:lpwstr>
      </vt:variant>
      <vt:variant>
        <vt:i4>1245238</vt:i4>
      </vt:variant>
      <vt:variant>
        <vt:i4>194</vt:i4>
      </vt:variant>
      <vt:variant>
        <vt:i4>0</vt:i4>
      </vt:variant>
      <vt:variant>
        <vt:i4>5</vt:i4>
      </vt:variant>
      <vt:variant>
        <vt:lpwstr/>
      </vt:variant>
      <vt:variant>
        <vt:lpwstr>_Toc311809442</vt:lpwstr>
      </vt:variant>
      <vt:variant>
        <vt:i4>1245238</vt:i4>
      </vt:variant>
      <vt:variant>
        <vt:i4>188</vt:i4>
      </vt:variant>
      <vt:variant>
        <vt:i4>0</vt:i4>
      </vt:variant>
      <vt:variant>
        <vt:i4>5</vt:i4>
      </vt:variant>
      <vt:variant>
        <vt:lpwstr/>
      </vt:variant>
      <vt:variant>
        <vt:lpwstr>_Toc311809441</vt:lpwstr>
      </vt:variant>
      <vt:variant>
        <vt:i4>1245238</vt:i4>
      </vt:variant>
      <vt:variant>
        <vt:i4>182</vt:i4>
      </vt:variant>
      <vt:variant>
        <vt:i4>0</vt:i4>
      </vt:variant>
      <vt:variant>
        <vt:i4>5</vt:i4>
      </vt:variant>
      <vt:variant>
        <vt:lpwstr/>
      </vt:variant>
      <vt:variant>
        <vt:lpwstr>_Toc311809440</vt:lpwstr>
      </vt:variant>
      <vt:variant>
        <vt:i4>1310774</vt:i4>
      </vt:variant>
      <vt:variant>
        <vt:i4>176</vt:i4>
      </vt:variant>
      <vt:variant>
        <vt:i4>0</vt:i4>
      </vt:variant>
      <vt:variant>
        <vt:i4>5</vt:i4>
      </vt:variant>
      <vt:variant>
        <vt:lpwstr/>
      </vt:variant>
      <vt:variant>
        <vt:lpwstr>_Toc311809439</vt:lpwstr>
      </vt:variant>
      <vt:variant>
        <vt:i4>1310774</vt:i4>
      </vt:variant>
      <vt:variant>
        <vt:i4>170</vt:i4>
      </vt:variant>
      <vt:variant>
        <vt:i4>0</vt:i4>
      </vt:variant>
      <vt:variant>
        <vt:i4>5</vt:i4>
      </vt:variant>
      <vt:variant>
        <vt:lpwstr/>
      </vt:variant>
      <vt:variant>
        <vt:lpwstr>_Toc311809438</vt:lpwstr>
      </vt:variant>
      <vt:variant>
        <vt:i4>1310774</vt:i4>
      </vt:variant>
      <vt:variant>
        <vt:i4>164</vt:i4>
      </vt:variant>
      <vt:variant>
        <vt:i4>0</vt:i4>
      </vt:variant>
      <vt:variant>
        <vt:i4>5</vt:i4>
      </vt:variant>
      <vt:variant>
        <vt:lpwstr/>
      </vt:variant>
      <vt:variant>
        <vt:lpwstr>_Toc311809437</vt:lpwstr>
      </vt:variant>
      <vt:variant>
        <vt:i4>1310774</vt:i4>
      </vt:variant>
      <vt:variant>
        <vt:i4>158</vt:i4>
      </vt:variant>
      <vt:variant>
        <vt:i4>0</vt:i4>
      </vt:variant>
      <vt:variant>
        <vt:i4>5</vt:i4>
      </vt:variant>
      <vt:variant>
        <vt:lpwstr/>
      </vt:variant>
      <vt:variant>
        <vt:lpwstr>_Toc311809436</vt:lpwstr>
      </vt:variant>
      <vt:variant>
        <vt:i4>1310774</vt:i4>
      </vt:variant>
      <vt:variant>
        <vt:i4>152</vt:i4>
      </vt:variant>
      <vt:variant>
        <vt:i4>0</vt:i4>
      </vt:variant>
      <vt:variant>
        <vt:i4>5</vt:i4>
      </vt:variant>
      <vt:variant>
        <vt:lpwstr/>
      </vt:variant>
      <vt:variant>
        <vt:lpwstr>_Toc311809435</vt:lpwstr>
      </vt:variant>
      <vt:variant>
        <vt:i4>1310774</vt:i4>
      </vt:variant>
      <vt:variant>
        <vt:i4>146</vt:i4>
      </vt:variant>
      <vt:variant>
        <vt:i4>0</vt:i4>
      </vt:variant>
      <vt:variant>
        <vt:i4>5</vt:i4>
      </vt:variant>
      <vt:variant>
        <vt:lpwstr/>
      </vt:variant>
      <vt:variant>
        <vt:lpwstr>_Toc311809434</vt:lpwstr>
      </vt:variant>
      <vt:variant>
        <vt:i4>1310774</vt:i4>
      </vt:variant>
      <vt:variant>
        <vt:i4>140</vt:i4>
      </vt:variant>
      <vt:variant>
        <vt:i4>0</vt:i4>
      </vt:variant>
      <vt:variant>
        <vt:i4>5</vt:i4>
      </vt:variant>
      <vt:variant>
        <vt:lpwstr/>
      </vt:variant>
      <vt:variant>
        <vt:lpwstr>_Toc311809433</vt:lpwstr>
      </vt:variant>
      <vt:variant>
        <vt:i4>1310774</vt:i4>
      </vt:variant>
      <vt:variant>
        <vt:i4>134</vt:i4>
      </vt:variant>
      <vt:variant>
        <vt:i4>0</vt:i4>
      </vt:variant>
      <vt:variant>
        <vt:i4>5</vt:i4>
      </vt:variant>
      <vt:variant>
        <vt:lpwstr/>
      </vt:variant>
      <vt:variant>
        <vt:lpwstr>_Toc311809432</vt:lpwstr>
      </vt:variant>
      <vt:variant>
        <vt:i4>1310774</vt:i4>
      </vt:variant>
      <vt:variant>
        <vt:i4>128</vt:i4>
      </vt:variant>
      <vt:variant>
        <vt:i4>0</vt:i4>
      </vt:variant>
      <vt:variant>
        <vt:i4>5</vt:i4>
      </vt:variant>
      <vt:variant>
        <vt:lpwstr/>
      </vt:variant>
      <vt:variant>
        <vt:lpwstr>_Toc311809431</vt:lpwstr>
      </vt:variant>
      <vt:variant>
        <vt:i4>1310774</vt:i4>
      </vt:variant>
      <vt:variant>
        <vt:i4>122</vt:i4>
      </vt:variant>
      <vt:variant>
        <vt:i4>0</vt:i4>
      </vt:variant>
      <vt:variant>
        <vt:i4>5</vt:i4>
      </vt:variant>
      <vt:variant>
        <vt:lpwstr/>
      </vt:variant>
      <vt:variant>
        <vt:lpwstr>_Toc311809430</vt:lpwstr>
      </vt:variant>
      <vt:variant>
        <vt:i4>1376310</vt:i4>
      </vt:variant>
      <vt:variant>
        <vt:i4>116</vt:i4>
      </vt:variant>
      <vt:variant>
        <vt:i4>0</vt:i4>
      </vt:variant>
      <vt:variant>
        <vt:i4>5</vt:i4>
      </vt:variant>
      <vt:variant>
        <vt:lpwstr/>
      </vt:variant>
      <vt:variant>
        <vt:lpwstr>_Toc311809429</vt:lpwstr>
      </vt:variant>
      <vt:variant>
        <vt:i4>1376310</vt:i4>
      </vt:variant>
      <vt:variant>
        <vt:i4>110</vt:i4>
      </vt:variant>
      <vt:variant>
        <vt:i4>0</vt:i4>
      </vt:variant>
      <vt:variant>
        <vt:i4>5</vt:i4>
      </vt:variant>
      <vt:variant>
        <vt:lpwstr/>
      </vt:variant>
      <vt:variant>
        <vt:lpwstr>_Toc311809428</vt:lpwstr>
      </vt:variant>
      <vt:variant>
        <vt:i4>1376310</vt:i4>
      </vt:variant>
      <vt:variant>
        <vt:i4>104</vt:i4>
      </vt:variant>
      <vt:variant>
        <vt:i4>0</vt:i4>
      </vt:variant>
      <vt:variant>
        <vt:i4>5</vt:i4>
      </vt:variant>
      <vt:variant>
        <vt:lpwstr/>
      </vt:variant>
      <vt:variant>
        <vt:lpwstr>_Toc311809427</vt:lpwstr>
      </vt:variant>
      <vt:variant>
        <vt:i4>1376310</vt:i4>
      </vt:variant>
      <vt:variant>
        <vt:i4>98</vt:i4>
      </vt:variant>
      <vt:variant>
        <vt:i4>0</vt:i4>
      </vt:variant>
      <vt:variant>
        <vt:i4>5</vt:i4>
      </vt:variant>
      <vt:variant>
        <vt:lpwstr/>
      </vt:variant>
      <vt:variant>
        <vt:lpwstr>_Toc311809426</vt:lpwstr>
      </vt:variant>
      <vt:variant>
        <vt:i4>1376310</vt:i4>
      </vt:variant>
      <vt:variant>
        <vt:i4>92</vt:i4>
      </vt:variant>
      <vt:variant>
        <vt:i4>0</vt:i4>
      </vt:variant>
      <vt:variant>
        <vt:i4>5</vt:i4>
      </vt:variant>
      <vt:variant>
        <vt:lpwstr/>
      </vt:variant>
      <vt:variant>
        <vt:lpwstr>_Toc311809425</vt:lpwstr>
      </vt:variant>
      <vt:variant>
        <vt:i4>1376310</vt:i4>
      </vt:variant>
      <vt:variant>
        <vt:i4>86</vt:i4>
      </vt:variant>
      <vt:variant>
        <vt:i4>0</vt:i4>
      </vt:variant>
      <vt:variant>
        <vt:i4>5</vt:i4>
      </vt:variant>
      <vt:variant>
        <vt:lpwstr/>
      </vt:variant>
      <vt:variant>
        <vt:lpwstr>_Toc311809424</vt:lpwstr>
      </vt:variant>
      <vt:variant>
        <vt:i4>1376310</vt:i4>
      </vt:variant>
      <vt:variant>
        <vt:i4>80</vt:i4>
      </vt:variant>
      <vt:variant>
        <vt:i4>0</vt:i4>
      </vt:variant>
      <vt:variant>
        <vt:i4>5</vt:i4>
      </vt:variant>
      <vt:variant>
        <vt:lpwstr/>
      </vt:variant>
      <vt:variant>
        <vt:lpwstr>_Toc311809423</vt:lpwstr>
      </vt:variant>
      <vt:variant>
        <vt:i4>1376310</vt:i4>
      </vt:variant>
      <vt:variant>
        <vt:i4>74</vt:i4>
      </vt:variant>
      <vt:variant>
        <vt:i4>0</vt:i4>
      </vt:variant>
      <vt:variant>
        <vt:i4>5</vt:i4>
      </vt:variant>
      <vt:variant>
        <vt:lpwstr/>
      </vt:variant>
      <vt:variant>
        <vt:lpwstr>_Toc311809422</vt:lpwstr>
      </vt:variant>
      <vt:variant>
        <vt:i4>1376310</vt:i4>
      </vt:variant>
      <vt:variant>
        <vt:i4>68</vt:i4>
      </vt:variant>
      <vt:variant>
        <vt:i4>0</vt:i4>
      </vt:variant>
      <vt:variant>
        <vt:i4>5</vt:i4>
      </vt:variant>
      <vt:variant>
        <vt:lpwstr/>
      </vt:variant>
      <vt:variant>
        <vt:lpwstr>_Toc311809421</vt:lpwstr>
      </vt:variant>
      <vt:variant>
        <vt:i4>1376310</vt:i4>
      </vt:variant>
      <vt:variant>
        <vt:i4>62</vt:i4>
      </vt:variant>
      <vt:variant>
        <vt:i4>0</vt:i4>
      </vt:variant>
      <vt:variant>
        <vt:i4>5</vt:i4>
      </vt:variant>
      <vt:variant>
        <vt:lpwstr/>
      </vt:variant>
      <vt:variant>
        <vt:lpwstr>_Toc311809420</vt:lpwstr>
      </vt:variant>
      <vt:variant>
        <vt:i4>1441846</vt:i4>
      </vt:variant>
      <vt:variant>
        <vt:i4>56</vt:i4>
      </vt:variant>
      <vt:variant>
        <vt:i4>0</vt:i4>
      </vt:variant>
      <vt:variant>
        <vt:i4>5</vt:i4>
      </vt:variant>
      <vt:variant>
        <vt:lpwstr/>
      </vt:variant>
      <vt:variant>
        <vt:lpwstr>_Toc311809419</vt:lpwstr>
      </vt:variant>
      <vt:variant>
        <vt:i4>1441846</vt:i4>
      </vt:variant>
      <vt:variant>
        <vt:i4>50</vt:i4>
      </vt:variant>
      <vt:variant>
        <vt:i4>0</vt:i4>
      </vt:variant>
      <vt:variant>
        <vt:i4>5</vt:i4>
      </vt:variant>
      <vt:variant>
        <vt:lpwstr/>
      </vt:variant>
      <vt:variant>
        <vt:lpwstr>_Toc311809418</vt:lpwstr>
      </vt:variant>
      <vt:variant>
        <vt:i4>1441846</vt:i4>
      </vt:variant>
      <vt:variant>
        <vt:i4>44</vt:i4>
      </vt:variant>
      <vt:variant>
        <vt:i4>0</vt:i4>
      </vt:variant>
      <vt:variant>
        <vt:i4>5</vt:i4>
      </vt:variant>
      <vt:variant>
        <vt:lpwstr/>
      </vt:variant>
      <vt:variant>
        <vt:lpwstr>_Toc311809417</vt:lpwstr>
      </vt:variant>
      <vt:variant>
        <vt:i4>1441846</vt:i4>
      </vt:variant>
      <vt:variant>
        <vt:i4>38</vt:i4>
      </vt:variant>
      <vt:variant>
        <vt:i4>0</vt:i4>
      </vt:variant>
      <vt:variant>
        <vt:i4>5</vt:i4>
      </vt:variant>
      <vt:variant>
        <vt:lpwstr/>
      </vt:variant>
      <vt:variant>
        <vt:lpwstr>_Toc311809416</vt:lpwstr>
      </vt:variant>
      <vt:variant>
        <vt:i4>1441846</vt:i4>
      </vt:variant>
      <vt:variant>
        <vt:i4>32</vt:i4>
      </vt:variant>
      <vt:variant>
        <vt:i4>0</vt:i4>
      </vt:variant>
      <vt:variant>
        <vt:i4>5</vt:i4>
      </vt:variant>
      <vt:variant>
        <vt:lpwstr/>
      </vt:variant>
      <vt:variant>
        <vt:lpwstr>_Toc311809415</vt:lpwstr>
      </vt:variant>
      <vt:variant>
        <vt:i4>1441846</vt:i4>
      </vt:variant>
      <vt:variant>
        <vt:i4>26</vt:i4>
      </vt:variant>
      <vt:variant>
        <vt:i4>0</vt:i4>
      </vt:variant>
      <vt:variant>
        <vt:i4>5</vt:i4>
      </vt:variant>
      <vt:variant>
        <vt:lpwstr/>
      </vt:variant>
      <vt:variant>
        <vt:lpwstr>_Toc311809414</vt:lpwstr>
      </vt:variant>
      <vt:variant>
        <vt:i4>1441846</vt:i4>
      </vt:variant>
      <vt:variant>
        <vt:i4>20</vt:i4>
      </vt:variant>
      <vt:variant>
        <vt:i4>0</vt:i4>
      </vt:variant>
      <vt:variant>
        <vt:i4>5</vt:i4>
      </vt:variant>
      <vt:variant>
        <vt:lpwstr/>
      </vt:variant>
      <vt:variant>
        <vt:lpwstr>_Toc311809413</vt:lpwstr>
      </vt:variant>
      <vt:variant>
        <vt:i4>1441846</vt:i4>
      </vt:variant>
      <vt:variant>
        <vt:i4>14</vt:i4>
      </vt:variant>
      <vt:variant>
        <vt:i4>0</vt:i4>
      </vt:variant>
      <vt:variant>
        <vt:i4>5</vt:i4>
      </vt:variant>
      <vt:variant>
        <vt:lpwstr/>
      </vt:variant>
      <vt:variant>
        <vt:lpwstr>_Toc311809412</vt:lpwstr>
      </vt:variant>
      <vt:variant>
        <vt:i4>1441846</vt:i4>
      </vt:variant>
      <vt:variant>
        <vt:i4>8</vt:i4>
      </vt:variant>
      <vt:variant>
        <vt:i4>0</vt:i4>
      </vt:variant>
      <vt:variant>
        <vt:i4>5</vt:i4>
      </vt:variant>
      <vt:variant>
        <vt:lpwstr/>
      </vt:variant>
      <vt:variant>
        <vt:lpwstr>_Toc311809411</vt:lpwstr>
      </vt:variant>
      <vt:variant>
        <vt:i4>1441846</vt:i4>
      </vt:variant>
      <vt:variant>
        <vt:i4>2</vt:i4>
      </vt:variant>
      <vt:variant>
        <vt:i4>0</vt:i4>
      </vt:variant>
      <vt:variant>
        <vt:i4>5</vt:i4>
      </vt:variant>
      <vt:variant>
        <vt:lpwstr/>
      </vt:variant>
      <vt:variant>
        <vt:lpwstr>_Toc311809410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ZONING ORDINANCE</dc:title>
  <dc:subject/>
  <dc:creator>Doreen Schramski</dc:creator>
  <cp:keywords/>
  <cp:lastModifiedBy>Helena Twp Office</cp:lastModifiedBy>
  <cp:revision>8</cp:revision>
  <cp:lastPrinted>2022-11-02T22:28:00Z</cp:lastPrinted>
  <dcterms:created xsi:type="dcterms:W3CDTF">2022-11-02T16:28:00Z</dcterms:created>
  <dcterms:modified xsi:type="dcterms:W3CDTF">2022-11-03T00:23:00Z</dcterms:modified>
</cp:coreProperties>
</file>